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4CE5" w14:textId="77777777" w:rsidR="00FE5549" w:rsidRDefault="00FE5549" w:rsidP="00E95497">
      <w:pPr>
        <w:tabs>
          <w:tab w:val="left" w:pos="142"/>
          <w:tab w:val="left" w:pos="2688"/>
          <w:tab w:val="left" w:pos="9750"/>
        </w:tabs>
        <w:spacing w:line="288" w:lineRule="auto"/>
        <w:ind w:left="2160" w:hanging="2727"/>
        <w:rPr>
          <w:rFonts w:ascii="Palatino Linotype" w:hAnsi="Palatino Linotype"/>
          <w:color w:val="000000"/>
          <w:sz w:val="36"/>
          <w:szCs w:val="36"/>
        </w:rPr>
      </w:pPr>
      <w:r w:rsidRPr="005149CB">
        <w:rPr>
          <w:rFonts w:ascii="Palatino Linotype" w:hAnsi="Palatino Linotype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80FD16" wp14:editId="248EAADD">
                <wp:simplePos x="0" y="0"/>
                <wp:positionH relativeFrom="column">
                  <wp:posOffset>2794000</wp:posOffset>
                </wp:positionH>
                <wp:positionV relativeFrom="paragraph">
                  <wp:posOffset>-317500</wp:posOffset>
                </wp:positionV>
                <wp:extent cx="3703955" cy="1339850"/>
                <wp:effectExtent l="0" t="0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1552" w14:textId="37DE1204" w:rsidR="002555BC" w:rsidRDefault="002555BC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555BC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Samuel Curtis Johnson Graduate School of Management</w:t>
                            </w:r>
                          </w:p>
                          <w:p w14:paraId="396C30EF" w14:textId="51AF1A05" w:rsidR="00A20BF0" w:rsidRPr="00D172FF" w:rsidRDefault="00A20BF0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D172FF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SC Johnson College of Business</w:t>
                            </w:r>
                          </w:p>
                          <w:p w14:paraId="069E0FF4" w14:textId="77777777" w:rsidR="00A20BF0" w:rsidRPr="00D172FF" w:rsidRDefault="00A20BF0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D172FF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Cornell University</w:t>
                            </w:r>
                          </w:p>
                          <w:p w14:paraId="78D6AFEC" w14:textId="77777777" w:rsidR="00A20BF0" w:rsidRDefault="00A20BF0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D172FF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32</w:t>
                            </w:r>
                            <w: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6</w:t>
                            </w:r>
                            <w:r w:rsidRPr="00D172FF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Sage Hall, Ithaca, NY 14853 </w:t>
                            </w:r>
                          </w:p>
                          <w:p w14:paraId="5F27D7FC" w14:textId="77777777" w:rsidR="00A20BF0" w:rsidRDefault="00A20BF0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D38B3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sym w:font="Wingdings 2" w:char="F028"/>
                            </w:r>
                            <w:r w:rsidRPr="007D38B3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+1 </w:t>
                            </w:r>
                            <w: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845</w:t>
                            </w:r>
                            <w:r w:rsidRPr="00F63C16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633 4520</w:t>
                            </w:r>
                          </w:p>
                          <w:p w14:paraId="3D485A68" w14:textId="272BC865" w:rsidR="002555BC" w:rsidRDefault="002555BC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D38B3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7D38B3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jpm439@cornell.edu</w:t>
                            </w:r>
                          </w:p>
                          <w:p w14:paraId="2DCCAB3F" w14:textId="77777777" w:rsidR="002555BC" w:rsidRPr="007D38B3" w:rsidRDefault="002555BC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1695C414" w14:textId="77777777" w:rsidR="00A20BF0" w:rsidRPr="0047791A" w:rsidRDefault="00A20BF0" w:rsidP="00A20BF0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D38B3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7D38B3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jpm439</w:t>
                            </w:r>
                            <w:r w:rsidRPr="00F63C16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cornell.edu</w:t>
                            </w:r>
                          </w:p>
                          <w:p w14:paraId="02C50C04" w14:textId="57034002" w:rsidR="00373AC8" w:rsidRPr="0047791A" w:rsidRDefault="00373AC8" w:rsidP="0047791A">
                            <w:pPr>
                              <w:spacing w:line="288" w:lineRule="auto"/>
                              <w:jc w:val="right"/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0F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-25pt;width:291.65pt;height:10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" strokecolor="white [3212]">
                <v:textbox>
                  <w:txbxContent>
                    <w:p w14:paraId="45861552" w14:textId="37DE1204" w:rsidR="002555BC" w:rsidRDefault="002555BC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555BC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Samuel Curtis Johnson Graduate School of Management</w:t>
                      </w:r>
                    </w:p>
                    <w:p w14:paraId="396C30EF" w14:textId="51AF1A05" w:rsidR="00A20BF0" w:rsidRPr="00D172FF" w:rsidRDefault="00A20BF0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D172FF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SC Johnson College of Business</w:t>
                      </w:r>
                    </w:p>
                    <w:p w14:paraId="069E0FF4" w14:textId="77777777" w:rsidR="00A20BF0" w:rsidRPr="00D172FF" w:rsidRDefault="00A20BF0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D172FF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Cornell University</w:t>
                      </w:r>
                    </w:p>
                    <w:p w14:paraId="78D6AFEC" w14:textId="77777777" w:rsidR="00A20BF0" w:rsidRDefault="00A20BF0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D172FF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32</w:t>
                      </w:r>
                      <w:r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6</w:t>
                      </w:r>
                      <w:r w:rsidRPr="00D172FF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 xml:space="preserve"> Sage Hall, Ithaca, NY 14853 </w:t>
                      </w:r>
                    </w:p>
                    <w:p w14:paraId="5F27D7FC" w14:textId="77777777" w:rsidR="00A20BF0" w:rsidRDefault="00A20BF0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D38B3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sym w:font="Wingdings 2" w:char="F028"/>
                      </w:r>
                      <w:r w:rsidRPr="007D38B3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 xml:space="preserve"> +1 </w:t>
                      </w:r>
                      <w:r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845</w:t>
                      </w:r>
                      <w:r w:rsidRPr="00F63C16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633 4520</w:t>
                      </w:r>
                    </w:p>
                    <w:p w14:paraId="3D485A68" w14:textId="272BC865" w:rsidR="002555BC" w:rsidRDefault="002555BC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D38B3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sym w:font="Wingdings" w:char="F02A"/>
                      </w:r>
                      <w:r w:rsidRPr="007D38B3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jpm439@cornell.edu</w:t>
                      </w:r>
                    </w:p>
                    <w:p w14:paraId="2DCCAB3F" w14:textId="77777777" w:rsidR="002555BC" w:rsidRPr="007D38B3" w:rsidRDefault="002555BC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1695C414" w14:textId="77777777" w:rsidR="00A20BF0" w:rsidRPr="0047791A" w:rsidRDefault="00A20BF0" w:rsidP="00A20BF0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D38B3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sym w:font="Wingdings" w:char="F02A"/>
                      </w:r>
                      <w:r w:rsidRPr="007D38B3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jpm439</w:t>
                      </w:r>
                      <w:r w:rsidRPr="00F63C16"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  <w:t>cornell.edu</w:t>
                      </w:r>
                    </w:p>
                    <w:p w14:paraId="02C50C04" w14:textId="57034002" w:rsidR="00373AC8" w:rsidRPr="0047791A" w:rsidRDefault="00373AC8" w:rsidP="0047791A">
                      <w:pPr>
                        <w:spacing w:line="288" w:lineRule="auto"/>
                        <w:jc w:val="right"/>
                        <w:rPr>
                          <w:rFonts w:ascii="Palatino Linotype" w:hAnsi="Palatino Linotype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79C562" w14:textId="77777777" w:rsidR="00BA5857" w:rsidRPr="00C71006" w:rsidRDefault="00BA5857" w:rsidP="00E95497">
      <w:pPr>
        <w:tabs>
          <w:tab w:val="left" w:pos="142"/>
          <w:tab w:val="left" w:pos="2688"/>
          <w:tab w:val="left" w:pos="9750"/>
        </w:tabs>
        <w:spacing w:line="288" w:lineRule="auto"/>
        <w:ind w:left="2160" w:hanging="2727"/>
        <w:rPr>
          <w:rFonts w:ascii="Palatino Linotype" w:hAnsi="Palatino Linotype"/>
          <w:color w:val="000000"/>
          <w:sz w:val="36"/>
          <w:szCs w:val="36"/>
        </w:rPr>
      </w:pPr>
    </w:p>
    <w:p w14:paraId="2996126D" w14:textId="143F1754" w:rsidR="00AA36E1" w:rsidRPr="00971F79" w:rsidRDefault="00CC572C" w:rsidP="00E95497">
      <w:pPr>
        <w:tabs>
          <w:tab w:val="left" w:pos="142"/>
          <w:tab w:val="left" w:pos="2688"/>
          <w:tab w:val="left" w:pos="9750"/>
        </w:tabs>
        <w:spacing w:line="288" w:lineRule="auto"/>
        <w:ind w:left="2160" w:hanging="2727"/>
        <w:rPr>
          <w:rFonts w:ascii="Palatino Linotype" w:eastAsia="Arial Unicode MS" w:hAnsi="Palatino Linotype"/>
          <w:color w:val="000000"/>
          <w:sz w:val="36"/>
          <w:szCs w:val="36"/>
        </w:rPr>
      </w:pPr>
      <w:r>
        <w:rPr>
          <w:rFonts w:ascii="Palatino Linotype" w:hAnsi="Palatino Linotype"/>
          <w:color w:val="000000"/>
          <w:sz w:val="36"/>
          <w:szCs w:val="36"/>
        </w:rPr>
        <w:t>J</w:t>
      </w:r>
      <w:r w:rsidR="00AA36E1" w:rsidRPr="00971F79">
        <w:rPr>
          <w:rFonts w:ascii="Palatino Linotype" w:hAnsi="Palatino Linotype"/>
          <w:color w:val="000000"/>
          <w:sz w:val="36"/>
          <w:szCs w:val="36"/>
        </w:rPr>
        <w:t>ames</w:t>
      </w:r>
      <w:r w:rsidR="00D574C5" w:rsidRPr="00971F79">
        <w:rPr>
          <w:rFonts w:ascii="Palatino Linotype" w:hAnsi="Palatino Linotype"/>
          <w:color w:val="000000"/>
          <w:sz w:val="36"/>
          <w:szCs w:val="36"/>
        </w:rPr>
        <w:t xml:space="preserve"> P.</w:t>
      </w:r>
      <w:r w:rsidR="00AA36E1" w:rsidRPr="00971F79">
        <w:rPr>
          <w:rFonts w:ascii="Palatino Linotype" w:hAnsi="Palatino Linotype"/>
          <w:color w:val="000000"/>
          <w:sz w:val="36"/>
          <w:szCs w:val="36"/>
        </w:rPr>
        <w:t> Minas</w:t>
      </w:r>
    </w:p>
    <w:p w14:paraId="713EF637" w14:textId="77777777" w:rsidR="00507DD6" w:rsidRPr="00C81210" w:rsidRDefault="00507DD6" w:rsidP="004C442B">
      <w:pPr>
        <w:pStyle w:val="BodyCopy"/>
        <w:tabs>
          <w:tab w:val="left" w:pos="-426"/>
        </w:tabs>
        <w:spacing w:before="0" w:after="0" w:line="288" w:lineRule="auto"/>
        <w:ind w:left="-709"/>
        <w:rPr>
          <w:rFonts w:ascii="Palatino Linotype" w:hAnsi="Palatino Linotype" w:cs="Arial"/>
          <w:sz w:val="12"/>
          <w:szCs w:val="12"/>
        </w:rPr>
      </w:pPr>
    </w:p>
    <w:p w14:paraId="52867AA1" w14:textId="77777777" w:rsidR="004C442B" w:rsidRPr="00394567" w:rsidRDefault="004C442B" w:rsidP="00507F13">
      <w:pPr>
        <w:pStyle w:val="Header"/>
        <w:tabs>
          <w:tab w:val="left" w:pos="142"/>
        </w:tabs>
        <w:spacing w:line="312" w:lineRule="auto"/>
        <w:ind w:left="-562"/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</w:pPr>
      <w:r w:rsidRPr="006D04A9">
        <w:rPr>
          <w:rFonts w:ascii="Palatino Linotype" w:hAnsi="Palatino Linotype" w:cs="Times New Roman"/>
          <w:caps w:val="0"/>
          <w:noProof/>
          <w:color w:val="0070C0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B1C485" wp14:editId="6664A0DE">
                <wp:simplePos x="0" y="0"/>
                <wp:positionH relativeFrom="column">
                  <wp:posOffset>-914400</wp:posOffset>
                </wp:positionH>
                <wp:positionV relativeFrom="paragraph">
                  <wp:posOffset>128905</wp:posOffset>
                </wp:positionV>
                <wp:extent cx="923925" cy="0"/>
                <wp:effectExtent l="0" t="38100" r="9525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1781B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0.15pt" to="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" strokecolor="#365f91 [2404]" strokeweight="8pt"/>
            </w:pict>
          </mc:Fallback>
        </mc:AlternateContent>
      </w:r>
      <w:r w:rsidRPr="00827DC8">
        <w:rPr>
          <w:rFonts w:ascii="Palatino Linotype" w:hAnsi="Palatino Linotype" w:cs="Times New Roman"/>
          <w:b w:val="0"/>
          <w:caps w:val="0"/>
          <w:color w:val="365F91" w:themeColor="accent1" w:themeShade="BF"/>
          <w:sz w:val="24"/>
          <w:szCs w:val="24"/>
        </w:rPr>
        <w:t xml:space="preserve"> </w:t>
      </w:r>
      <w:r w:rsidRPr="00A262EA">
        <w:rPr>
          <w:rFonts w:ascii="Palatino Linotype" w:hAnsi="Palatino Linotype" w:cs="Times New Roman"/>
          <w:b w:val="0"/>
          <w:caps w:val="0"/>
          <w:color w:val="365F91" w:themeColor="accent1" w:themeShade="BF"/>
          <w:sz w:val="24"/>
          <w:szCs w:val="24"/>
        </w:rPr>
        <w:tab/>
      </w:r>
      <w:r w:rsidRPr="00394567"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  <w:t xml:space="preserve">Education </w:t>
      </w:r>
    </w:p>
    <w:p w14:paraId="0DD9095D" w14:textId="2C105BB6" w:rsidR="004C442B" w:rsidRDefault="004C442B" w:rsidP="00507F13">
      <w:pPr>
        <w:pStyle w:val="BodyCopy"/>
        <w:tabs>
          <w:tab w:val="left" w:pos="90"/>
          <w:tab w:val="left" w:pos="180"/>
        </w:tabs>
        <w:spacing w:before="0" w:after="100" w:line="312" w:lineRule="auto"/>
        <w:ind w:left="-274" w:hanging="446"/>
        <w:rPr>
          <w:rFonts w:ascii="Palatino Linotype" w:hAnsi="Palatino Linotype" w:cs="Times New Roman"/>
          <w:sz w:val="22"/>
          <w:szCs w:val="22"/>
        </w:rPr>
      </w:pPr>
      <w:r w:rsidRPr="00CC572C">
        <w:rPr>
          <w:rFonts w:ascii="Palatino Linotype" w:hAnsi="Palatino Linotype" w:cs="Times New Roman"/>
          <w:sz w:val="22"/>
          <w:szCs w:val="22"/>
        </w:rPr>
        <w:t xml:space="preserve">Ph.D. </w:t>
      </w:r>
      <w:r>
        <w:rPr>
          <w:rFonts w:ascii="Palatino Linotype" w:hAnsi="Palatino Linotype" w:cs="Times New Roman"/>
          <w:sz w:val="22"/>
          <w:szCs w:val="22"/>
        </w:rPr>
        <w:t>(</w:t>
      </w:r>
      <w:r w:rsidR="009B5516" w:rsidRPr="00CC572C">
        <w:rPr>
          <w:rFonts w:ascii="Palatino Linotype" w:hAnsi="Palatino Linotype" w:cs="Times New Roman"/>
          <w:sz w:val="22"/>
          <w:szCs w:val="22"/>
        </w:rPr>
        <w:t>Operations Research</w:t>
      </w:r>
      <w:r w:rsidR="0015702D">
        <w:rPr>
          <w:rFonts w:ascii="Palatino Linotype" w:hAnsi="Palatino Linotype" w:cs="Times New Roman"/>
          <w:sz w:val="22"/>
          <w:szCs w:val="22"/>
        </w:rPr>
        <w:t xml:space="preserve"> &amp; Statistics</w:t>
      </w:r>
      <w:r>
        <w:rPr>
          <w:rFonts w:ascii="Palatino Linotype" w:hAnsi="Palatino Linotype" w:cs="Times New Roman"/>
          <w:sz w:val="22"/>
          <w:szCs w:val="22"/>
        </w:rPr>
        <w:t xml:space="preserve">), </w:t>
      </w:r>
      <w:r w:rsidRPr="00CC572C">
        <w:rPr>
          <w:rFonts w:ascii="Palatino Linotype" w:hAnsi="Palatino Linotype" w:cs="Times New Roman"/>
          <w:sz w:val="22"/>
          <w:szCs w:val="22"/>
        </w:rPr>
        <w:t>Royal Melbourne Institute of Technology</w:t>
      </w:r>
      <w:r>
        <w:rPr>
          <w:rFonts w:ascii="Palatino Linotype" w:hAnsi="Palatino Linotype" w:cs="Times New Roman"/>
          <w:sz w:val="22"/>
          <w:szCs w:val="22"/>
        </w:rPr>
        <w:t>, 2013</w:t>
      </w:r>
    </w:p>
    <w:p w14:paraId="3BA6D121" w14:textId="0ADF5387" w:rsidR="004C442B" w:rsidRPr="00CC572C" w:rsidRDefault="004C442B" w:rsidP="004C442B">
      <w:pPr>
        <w:pStyle w:val="BodyCopy"/>
        <w:tabs>
          <w:tab w:val="left" w:pos="142"/>
        </w:tabs>
        <w:spacing w:before="0" w:after="0" w:line="288" w:lineRule="auto"/>
        <w:ind w:hanging="72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B.Sc., </w:t>
      </w:r>
      <w:r w:rsidRPr="00CC572C">
        <w:rPr>
          <w:rFonts w:ascii="Palatino Linotype" w:hAnsi="Palatino Linotype" w:cs="Times New Roman"/>
          <w:sz w:val="22"/>
          <w:szCs w:val="22"/>
        </w:rPr>
        <w:t>University of Melbourne</w:t>
      </w:r>
      <w:r>
        <w:rPr>
          <w:rFonts w:ascii="Palatino Linotype" w:hAnsi="Palatino Linotype" w:cs="Times New Roman"/>
          <w:sz w:val="22"/>
          <w:szCs w:val="22"/>
        </w:rPr>
        <w:t>, 2001</w:t>
      </w:r>
    </w:p>
    <w:p w14:paraId="304D38AD" w14:textId="77777777" w:rsidR="004F5F47" w:rsidRPr="00507F13" w:rsidRDefault="004F5F47" w:rsidP="004F5F47">
      <w:pPr>
        <w:tabs>
          <w:tab w:val="left" w:pos="142"/>
        </w:tabs>
        <w:ind w:left="-562"/>
        <w:rPr>
          <w:rFonts w:ascii="Palatino Linotype" w:hAnsi="Palatino Linotype"/>
          <w:color w:val="365F91" w:themeColor="accent1" w:themeShade="BF"/>
          <w:sz w:val="14"/>
          <w:szCs w:val="14"/>
        </w:rPr>
      </w:pPr>
    </w:p>
    <w:p w14:paraId="1D841998" w14:textId="77777777" w:rsidR="004F5F47" w:rsidRPr="004F5F47" w:rsidRDefault="004F5F47" w:rsidP="004F5F47">
      <w:pPr>
        <w:tabs>
          <w:tab w:val="left" w:pos="142"/>
        </w:tabs>
        <w:suppressAutoHyphens/>
        <w:autoSpaceDE w:val="0"/>
        <w:autoSpaceDN w:val="0"/>
        <w:adjustRightInd w:val="0"/>
        <w:spacing w:line="336" w:lineRule="auto"/>
        <w:ind w:left="-562"/>
        <w:textAlignment w:val="center"/>
        <w:rPr>
          <w:rFonts w:ascii="Palatino Linotype" w:hAnsi="Palatino Linotype"/>
          <w:color w:val="365F91" w:themeColor="accent1" w:themeShade="BF"/>
          <w:sz w:val="25"/>
          <w:szCs w:val="25"/>
          <w:lang w:val="en-GB"/>
        </w:rPr>
      </w:pPr>
      <w:r w:rsidRPr="004F5F47">
        <w:rPr>
          <w:rFonts w:ascii="Palatino Linotype" w:hAnsi="Palatino Linotype"/>
          <w:caps/>
          <w:noProof/>
          <w:color w:val="0070C0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9A961E" wp14:editId="717DCECB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925200" cy="0"/>
                <wp:effectExtent l="0" t="38100" r="27305" b="571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C0F21" id="Straight Connector 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9.85pt" to="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" strokecolor="#376092" strokeweight="8pt"/>
            </w:pict>
          </mc:Fallback>
        </mc:AlternateContent>
      </w:r>
      <w:r w:rsidRPr="004F5F47">
        <w:rPr>
          <w:rFonts w:ascii="Palatino Linotype" w:hAnsi="Palatino Linotype"/>
          <w:color w:val="365F91" w:themeColor="accent1" w:themeShade="BF"/>
          <w:lang w:val="en-GB"/>
        </w:rPr>
        <w:tab/>
      </w:r>
      <w:r w:rsidRPr="004F5F47">
        <w:rPr>
          <w:rFonts w:ascii="Palatino Linotype" w:hAnsi="Palatino Linotype"/>
          <w:color w:val="365F91" w:themeColor="accent1" w:themeShade="BF"/>
          <w:sz w:val="25"/>
          <w:szCs w:val="25"/>
          <w:lang w:val="en-GB"/>
        </w:rPr>
        <w:t>Academic Appointments</w:t>
      </w:r>
    </w:p>
    <w:p w14:paraId="5E44CF95" w14:textId="77777777" w:rsidR="007B4B15" w:rsidRPr="004F5F47" w:rsidRDefault="007B4B15" w:rsidP="007B4B15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line="288" w:lineRule="auto"/>
        <w:ind w:right="187" w:hanging="810"/>
        <w:rPr>
          <w:rFonts w:ascii="Palatino Linotype" w:hAnsi="Palatino Linotype"/>
          <w:sz w:val="22"/>
          <w:szCs w:val="22"/>
          <w:shd w:val="clear" w:color="auto" w:fill="FFFFFF"/>
        </w:rPr>
      </w:pPr>
      <w:r>
        <w:rPr>
          <w:rFonts w:ascii="Palatino Linotype" w:hAnsi="Palatino Linotype"/>
          <w:sz w:val="22"/>
          <w:szCs w:val="22"/>
        </w:rPr>
        <w:t xml:space="preserve">Cornell </w:t>
      </w:r>
      <w:r w:rsidRPr="004F5F47">
        <w:rPr>
          <w:rFonts w:ascii="Palatino Linotype" w:hAnsi="Palatino Linotype"/>
          <w:sz w:val="22"/>
          <w:szCs w:val="22"/>
        </w:rPr>
        <w:t xml:space="preserve">University, </w:t>
      </w:r>
      <w:r w:rsidRPr="00A52ABC">
        <w:rPr>
          <w:rFonts w:ascii="Palatino Linotype" w:hAnsi="Palatino Linotype"/>
          <w:sz w:val="22"/>
          <w:szCs w:val="22"/>
        </w:rPr>
        <w:t>Samuel Curtis Johnson Graduate School of Management</w:t>
      </w:r>
    </w:p>
    <w:p w14:paraId="10DC66E4" w14:textId="657F5572" w:rsidR="007B4B15" w:rsidRDefault="007B4B15" w:rsidP="007B4B15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40"/>
        <w:ind w:left="-532" w:right="187" w:hanging="274"/>
        <w:rPr>
          <w:rFonts w:ascii="Palatino Linotype" w:eastAsia="Arial Unicode MS" w:hAnsi="Palatino Linotype"/>
          <w:color w:val="000000"/>
          <w:sz w:val="22"/>
          <w:szCs w:val="22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ab/>
      </w:r>
      <w:r w:rsidRPr="007B4B15">
        <w:rPr>
          <w:rFonts w:ascii="Palatino Linotype" w:eastAsia="Arial Unicode MS" w:hAnsi="Palatino Linotype"/>
          <w:color w:val="000000"/>
          <w:sz w:val="22"/>
          <w:szCs w:val="22"/>
        </w:rPr>
        <w:t>Lecturer in Operations, Technology, and Information Management</w:t>
      </w:r>
      <w:r w:rsidRPr="004F5F47">
        <w:rPr>
          <w:rFonts w:ascii="Palatino Linotype" w:eastAsia="Arial Unicode MS" w:hAnsi="Palatino Linotype"/>
          <w:color w:val="000000"/>
          <w:sz w:val="22"/>
          <w:szCs w:val="22"/>
        </w:rPr>
        <w:t>, 202</w:t>
      </w:r>
      <w:r>
        <w:rPr>
          <w:rFonts w:ascii="Palatino Linotype" w:eastAsia="Arial Unicode MS" w:hAnsi="Palatino Linotype"/>
          <w:color w:val="000000"/>
          <w:sz w:val="22"/>
          <w:szCs w:val="22"/>
        </w:rPr>
        <w:t>4 - present</w:t>
      </w:r>
    </w:p>
    <w:p w14:paraId="0C7E2457" w14:textId="77777777" w:rsidR="007B4B15" w:rsidRPr="007B4B15" w:rsidRDefault="007B4B15" w:rsidP="00C71006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line="288" w:lineRule="auto"/>
        <w:ind w:right="187" w:hanging="810"/>
        <w:rPr>
          <w:rFonts w:ascii="Palatino Linotype" w:hAnsi="Palatino Linotype"/>
          <w:sz w:val="14"/>
          <w:szCs w:val="14"/>
        </w:rPr>
      </w:pPr>
    </w:p>
    <w:p w14:paraId="1BF9C6D9" w14:textId="3EEFB1A0" w:rsidR="00C71006" w:rsidRPr="004F5F47" w:rsidRDefault="00C71006" w:rsidP="00C71006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line="288" w:lineRule="auto"/>
        <w:ind w:right="187" w:hanging="810"/>
        <w:rPr>
          <w:rFonts w:ascii="Palatino Linotype" w:hAnsi="Palatino Linotype"/>
          <w:sz w:val="22"/>
          <w:szCs w:val="22"/>
          <w:shd w:val="clear" w:color="auto" w:fill="FFFFFF"/>
        </w:rPr>
      </w:pPr>
      <w:r>
        <w:rPr>
          <w:rFonts w:ascii="Palatino Linotype" w:hAnsi="Palatino Linotype"/>
          <w:sz w:val="22"/>
          <w:szCs w:val="22"/>
        </w:rPr>
        <w:t>Syracuse</w:t>
      </w:r>
      <w:r w:rsidRPr="004F5F47">
        <w:rPr>
          <w:rFonts w:ascii="Palatino Linotype" w:hAnsi="Palatino Linotype"/>
          <w:sz w:val="22"/>
          <w:szCs w:val="22"/>
        </w:rPr>
        <w:t xml:space="preserve"> University, </w:t>
      </w:r>
      <w:r>
        <w:rPr>
          <w:rFonts w:ascii="Palatino Linotype" w:hAnsi="Palatino Linotype"/>
          <w:sz w:val="22"/>
          <w:szCs w:val="22"/>
        </w:rPr>
        <w:t>Whitman School of Management</w:t>
      </w:r>
    </w:p>
    <w:p w14:paraId="584E269B" w14:textId="4BCBC8AE" w:rsidR="00C71006" w:rsidRDefault="00C71006" w:rsidP="00C71006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40"/>
        <w:ind w:left="-532" w:right="187" w:hanging="274"/>
        <w:rPr>
          <w:rFonts w:ascii="Palatino Linotype" w:eastAsia="Arial Unicode MS" w:hAnsi="Palatino Linotype"/>
          <w:color w:val="000000"/>
          <w:sz w:val="22"/>
          <w:szCs w:val="22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ab/>
      </w:r>
      <w:r w:rsidRPr="004F5F47">
        <w:rPr>
          <w:rFonts w:ascii="Palatino Linotype" w:eastAsia="Arial Unicode MS" w:hAnsi="Palatino Linotype"/>
          <w:color w:val="000000"/>
          <w:sz w:val="22"/>
          <w:szCs w:val="22"/>
        </w:rPr>
        <w:t xml:space="preserve">Assistant </w:t>
      </w:r>
      <w:r>
        <w:rPr>
          <w:rFonts w:ascii="Palatino Linotype" w:eastAsia="Arial Unicode MS" w:hAnsi="Palatino Linotype"/>
          <w:color w:val="000000"/>
          <w:sz w:val="22"/>
          <w:szCs w:val="22"/>
        </w:rPr>
        <w:t xml:space="preserve">Teaching </w:t>
      </w:r>
      <w:r w:rsidRPr="004F5F47">
        <w:rPr>
          <w:rFonts w:ascii="Palatino Linotype" w:eastAsia="Arial Unicode MS" w:hAnsi="Palatino Linotype"/>
          <w:color w:val="000000"/>
          <w:sz w:val="22"/>
          <w:szCs w:val="22"/>
        </w:rPr>
        <w:t>Professor of Business Analytics, 202</w:t>
      </w:r>
      <w:r>
        <w:rPr>
          <w:rFonts w:ascii="Palatino Linotype" w:eastAsia="Arial Unicode MS" w:hAnsi="Palatino Linotype"/>
          <w:color w:val="000000"/>
          <w:sz w:val="22"/>
          <w:szCs w:val="22"/>
        </w:rPr>
        <w:t>4</w:t>
      </w:r>
      <w:r w:rsidRPr="004F5F47">
        <w:rPr>
          <w:rFonts w:ascii="Palatino Linotype" w:eastAsia="Arial Unicode MS" w:hAnsi="Palatino Linotype"/>
          <w:color w:val="000000"/>
          <w:sz w:val="22"/>
          <w:szCs w:val="22"/>
        </w:rPr>
        <w:t xml:space="preserve"> </w:t>
      </w:r>
    </w:p>
    <w:p w14:paraId="42B93861" w14:textId="77777777" w:rsidR="00C71006" w:rsidRPr="00C71006" w:rsidRDefault="00C71006" w:rsidP="00BB48FE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line="288" w:lineRule="auto"/>
        <w:ind w:right="187" w:hanging="810"/>
        <w:rPr>
          <w:rFonts w:ascii="Palatino Linotype" w:hAnsi="Palatino Linotype"/>
          <w:sz w:val="14"/>
          <w:szCs w:val="14"/>
        </w:rPr>
      </w:pPr>
    </w:p>
    <w:p w14:paraId="6FD6A067" w14:textId="469E51E9" w:rsidR="004F5F47" w:rsidRPr="004F5F47" w:rsidRDefault="004F5F47" w:rsidP="00BB48FE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line="288" w:lineRule="auto"/>
        <w:ind w:right="187" w:hanging="810"/>
        <w:rPr>
          <w:rFonts w:ascii="Palatino Linotype" w:hAnsi="Palatino Linotype"/>
          <w:sz w:val="22"/>
          <w:szCs w:val="22"/>
          <w:shd w:val="clear" w:color="auto" w:fill="FFFFFF"/>
        </w:rPr>
      </w:pPr>
      <w:r w:rsidRPr="004F5F47">
        <w:rPr>
          <w:rFonts w:ascii="Palatino Linotype" w:hAnsi="Palatino Linotype"/>
          <w:sz w:val="22"/>
          <w:szCs w:val="22"/>
        </w:rPr>
        <w:t xml:space="preserve">St. John’s University, </w:t>
      </w:r>
      <w:bookmarkStart w:id="0" w:name="_Hlk72185520"/>
      <w:r w:rsidRPr="004F5F47">
        <w:rPr>
          <w:rFonts w:ascii="Palatino Linotype" w:hAnsi="Palatino Linotype"/>
          <w:sz w:val="22"/>
          <w:szCs w:val="22"/>
        </w:rPr>
        <w:t xml:space="preserve">Peter J. </w:t>
      </w:r>
      <w:r w:rsidRPr="004F5F47">
        <w:rPr>
          <w:rFonts w:ascii="Palatino Linotype" w:hAnsi="Palatino Linotype"/>
          <w:sz w:val="22"/>
          <w:szCs w:val="22"/>
          <w:shd w:val="clear" w:color="auto" w:fill="FFFFFF"/>
        </w:rPr>
        <w:t>Tobin College of Business</w:t>
      </w:r>
      <w:bookmarkEnd w:id="0"/>
    </w:p>
    <w:p w14:paraId="7085F838" w14:textId="18CF1071" w:rsidR="007E170E" w:rsidRDefault="00BB48FE" w:rsidP="007E170E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40"/>
        <w:ind w:left="-532" w:right="187" w:hanging="274"/>
        <w:rPr>
          <w:rFonts w:ascii="Palatino Linotype" w:eastAsia="Arial Unicode MS" w:hAnsi="Palatino Linotype"/>
          <w:color w:val="000000"/>
          <w:sz w:val="22"/>
          <w:szCs w:val="22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ab/>
      </w:r>
      <w:bookmarkStart w:id="1" w:name="_Hlk140825139"/>
      <w:r w:rsidR="007E170E" w:rsidRPr="004F5F47">
        <w:rPr>
          <w:rFonts w:ascii="Palatino Linotype" w:eastAsia="Arial Unicode MS" w:hAnsi="Palatino Linotype"/>
          <w:color w:val="000000"/>
          <w:sz w:val="22"/>
          <w:szCs w:val="22"/>
        </w:rPr>
        <w:t>Assistant Professor of Business Analytics</w:t>
      </w:r>
      <w:bookmarkEnd w:id="1"/>
      <w:r w:rsidR="007E170E" w:rsidRPr="004F5F47">
        <w:rPr>
          <w:rFonts w:ascii="Palatino Linotype" w:eastAsia="Arial Unicode MS" w:hAnsi="Palatino Linotype"/>
          <w:color w:val="000000"/>
          <w:sz w:val="22"/>
          <w:szCs w:val="22"/>
        </w:rPr>
        <w:t xml:space="preserve">, 2021 </w:t>
      </w:r>
      <w:r w:rsidR="007E170E">
        <w:rPr>
          <w:rFonts w:ascii="Palatino Linotype" w:eastAsia="Arial Unicode MS" w:hAnsi="Palatino Linotype"/>
          <w:color w:val="000000"/>
          <w:sz w:val="22"/>
          <w:szCs w:val="22"/>
        </w:rPr>
        <w:t>-</w:t>
      </w:r>
      <w:r w:rsidR="007E170E" w:rsidRPr="004F5F47">
        <w:rPr>
          <w:rFonts w:ascii="Palatino Linotype" w:eastAsia="Arial Unicode MS" w:hAnsi="Palatino Linotype"/>
          <w:color w:val="000000"/>
          <w:sz w:val="22"/>
          <w:szCs w:val="22"/>
        </w:rPr>
        <w:t xml:space="preserve"> </w:t>
      </w:r>
      <w:r w:rsidR="00C71006">
        <w:rPr>
          <w:rFonts w:ascii="Palatino Linotype" w:eastAsia="Arial Unicode MS" w:hAnsi="Palatino Linotype"/>
          <w:color w:val="000000"/>
          <w:sz w:val="22"/>
          <w:szCs w:val="22"/>
        </w:rPr>
        <w:t>2023</w:t>
      </w:r>
    </w:p>
    <w:p w14:paraId="5E9068C3" w14:textId="345B18AD" w:rsidR="007E170E" w:rsidRDefault="007E170E" w:rsidP="007E170E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40"/>
        <w:ind w:left="-532" w:right="187" w:hanging="8"/>
        <w:rPr>
          <w:rFonts w:ascii="Palatino Linotype" w:eastAsia="Arial Unicode MS" w:hAnsi="Palatino Linotype"/>
          <w:color w:val="000000"/>
          <w:sz w:val="22"/>
          <w:szCs w:val="22"/>
        </w:rPr>
      </w:pPr>
      <w:bookmarkStart w:id="2" w:name="_Hlk140826207"/>
      <w:r>
        <w:rPr>
          <w:rFonts w:ascii="Palatino Linotype" w:eastAsia="Arial Unicode MS" w:hAnsi="Palatino Linotype"/>
          <w:color w:val="000000"/>
          <w:sz w:val="22"/>
          <w:szCs w:val="22"/>
        </w:rPr>
        <w:t xml:space="preserve">Director, </w:t>
      </w:r>
      <w:r w:rsidRPr="001556AA">
        <w:rPr>
          <w:rFonts w:ascii="Palatino Linotype" w:eastAsia="Arial Unicode MS" w:hAnsi="Palatino Linotype"/>
          <w:color w:val="000000"/>
          <w:sz w:val="22"/>
          <w:szCs w:val="22"/>
        </w:rPr>
        <w:t>BS in Interdisciplinary Business Program</w:t>
      </w:r>
      <w:r>
        <w:rPr>
          <w:rFonts w:ascii="Palatino Linotype" w:eastAsia="Arial Unicode MS" w:hAnsi="Palatino Linotype"/>
          <w:color w:val="000000"/>
          <w:sz w:val="22"/>
          <w:szCs w:val="22"/>
        </w:rPr>
        <w:t xml:space="preserve">, </w:t>
      </w:r>
      <w:bookmarkEnd w:id="2"/>
      <w:r>
        <w:rPr>
          <w:rFonts w:ascii="Palatino Linotype" w:eastAsia="Arial Unicode MS" w:hAnsi="Palatino Linotype"/>
          <w:color w:val="000000"/>
          <w:sz w:val="22"/>
          <w:szCs w:val="22"/>
        </w:rPr>
        <w:t xml:space="preserve">2022 - </w:t>
      </w:r>
      <w:r w:rsidR="00C71006">
        <w:rPr>
          <w:rFonts w:ascii="Palatino Linotype" w:eastAsia="Arial Unicode MS" w:hAnsi="Palatino Linotype"/>
          <w:color w:val="000000"/>
          <w:sz w:val="22"/>
          <w:szCs w:val="22"/>
        </w:rPr>
        <w:t>2023</w:t>
      </w:r>
    </w:p>
    <w:p w14:paraId="4C860753" w14:textId="650FFABF" w:rsidR="004F5F47" w:rsidRPr="00507DD6" w:rsidRDefault="00C55EC4" w:rsidP="007E170E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40"/>
        <w:ind w:left="-532" w:right="187" w:hanging="274"/>
        <w:rPr>
          <w:rFonts w:ascii="Palatino Linotype" w:hAnsi="Palatino Linotype"/>
          <w:sz w:val="14"/>
          <w:szCs w:val="14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ab/>
      </w:r>
    </w:p>
    <w:p w14:paraId="4CD3D72A" w14:textId="77777777" w:rsidR="004F5F47" w:rsidRPr="004F5F47" w:rsidRDefault="004F5F47" w:rsidP="00BB48FE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line="288" w:lineRule="auto"/>
        <w:ind w:right="187" w:hanging="810"/>
        <w:rPr>
          <w:rFonts w:ascii="Palatino Linotype" w:eastAsia="Arial Unicode MS" w:hAnsi="Palatino Linotype"/>
          <w:sz w:val="22"/>
          <w:szCs w:val="22"/>
        </w:rPr>
      </w:pPr>
      <w:r w:rsidRPr="004F5F47">
        <w:rPr>
          <w:rFonts w:ascii="Palatino Linotype" w:hAnsi="Palatino Linotype"/>
          <w:sz w:val="22"/>
          <w:szCs w:val="22"/>
        </w:rPr>
        <w:t xml:space="preserve">Ithaca College, </w:t>
      </w:r>
      <w:r w:rsidRPr="004F5F47">
        <w:rPr>
          <w:rFonts w:ascii="Palatino Linotype" w:eastAsia="Arial Unicode MS" w:hAnsi="Palatino Linotype"/>
          <w:color w:val="000000"/>
          <w:sz w:val="22"/>
          <w:szCs w:val="22"/>
        </w:rPr>
        <w:t>School of Business</w:t>
      </w:r>
    </w:p>
    <w:p w14:paraId="75F24231" w14:textId="71C724B3" w:rsidR="004F5F47" w:rsidRPr="004F5F47" w:rsidRDefault="00BB48FE" w:rsidP="00BB48FE">
      <w:pPr>
        <w:tabs>
          <w:tab w:val="left" w:pos="-180"/>
          <w:tab w:val="left" w:pos="90"/>
          <w:tab w:val="left" w:pos="180"/>
          <w:tab w:val="left" w:pos="1560"/>
          <w:tab w:val="left" w:pos="9540"/>
        </w:tabs>
        <w:ind w:left="-540" w:right="187" w:hanging="450"/>
        <w:contextualSpacing/>
        <w:rPr>
          <w:rFonts w:ascii="Palatino Linotype" w:eastAsia="Arial Unicode MS" w:hAnsi="Palatino Linotype"/>
          <w:color w:val="000000"/>
          <w:sz w:val="22"/>
          <w:szCs w:val="22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ab/>
      </w:r>
      <w:r w:rsidR="004F5F47" w:rsidRPr="004F5F47">
        <w:rPr>
          <w:rFonts w:ascii="Palatino Linotype" w:eastAsia="Arial Unicode MS" w:hAnsi="Palatino Linotype"/>
          <w:color w:val="000000"/>
          <w:sz w:val="22"/>
          <w:szCs w:val="22"/>
        </w:rPr>
        <w:t>Assistant Professor of Business Analytics</w:t>
      </w:r>
      <w:r w:rsidR="0015702D">
        <w:rPr>
          <w:rFonts w:ascii="Palatino Linotype" w:eastAsia="Arial Unicode MS" w:hAnsi="Palatino Linotype"/>
          <w:color w:val="000000"/>
          <w:sz w:val="22"/>
          <w:szCs w:val="22"/>
        </w:rPr>
        <w:t xml:space="preserve"> and Decision Sciences</w:t>
      </w:r>
      <w:r w:rsidR="004F5F47" w:rsidRPr="004F5F47">
        <w:rPr>
          <w:rFonts w:ascii="Palatino Linotype" w:eastAsia="Arial Unicode MS" w:hAnsi="Palatino Linotype"/>
          <w:color w:val="000000"/>
          <w:sz w:val="22"/>
          <w:szCs w:val="22"/>
        </w:rPr>
        <w:t>, 2019 - 2021</w:t>
      </w:r>
    </w:p>
    <w:p w14:paraId="69E24D21" w14:textId="77777777" w:rsidR="004F5F47" w:rsidRPr="00507DD6" w:rsidRDefault="004F5F47" w:rsidP="00BB48FE">
      <w:pPr>
        <w:tabs>
          <w:tab w:val="left" w:pos="90"/>
          <w:tab w:val="left" w:pos="180"/>
          <w:tab w:val="left" w:pos="270"/>
          <w:tab w:val="left" w:pos="1560"/>
          <w:tab w:val="left" w:pos="9750"/>
        </w:tabs>
        <w:spacing w:line="288" w:lineRule="auto"/>
        <w:ind w:hanging="810"/>
        <w:rPr>
          <w:rFonts w:ascii="Palatino Linotype" w:hAnsi="Palatino Linotype"/>
          <w:sz w:val="14"/>
          <w:szCs w:val="14"/>
        </w:rPr>
      </w:pPr>
    </w:p>
    <w:p w14:paraId="29B5EA98" w14:textId="77777777" w:rsidR="004F5F47" w:rsidRPr="004F5F47" w:rsidRDefault="004F5F47" w:rsidP="00BB48FE">
      <w:pPr>
        <w:tabs>
          <w:tab w:val="left" w:pos="90"/>
          <w:tab w:val="left" w:pos="180"/>
          <w:tab w:val="left" w:pos="270"/>
          <w:tab w:val="left" w:pos="1560"/>
          <w:tab w:val="left" w:pos="9750"/>
        </w:tabs>
        <w:spacing w:line="288" w:lineRule="auto"/>
        <w:ind w:hanging="810"/>
        <w:rPr>
          <w:rFonts w:ascii="Palatino Linotype" w:eastAsia="Arial Unicode MS" w:hAnsi="Palatino Linotype"/>
          <w:sz w:val="22"/>
          <w:szCs w:val="22"/>
        </w:rPr>
      </w:pPr>
      <w:r w:rsidRPr="004F5F47">
        <w:rPr>
          <w:rFonts w:ascii="Palatino Linotype" w:hAnsi="Palatino Linotype"/>
          <w:sz w:val="22"/>
          <w:szCs w:val="22"/>
        </w:rPr>
        <w:t xml:space="preserve">State University of New York at New Paltz, </w:t>
      </w:r>
      <w:r w:rsidRPr="004F5F47">
        <w:rPr>
          <w:rFonts w:ascii="Palatino Linotype" w:eastAsia="Arial Unicode MS" w:hAnsi="Palatino Linotype"/>
          <w:color w:val="000000"/>
          <w:sz w:val="22"/>
          <w:szCs w:val="22"/>
        </w:rPr>
        <w:t>School of Business</w:t>
      </w:r>
    </w:p>
    <w:p w14:paraId="42F58982" w14:textId="3497DB25" w:rsidR="004F5F47" w:rsidRDefault="00BB48FE" w:rsidP="00BB48FE">
      <w:pPr>
        <w:tabs>
          <w:tab w:val="left" w:pos="-180"/>
          <w:tab w:val="left" w:pos="90"/>
          <w:tab w:val="left" w:pos="180"/>
          <w:tab w:val="left" w:pos="1560"/>
          <w:tab w:val="left" w:pos="9750"/>
        </w:tabs>
        <w:spacing w:line="288" w:lineRule="auto"/>
        <w:ind w:left="-540" w:hanging="810"/>
        <w:contextualSpacing/>
        <w:rPr>
          <w:rFonts w:ascii="Palatino Linotype" w:eastAsia="Arial Unicode MS" w:hAnsi="Palatino Linotype"/>
          <w:color w:val="000000"/>
          <w:sz w:val="22"/>
          <w:szCs w:val="22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ab/>
      </w:r>
      <w:r w:rsidR="004F5F47" w:rsidRPr="004F5F47">
        <w:rPr>
          <w:rFonts w:ascii="Palatino Linotype" w:eastAsia="Arial Unicode MS" w:hAnsi="Palatino Linotype"/>
          <w:color w:val="000000"/>
          <w:sz w:val="22"/>
          <w:szCs w:val="22"/>
        </w:rPr>
        <w:t xml:space="preserve">Assistant Professor of Decision Sciences, 2015 </w:t>
      </w:r>
      <w:r w:rsidR="00507F13">
        <w:rPr>
          <w:rFonts w:ascii="Palatino Linotype" w:eastAsia="Arial Unicode MS" w:hAnsi="Palatino Linotype"/>
          <w:color w:val="000000"/>
          <w:sz w:val="22"/>
          <w:szCs w:val="22"/>
        </w:rPr>
        <w:t xml:space="preserve">- </w:t>
      </w:r>
      <w:r w:rsidR="004F5F47" w:rsidRPr="004F5F47">
        <w:rPr>
          <w:rFonts w:ascii="Palatino Linotype" w:eastAsia="Arial Unicode MS" w:hAnsi="Palatino Linotype"/>
          <w:color w:val="000000"/>
          <w:sz w:val="22"/>
          <w:szCs w:val="22"/>
        </w:rPr>
        <w:t>2019</w:t>
      </w:r>
    </w:p>
    <w:p w14:paraId="0CF1BE2B" w14:textId="77777777" w:rsidR="00507F13" w:rsidRPr="00507F13" w:rsidRDefault="00507F13" w:rsidP="00507F13">
      <w:pPr>
        <w:tabs>
          <w:tab w:val="left" w:pos="-180"/>
          <w:tab w:val="left" w:pos="90"/>
          <w:tab w:val="left" w:pos="180"/>
          <w:tab w:val="left" w:pos="1560"/>
          <w:tab w:val="left" w:pos="9750"/>
        </w:tabs>
        <w:ind w:left="-548" w:hanging="806"/>
        <w:contextualSpacing/>
        <w:rPr>
          <w:rFonts w:ascii="Palatino Linotype" w:eastAsia="Arial Unicode MS" w:hAnsi="Palatino Linotype"/>
          <w:color w:val="000000"/>
          <w:sz w:val="14"/>
          <w:szCs w:val="14"/>
        </w:rPr>
      </w:pPr>
    </w:p>
    <w:p w14:paraId="0A3D89D4" w14:textId="77777777" w:rsidR="00507F13" w:rsidRPr="00ED5034" w:rsidRDefault="00507F13" w:rsidP="003B4BAC">
      <w:pPr>
        <w:pStyle w:val="ListParagraph"/>
        <w:tabs>
          <w:tab w:val="left" w:pos="90"/>
          <w:tab w:val="left" w:pos="180"/>
          <w:tab w:val="left" w:pos="270"/>
          <w:tab w:val="left" w:pos="1560"/>
          <w:tab w:val="left" w:pos="9750"/>
        </w:tabs>
        <w:spacing w:line="288" w:lineRule="auto"/>
        <w:ind w:left="-446" w:hanging="364"/>
        <w:contextualSpacing w:val="0"/>
        <w:rPr>
          <w:rFonts w:ascii="Palatino Linotype" w:eastAsia="Arial Unicode MS" w:hAnsi="Palatino Linotype"/>
          <w:sz w:val="22"/>
          <w:szCs w:val="22"/>
        </w:rPr>
      </w:pPr>
      <w:bookmarkStart w:id="3" w:name="_Hlk75190391"/>
      <w:r w:rsidRPr="00ED5034">
        <w:rPr>
          <w:rFonts w:ascii="Palatino Linotype" w:hAnsi="Palatino Linotype"/>
          <w:sz w:val="22"/>
          <w:szCs w:val="22"/>
        </w:rPr>
        <w:t xml:space="preserve">Wilfrid Laurier University, </w:t>
      </w:r>
      <w:r>
        <w:rPr>
          <w:rFonts w:ascii="Palatino Linotype" w:hAnsi="Palatino Linotype"/>
          <w:sz w:val="22"/>
          <w:szCs w:val="22"/>
        </w:rPr>
        <w:t xml:space="preserve">Lazaridis </w:t>
      </w:r>
      <w:r w:rsidRPr="00ED5034">
        <w:rPr>
          <w:rFonts w:ascii="Palatino Linotype" w:eastAsia="Arial Unicode MS" w:hAnsi="Palatino Linotype"/>
          <w:color w:val="000000"/>
          <w:sz w:val="22"/>
          <w:szCs w:val="22"/>
        </w:rPr>
        <w:t>School of Business and Economics</w:t>
      </w:r>
    </w:p>
    <w:bookmarkEnd w:id="3"/>
    <w:p w14:paraId="75DD4DBF" w14:textId="77777777" w:rsidR="00507F13" w:rsidRDefault="00507F13" w:rsidP="00507F13">
      <w:pPr>
        <w:pStyle w:val="ListParagraph"/>
        <w:tabs>
          <w:tab w:val="left" w:pos="-180"/>
          <w:tab w:val="left" w:pos="180"/>
          <w:tab w:val="left" w:pos="1560"/>
          <w:tab w:val="left" w:pos="9750"/>
        </w:tabs>
        <w:ind w:left="0" w:hanging="540"/>
        <w:rPr>
          <w:rFonts w:ascii="Palatino Linotype" w:eastAsia="Arial Unicode MS" w:hAnsi="Palatino Linotype"/>
          <w:color w:val="000000"/>
          <w:sz w:val="22"/>
          <w:szCs w:val="22"/>
        </w:rPr>
      </w:pPr>
      <w:r w:rsidRPr="00ED5034">
        <w:rPr>
          <w:rFonts w:ascii="Palatino Linotype" w:eastAsia="Arial Unicode MS" w:hAnsi="Palatino Linotype"/>
          <w:color w:val="000000"/>
          <w:sz w:val="22"/>
          <w:szCs w:val="22"/>
        </w:rPr>
        <w:t>Assistant Professor</w:t>
      </w:r>
      <w:r>
        <w:rPr>
          <w:rFonts w:ascii="Palatino Linotype" w:eastAsia="Arial Unicode MS" w:hAnsi="Palatino Linotype"/>
          <w:color w:val="000000"/>
          <w:sz w:val="22"/>
          <w:szCs w:val="22"/>
        </w:rPr>
        <w:t xml:space="preserve"> of Operations and Decision Sciences (Limited Term), 2014 - 2015</w:t>
      </w:r>
    </w:p>
    <w:p w14:paraId="68EBE234" w14:textId="77777777" w:rsidR="00E458D5" w:rsidRPr="00507F13" w:rsidRDefault="00E458D5" w:rsidP="00E458D5">
      <w:pPr>
        <w:pStyle w:val="ListParagraph"/>
        <w:tabs>
          <w:tab w:val="left" w:pos="90"/>
          <w:tab w:val="left" w:pos="180"/>
          <w:tab w:val="left" w:pos="270"/>
          <w:tab w:val="left" w:pos="1560"/>
          <w:tab w:val="left" w:pos="9750"/>
        </w:tabs>
        <w:spacing w:line="288" w:lineRule="auto"/>
        <w:ind w:left="-446" w:hanging="101"/>
        <w:contextualSpacing w:val="0"/>
        <w:rPr>
          <w:rFonts w:ascii="Palatino Linotype" w:eastAsia="Arial Unicode MS" w:hAnsi="Palatino Linotype"/>
          <w:color w:val="000000"/>
          <w:sz w:val="16"/>
          <w:szCs w:val="16"/>
        </w:rPr>
      </w:pPr>
    </w:p>
    <w:p w14:paraId="42EF18DB" w14:textId="0DB9908D" w:rsidR="002F4962" w:rsidRPr="00394567" w:rsidRDefault="00612BF2" w:rsidP="00507F13">
      <w:pPr>
        <w:pStyle w:val="BodyCopy"/>
        <w:tabs>
          <w:tab w:val="left" w:pos="709"/>
        </w:tabs>
        <w:spacing w:before="0" w:after="0" w:line="312" w:lineRule="auto"/>
        <w:ind w:left="144" w:hanging="1138"/>
        <w:rPr>
          <w:rFonts w:ascii="Palatino Linotype" w:hAnsi="Palatino Linotype" w:cs="Times New Roman"/>
          <w:color w:val="365F91" w:themeColor="accent1" w:themeShade="BF"/>
          <w:sz w:val="25"/>
          <w:szCs w:val="25"/>
        </w:rPr>
      </w:pPr>
      <w:r>
        <w:rPr>
          <w:rFonts w:ascii="Palatino Linotype" w:hAnsi="Palatino Linotype" w:cs="Arial"/>
          <w:sz w:val="24"/>
          <w:szCs w:val="24"/>
        </w:rPr>
        <w:tab/>
      </w:r>
      <w:r w:rsidR="00BA5DD0" w:rsidRPr="00394567">
        <w:rPr>
          <w:rFonts w:ascii="Palatino Linotype" w:hAnsi="Palatino Linotype" w:cs="Times New Roman"/>
          <w:caps/>
          <w:noProof/>
          <w:color w:val="365F91" w:themeColor="accent1" w:themeShade="BF"/>
          <w:sz w:val="25"/>
          <w:szCs w:val="25"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ED8C6E" wp14:editId="65D74C27">
                <wp:simplePos x="0" y="0"/>
                <wp:positionH relativeFrom="column">
                  <wp:posOffset>-933450</wp:posOffset>
                </wp:positionH>
                <wp:positionV relativeFrom="paragraph">
                  <wp:posOffset>127000</wp:posOffset>
                </wp:positionV>
                <wp:extent cx="925200" cy="0"/>
                <wp:effectExtent l="0" t="38100" r="27305" b="571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B5C3E" id="Straight Connector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10pt" to="-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" strokecolor="#365f91 [2404]" strokeweight="8pt"/>
            </w:pict>
          </mc:Fallback>
        </mc:AlternateContent>
      </w:r>
      <w:r w:rsidR="002F4962" w:rsidRPr="00394567">
        <w:rPr>
          <w:rFonts w:ascii="Palatino Linotype" w:hAnsi="Palatino Linotype" w:cs="Times New Roman"/>
          <w:caps/>
          <w:noProof/>
          <w:color w:val="365F91" w:themeColor="accent1" w:themeShade="BF"/>
          <w:sz w:val="25"/>
          <w:szCs w:val="25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134106" wp14:editId="62B23CF3">
                <wp:simplePos x="0" y="0"/>
                <wp:positionH relativeFrom="column">
                  <wp:posOffset>-933450</wp:posOffset>
                </wp:positionH>
                <wp:positionV relativeFrom="paragraph">
                  <wp:posOffset>127000</wp:posOffset>
                </wp:positionV>
                <wp:extent cx="925200" cy="0"/>
                <wp:effectExtent l="0" t="38100" r="27305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3EF3E" id="Straight Connector 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10pt" to="-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" strokecolor="#365f91 [2404]" strokeweight="8pt"/>
            </w:pict>
          </mc:Fallback>
        </mc:AlternateContent>
      </w:r>
      <w:r w:rsidR="002F4962">
        <w:rPr>
          <w:rFonts w:ascii="Palatino Linotype" w:hAnsi="Palatino Linotype" w:cs="Times New Roman"/>
          <w:color w:val="365F91" w:themeColor="accent1" w:themeShade="BF"/>
          <w:sz w:val="25"/>
          <w:szCs w:val="25"/>
        </w:rPr>
        <w:t>Research P</w:t>
      </w:r>
      <w:r w:rsidR="002F4962" w:rsidRPr="00394567">
        <w:rPr>
          <w:rFonts w:ascii="Palatino Linotype" w:hAnsi="Palatino Linotype" w:cs="Times New Roman"/>
          <w:color w:val="365F91" w:themeColor="accent1" w:themeShade="BF"/>
          <w:sz w:val="25"/>
          <w:szCs w:val="25"/>
        </w:rPr>
        <w:t>ublications</w:t>
      </w:r>
    </w:p>
    <w:p w14:paraId="69996A83" w14:textId="77777777" w:rsidR="002F4962" w:rsidRDefault="002F4962" w:rsidP="002F4962">
      <w:pPr>
        <w:pStyle w:val="BodyCopy"/>
        <w:tabs>
          <w:tab w:val="left" w:pos="142"/>
          <w:tab w:val="left" w:pos="9360"/>
        </w:tabs>
        <w:spacing w:before="0" w:after="0" w:line="312" w:lineRule="auto"/>
        <w:ind w:left="-561" w:right="274" w:hanging="245"/>
        <w:rPr>
          <w:rFonts w:ascii="Palatino Linotype" w:hAnsi="Palatino Linotype" w:cs="Times New Roman"/>
          <w:color w:val="365F91" w:themeColor="accent1" w:themeShade="BF"/>
          <w:sz w:val="22"/>
          <w:szCs w:val="22"/>
          <w:u w:val="single"/>
        </w:rPr>
      </w:pPr>
      <w:r>
        <w:rPr>
          <w:rFonts w:ascii="Palatino Linotype" w:hAnsi="Palatino Linotype" w:cs="Times New Roman"/>
          <w:color w:val="365F91" w:themeColor="accent1" w:themeShade="BF"/>
          <w:sz w:val="22"/>
          <w:szCs w:val="22"/>
          <w:u w:val="single"/>
        </w:rPr>
        <w:t>Journal Articles</w:t>
      </w:r>
    </w:p>
    <w:p w14:paraId="7E44C4CB" w14:textId="77777777" w:rsidR="007E170E" w:rsidRDefault="007E170E" w:rsidP="007E170E">
      <w:pPr>
        <w:pStyle w:val="Default"/>
        <w:spacing w:line="264" w:lineRule="auto"/>
        <w:ind w:left="-821" w:right="446" w:firstLine="11"/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</w:pPr>
      <w:r w:rsidRPr="00513B57">
        <w:rPr>
          <w:rFonts w:cstheme="majorBidi"/>
          <w:sz w:val="22"/>
          <w:szCs w:val="22"/>
        </w:rPr>
        <w:t>JP Minas</w:t>
      </w:r>
      <w:r>
        <w:rPr>
          <w:rFonts w:cstheme="majorBidi"/>
          <w:sz w:val="22"/>
          <w:szCs w:val="22"/>
        </w:rPr>
        <w:t xml:space="preserve">, </w:t>
      </w:r>
      <w:r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>JW</w:t>
      </w:r>
      <w:r w:rsidRPr="00CB7ED7"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 xml:space="preserve"> Minas</w:t>
      </w:r>
      <w:r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>, Y Lim</w:t>
      </w:r>
      <w:r>
        <w:rPr>
          <w:rFonts w:cstheme="majorBidi"/>
          <w:sz w:val="22"/>
          <w:szCs w:val="22"/>
        </w:rPr>
        <w:t xml:space="preserve"> (2023)</w:t>
      </w:r>
      <w:r w:rsidRPr="00CB7ED7">
        <w:rPr>
          <w:color w:val="auto"/>
          <w:sz w:val="22"/>
          <w:szCs w:val="22"/>
          <w:shd w:val="clear" w:color="auto" w:fill="FFFFFF"/>
        </w:rPr>
        <w:t xml:space="preserve"> </w:t>
      </w:r>
      <w:r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“</w:t>
      </w:r>
      <w:r w:rsidRPr="0064404A"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A cluster analysis of individual taxpayers</w:t>
      </w:r>
      <w:r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:</w:t>
      </w:r>
      <w:r w:rsidRPr="0064404A"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W</w:t>
      </w:r>
      <w:r w:rsidRPr="0064404A"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hat are the characteristics of taxpayers who realise capital gains?</w:t>
      </w:r>
      <w:r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 xml:space="preserve">”, </w:t>
      </w:r>
      <w:r w:rsidRPr="00CB7ED7">
        <w:rPr>
          <w:i/>
          <w:sz w:val="22"/>
          <w:szCs w:val="22"/>
        </w:rPr>
        <w:t>Australian Tax Forum</w:t>
      </w:r>
      <w:r>
        <w:rPr>
          <w:iCs/>
          <w:sz w:val="22"/>
          <w:szCs w:val="22"/>
        </w:rPr>
        <w:t>, 38(2)</w:t>
      </w:r>
    </w:p>
    <w:p w14:paraId="10E13193" w14:textId="77777777" w:rsidR="002F4962" w:rsidRPr="0047791A" w:rsidRDefault="002F4962" w:rsidP="00A8186D">
      <w:pPr>
        <w:tabs>
          <w:tab w:val="left" w:pos="9360"/>
        </w:tabs>
        <w:spacing w:line="264" w:lineRule="auto"/>
        <w:ind w:left="-851" w:right="86"/>
        <w:rPr>
          <w:rFonts w:ascii="Palatino Linotype" w:hAnsi="Palatino Linotype" w:cstheme="majorBidi"/>
          <w:sz w:val="12"/>
          <w:szCs w:val="12"/>
        </w:rPr>
      </w:pPr>
    </w:p>
    <w:p w14:paraId="2A379FDB" w14:textId="77777777" w:rsidR="002F4962" w:rsidRDefault="002F4962" w:rsidP="00A8186D">
      <w:pPr>
        <w:tabs>
          <w:tab w:val="left" w:pos="9360"/>
        </w:tabs>
        <w:spacing w:line="264" w:lineRule="auto"/>
        <w:ind w:left="-851" w:right="86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 w:cstheme="majorBidi"/>
          <w:sz w:val="22"/>
          <w:szCs w:val="22"/>
        </w:rPr>
        <w:t xml:space="preserve">H Jahani, </w:t>
      </w:r>
      <w:r w:rsidRPr="007F7DDC">
        <w:rPr>
          <w:rFonts w:ascii="Palatino Linotype" w:hAnsi="Palatino Linotype" w:cstheme="majorBidi"/>
          <w:sz w:val="22"/>
          <w:szCs w:val="22"/>
        </w:rPr>
        <w:t xml:space="preserve">B Abbasi, SZ </w:t>
      </w:r>
      <w:r w:rsidRPr="007F7DDC">
        <w:rPr>
          <w:rFonts w:ascii="Palatino Linotype" w:hAnsi="Palatino Linotype"/>
          <w:sz w:val="22"/>
          <w:szCs w:val="22"/>
        </w:rPr>
        <w:t xml:space="preserve">Hosseinifard, </w:t>
      </w:r>
      <w:r>
        <w:rPr>
          <w:rFonts w:ascii="Palatino Linotype" w:hAnsi="Palatino Linotype"/>
          <w:sz w:val="22"/>
          <w:szCs w:val="22"/>
        </w:rPr>
        <w:t>M Fadaki,</w:t>
      </w:r>
      <w:r w:rsidRPr="007F7DDC">
        <w:rPr>
          <w:rFonts w:ascii="Palatino Linotype" w:hAnsi="Palatino Linotype"/>
          <w:sz w:val="22"/>
          <w:szCs w:val="22"/>
        </w:rPr>
        <w:t xml:space="preserve"> </w:t>
      </w:r>
      <w:r w:rsidRPr="007F7DDC">
        <w:rPr>
          <w:rFonts w:ascii="Palatino Linotype" w:hAnsi="Palatino Linotype" w:cstheme="majorBidi"/>
          <w:sz w:val="22"/>
          <w:szCs w:val="22"/>
        </w:rPr>
        <w:t>JP Minas</w:t>
      </w:r>
      <w:r>
        <w:rPr>
          <w:rFonts w:ascii="Palatino Linotype" w:hAnsi="Palatino Linotype" w:cstheme="majorBidi"/>
          <w:sz w:val="22"/>
          <w:szCs w:val="22"/>
        </w:rPr>
        <w:t xml:space="preserve"> (2021), “Disruption risk management in service level agreements”, </w:t>
      </w:r>
      <w:r>
        <w:rPr>
          <w:rFonts w:ascii="Palatino Linotype" w:hAnsi="Palatino Linotype"/>
          <w:i/>
          <w:sz w:val="22"/>
          <w:szCs w:val="22"/>
        </w:rPr>
        <w:t>International Journal of Production Research</w:t>
      </w:r>
      <w:r w:rsidRPr="006958EA">
        <w:rPr>
          <w:rFonts w:ascii="Palatino Linotype" w:hAnsi="Palatino Linotype"/>
          <w:iCs/>
          <w:sz w:val="22"/>
          <w:szCs w:val="22"/>
        </w:rPr>
        <w:t>,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CB7ED7">
        <w:rPr>
          <w:rFonts w:ascii="Palatino Linotype" w:hAnsi="Palatino Linotype"/>
          <w:iCs/>
          <w:sz w:val="22"/>
          <w:szCs w:val="22"/>
        </w:rPr>
        <w:t>59(1)</w:t>
      </w:r>
    </w:p>
    <w:p w14:paraId="70898383" w14:textId="77777777" w:rsidR="00BE68DA" w:rsidRPr="00BE68DA" w:rsidRDefault="00BE68DA" w:rsidP="00BE68DA">
      <w:pPr>
        <w:pStyle w:val="BodyCopy"/>
        <w:tabs>
          <w:tab w:val="left" w:pos="-900"/>
          <w:tab w:val="left" w:pos="9360"/>
        </w:tabs>
        <w:spacing w:before="0" w:after="0" w:line="264" w:lineRule="auto"/>
        <w:ind w:left="-806" w:right="86"/>
        <w:rPr>
          <w:rStyle w:val="Emphasis"/>
          <w:rFonts w:ascii="Palatino Linotype" w:hAnsi="Palatino Linotype" w:cs="Tahoma"/>
          <w:i w:val="0"/>
          <w:color w:val="auto"/>
          <w:sz w:val="10"/>
          <w:szCs w:val="10"/>
          <w:shd w:val="clear" w:color="auto" w:fill="FFFFFF"/>
        </w:rPr>
      </w:pPr>
    </w:p>
    <w:p w14:paraId="66873C50" w14:textId="77777777" w:rsidR="00BE68DA" w:rsidRPr="00155689" w:rsidRDefault="00BE68DA" w:rsidP="00BE68DA">
      <w:pPr>
        <w:pStyle w:val="BodyCopy"/>
        <w:tabs>
          <w:tab w:val="left" w:pos="-900"/>
          <w:tab w:val="left" w:pos="9360"/>
        </w:tabs>
        <w:spacing w:before="0" w:after="0" w:line="264" w:lineRule="auto"/>
        <w:ind w:left="-806" w:right="86"/>
        <w:rPr>
          <w:rFonts w:ascii="Palatino Linotype" w:hAnsi="Palatino Linotype"/>
          <w:iCs/>
          <w:sz w:val="22"/>
          <w:szCs w:val="22"/>
        </w:rPr>
      </w:pPr>
      <w:r>
        <w:rPr>
          <w:rStyle w:val="Emphasis"/>
          <w:rFonts w:ascii="Palatino Linotype" w:hAnsi="Palatino Linotype" w:cs="Tahoma"/>
          <w:i w:val="0"/>
          <w:color w:val="auto"/>
          <w:sz w:val="22"/>
          <w:szCs w:val="22"/>
          <w:shd w:val="clear" w:color="auto" w:fill="FFFFFF"/>
        </w:rPr>
        <w:t>JW</w:t>
      </w:r>
      <w:r w:rsidRPr="00CB7ED7">
        <w:rPr>
          <w:rStyle w:val="Emphasis"/>
          <w:rFonts w:ascii="Palatino Linotype" w:hAnsi="Palatino Linotype" w:cs="Tahoma"/>
          <w:i w:val="0"/>
          <w:color w:val="auto"/>
          <w:sz w:val="22"/>
          <w:szCs w:val="22"/>
          <w:shd w:val="clear" w:color="auto" w:fill="FFFFFF"/>
        </w:rPr>
        <w:t xml:space="preserve"> Minas</w:t>
      </w:r>
      <w:r>
        <w:rPr>
          <w:rStyle w:val="Emphasis"/>
          <w:rFonts w:ascii="Palatino Linotype" w:hAnsi="Palatino Linotype" w:cs="Tahoma"/>
          <w:i w:val="0"/>
          <w:color w:val="auto"/>
          <w:sz w:val="22"/>
          <w:szCs w:val="22"/>
          <w:shd w:val="clear" w:color="auto" w:fill="FFFFFF"/>
        </w:rPr>
        <w:t xml:space="preserve">, </w:t>
      </w:r>
      <w:r w:rsidRPr="00513B57">
        <w:rPr>
          <w:rFonts w:ascii="Palatino Linotype" w:hAnsi="Palatino Linotype" w:cstheme="majorBidi"/>
          <w:sz w:val="22"/>
          <w:szCs w:val="22"/>
        </w:rPr>
        <w:t>JP Minas</w:t>
      </w:r>
      <w:r>
        <w:rPr>
          <w:rFonts w:ascii="Palatino Linotype" w:hAnsi="Palatino Linotype" w:cstheme="majorBidi"/>
          <w:sz w:val="22"/>
          <w:szCs w:val="22"/>
        </w:rPr>
        <w:t xml:space="preserve"> (2021)</w:t>
      </w:r>
      <w:r w:rsidRPr="00CB7ED7">
        <w:rPr>
          <w:rFonts w:ascii="Palatino Linotype" w:hAnsi="Palatino Linotype"/>
          <w:color w:val="auto"/>
          <w:sz w:val="22"/>
          <w:szCs w:val="22"/>
          <w:shd w:val="clear" w:color="auto" w:fill="FFFFFF"/>
        </w:rPr>
        <w:t xml:space="preserve"> “Deductions for work related expenses in Australia: An analysis of options for reform</w:t>
      </w:r>
      <w:r w:rsidRPr="00CB7ED7">
        <w:rPr>
          <w:rStyle w:val="Emphasis"/>
          <w:rFonts w:ascii="Palatino Linotype" w:hAnsi="Palatino Linotype" w:cs="Tahoma"/>
          <w:i w:val="0"/>
          <w:color w:val="auto"/>
          <w:sz w:val="22"/>
          <w:szCs w:val="22"/>
          <w:shd w:val="clear" w:color="auto" w:fill="FFFFFF"/>
        </w:rPr>
        <w:t>”</w:t>
      </w:r>
      <w:r>
        <w:rPr>
          <w:rStyle w:val="Emphasis"/>
          <w:rFonts w:ascii="Palatino Linotype" w:hAnsi="Palatino Linotype" w:cs="Tahoma"/>
          <w:i w:val="0"/>
          <w:color w:val="auto"/>
          <w:sz w:val="22"/>
          <w:szCs w:val="22"/>
          <w:shd w:val="clear" w:color="auto" w:fill="FFFFFF"/>
        </w:rPr>
        <w:t>,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 </w:t>
      </w:r>
      <w:r w:rsidRPr="00CB7ED7">
        <w:rPr>
          <w:rFonts w:ascii="Palatino Linotype" w:hAnsi="Palatino Linotype"/>
          <w:i/>
          <w:sz w:val="22"/>
          <w:szCs w:val="22"/>
        </w:rPr>
        <w:t>Australian Tax Forum</w:t>
      </w:r>
      <w:r>
        <w:rPr>
          <w:rFonts w:ascii="Palatino Linotype" w:hAnsi="Palatino Linotype"/>
          <w:iCs/>
          <w:sz w:val="22"/>
          <w:szCs w:val="22"/>
        </w:rPr>
        <w:t>, 36(1)</w:t>
      </w:r>
    </w:p>
    <w:p w14:paraId="32FC6B07" w14:textId="77777777" w:rsidR="002F4962" w:rsidRPr="00BC41A4" w:rsidRDefault="002F4962" w:rsidP="00A8186D">
      <w:pPr>
        <w:tabs>
          <w:tab w:val="left" w:pos="9360"/>
        </w:tabs>
        <w:spacing w:line="264" w:lineRule="auto"/>
        <w:ind w:left="-851" w:right="86"/>
        <w:rPr>
          <w:rFonts w:ascii="Palatino Linotype" w:hAnsi="Palatino Linotype"/>
          <w:iCs/>
          <w:sz w:val="12"/>
          <w:szCs w:val="12"/>
        </w:rPr>
      </w:pPr>
    </w:p>
    <w:p w14:paraId="18A2B68D" w14:textId="35663F5F" w:rsidR="002F4962" w:rsidRDefault="002F4962" w:rsidP="00A8186D">
      <w:pPr>
        <w:tabs>
          <w:tab w:val="left" w:pos="9360"/>
        </w:tabs>
        <w:spacing w:line="264" w:lineRule="auto"/>
        <w:ind w:left="-851" w:right="86"/>
        <w:rPr>
          <w:rFonts w:ascii="Palatino Linotype" w:hAnsi="Palatino Linotype"/>
          <w:iCs/>
          <w:sz w:val="22"/>
          <w:szCs w:val="22"/>
        </w:rPr>
      </w:pPr>
      <w:r w:rsidRPr="00741889">
        <w:rPr>
          <w:rFonts w:ascii="Palatino Linotype" w:hAnsi="Palatino Linotype"/>
          <w:bCs/>
          <w:color w:val="000000" w:themeColor="text1"/>
          <w:sz w:val="22"/>
          <w:szCs w:val="22"/>
        </w:rPr>
        <w:t>JP Minas</w:t>
      </w:r>
      <w:r w:rsidRPr="00741889"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, </w:t>
      </w:r>
      <w:r w:rsidRPr="00741889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741889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Z Tacheva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 xml:space="preserve"> (2020),</w:t>
      </w:r>
      <w:r w:rsidRPr="00741889">
        <w:rPr>
          <w:rFonts w:ascii="Palatino Linotype" w:hAnsi="Palatino Linotype"/>
          <w:bCs/>
          <w:color w:val="000000" w:themeColor="text1"/>
          <w:sz w:val="22"/>
          <w:szCs w:val="22"/>
        </w:rPr>
        <w:t xml:space="preserve"> </w:t>
      </w:r>
      <w:r w:rsidRPr="00741889">
        <w:rPr>
          <w:rFonts w:ascii="Palatino Linotype" w:hAnsi="Palatino Linotype"/>
          <w:color w:val="000000" w:themeColor="text1"/>
          <w:sz w:val="22"/>
          <w:szCs w:val="22"/>
        </w:rPr>
        <w:t>“</w:t>
      </w:r>
      <w:r>
        <w:rPr>
          <w:rFonts w:ascii="Palatino Linotype" w:hAnsi="Palatino Linotype" w:cs="Segoe UI"/>
          <w:color w:val="000000" w:themeColor="text1"/>
          <w:sz w:val="22"/>
          <w:szCs w:val="22"/>
          <w:shd w:val="clear" w:color="auto" w:fill="FFFFFF"/>
        </w:rPr>
        <w:t>Modeling emergency response operations: A theory building s</w:t>
      </w:r>
      <w:r w:rsidRPr="00741889">
        <w:rPr>
          <w:rFonts w:ascii="Palatino Linotype" w:hAnsi="Palatino Linotype" w:cs="Segoe UI"/>
          <w:color w:val="000000" w:themeColor="text1"/>
          <w:sz w:val="22"/>
          <w:szCs w:val="22"/>
          <w:shd w:val="clear" w:color="auto" w:fill="FFFFFF"/>
        </w:rPr>
        <w:t>urvey</w:t>
      </w:r>
      <w:r w:rsidRPr="00741889">
        <w:rPr>
          <w:rFonts w:ascii="Palatino Linotype" w:hAnsi="Palatino Linotype"/>
          <w:color w:val="000000" w:themeColor="text1"/>
          <w:sz w:val="22"/>
          <w:szCs w:val="22"/>
        </w:rPr>
        <w:t xml:space="preserve">”, </w:t>
      </w:r>
      <w:r>
        <w:rPr>
          <w:rFonts w:ascii="Palatino Linotype" w:hAnsi="Palatino Linotype"/>
          <w:i/>
          <w:sz w:val="22"/>
          <w:szCs w:val="22"/>
        </w:rPr>
        <w:t>Computers &amp;</w:t>
      </w:r>
      <w:r w:rsidRPr="00741889">
        <w:rPr>
          <w:rFonts w:ascii="Palatino Linotype" w:hAnsi="Palatino Linotype"/>
          <w:i/>
          <w:sz w:val="22"/>
          <w:szCs w:val="22"/>
        </w:rPr>
        <w:t xml:space="preserve"> Operation</w:t>
      </w:r>
      <w:r>
        <w:rPr>
          <w:rFonts w:ascii="Palatino Linotype" w:hAnsi="Palatino Linotype"/>
          <w:i/>
          <w:sz w:val="22"/>
          <w:szCs w:val="22"/>
        </w:rPr>
        <w:t xml:space="preserve">s </w:t>
      </w:r>
      <w:r w:rsidRPr="00741889">
        <w:rPr>
          <w:rFonts w:ascii="Palatino Linotype" w:hAnsi="Palatino Linotype"/>
          <w:i/>
          <w:sz w:val="22"/>
          <w:szCs w:val="22"/>
        </w:rPr>
        <w:t>Research</w:t>
      </w:r>
      <w:r>
        <w:rPr>
          <w:rFonts w:ascii="Palatino Linotype" w:hAnsi="Palatino Linotype"/>
          <w:i/>
          <w:sz w:val="22"/>
          <w:szCs w:val="22"/>
        </w:rPr>
        <w:t xml:space="preserve">, </w:t>
      </w:r>
      <w:r>
        <w:rPr>
          <w:rFonts w:ascii="Palatino Linotype" w:hAnsi="Palatino Linotype"/>
          <w:iCs/>
          <w:sz w:val="22"/>
          <w:szCs w:val="22"/>
        </w:rPr>
        <w:t>119</w:t>
      </w:r>
    </w:p>
    <w:p w14:paraId="5AC8DAF9" w14:textId="77777777" w:rsidR="008E0F37" w:rsidRPr="00194DA1" w:rsidRDefault="008E0F37" w:rsidP="008E0F37">
      <w:pPr>
        <w:tabs>
          <w:tab w:val="left" w:pos="9360"/>
        </w:tabs>
        <w:spacing w:line="264" w:lineRule="auto"/>
        <w:ind w:left="-851" w:right="86"/>
        <w:rPr>
          <w:rFonts w:ascii="Palatino Linotype" w:hAnsi="Palatino Linotype"/>
          <w:iCs/>
          <w:sz w:val="12"/>
          <w:szCs w:val="12"/>
        </w:rPr>
      </w:pPr>
    </w:p>
    <w:p w14:paraId="668579AA" w14:textId="65B386BA" w:rsidR="008E0F37" w:rsidRDefault="008E0F37" w:rsidP="008E0F37">
      <w:pPr>
        <w:tabs>
          <w:tab w:val="left" w:pos="9360"/>
        </w:tabs>
        <w:spacing w:line="288" w:lineRule="auto"/>
        <w:ind w:left="-851" w:right="90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bCs/>
          <w:color w:val="000000" w:themeColor="text1"/>
          <w:sz w:val="22"/>
          <w:szCs w:val="22"/>
        </w:rPr>
        <w:t>JP Minas</w:t>
      </w:r>
      <w:r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, </w:t>
      </w:r>
      <w:r w:rsidRPr="008256BD">
        <w:rPr>
          <w:rStyle w:val="Emphasis"/>
          <w:rFonts w:ascii="Palatino Linotype" w:hAnsi="Palatino Linotype" w:cs="Tahoma"/>
          <w:i w:val="0"/>
          <w:iCs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ascii="Palatino Linotype" w:hAnsi="Palatino Linotype" w:cs="Tahoma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256BD">
        <w:rPr>
          <w:rStyle w:val="Emphasis"/>
          <w:rFonts w:ascii="Palatino Linotype" w:hAnsi="Palatino Linotype" w:cs="Tahoma"/>
          <w:i w:val="0"/>
          <w:iCs w:val="0"/>
          <w:color w:val="000000" w:themeColor="text1"/>
          <w:sz w:val="22"/>
          <w:szCs w:val="22"/>
          <w:shd w:val="clear" w:color="auto" w:fill="FFFFFF"/>
        </w:rPr>
        <w:t>Z Tacheva</w:t>
      </w:r>
      <w:r>
        <w:rPr>
          <w:rStyle w:val="Emphasis"/>
          <w:rFonts w:ascii="Palatino Linotype" w:hAnsi="Palatino Linotype" w:cs="Tahoma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(2020),</w:t>
      </w:r>
      <w:r w:rsidRPr="00741889">
        <w:rPr>
          <w:rFonts w:ascii="Palatino Linotype" w:hAnsi="Palatino Linotype"/>
          <w:bCs/>
          <w:color w:val="000000" w:themeColor="text1"/>
          <w:sz w:val="22"/>
          <w:szCs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  <w:szCs w:val="22"/>
        </w:rPr>
        <w:t>“</w:t>
      </w:r>
      <w:r>
        <w:rPr>
          <w:rFonts w:ascii="Palatino Linotype" w:hAnsi="Palatino Linotype" w:cs="Segoe UI"/>
          <w:color w:val="000000" w:themeColor="text1"/>
          <w:sz w:val="22"/>
          <w:szCs w:val="22"/>
          <w:shd w:val="clear" w:color="auto" w:fill="FFFFFF"/>
        </w:rPr>
        <w:t xml:space="preserve">Complete </w:t>
      </w:r>
      <w:r>
        <w:rPr>
          <w:rFonts w:ascii="Palatino Linotype" w:hAnsi="Palatino Linotype"/>
          <w:iCs/>
          <w:sz w:val="22"/>
          <w:szCs w:val="22"/>
        </w:rPr>
        <w:t>bibliographic data, cluster assignments and combined citation network of emergency response operations research extant literature</w:t>
      </w:r>
      <w:r>
        <w:rPr>
          <w:rFonts w:ascii="Palatino Linotype" w:hAnsi="Palatino Linotype"/>
          <w:color w:val="000000" w:themeColor="text1"/>
          <w:sz w:val="22"/>
          <w:szCs w:val="22"/>
        </w:rPr>
        <w:t xml:space="preserve">”, </w:t>
      </w:r>
      <w:r>
        <w:rPr>
          <w:rFonts w:ascii="Palatino Linotype" w:hAnsi="Palatino Linotype"/>
          <w:i/>
          <w:sz w:val="22"/>
          <w:szCs w:val="22"/>
        </w:rPr>
        <w:t xml:space="preserve">Data in Brief, </w:t>
      </w:r>
      <w:r>
        <w:rPr>
          <w:rFonts w:ascii="Palatino Linotype" w:hAnsi="Palatino Linotype"/>
          <w:iCs/>
          <w:sz w:val="22"/>
          <w:szCs w:val="22"/>
        </w:rPr>
        <w:t>31</w:t>
      </w:r>
    </w:p>
    <w:p w14:paraId="21DDF33B" w14:textId="77777777" w:rsidR="008E0F37" w:rsidRPr="00E458D5" w:rsidRDefault="008E0F37" w:rsidP="00A8186D">
      <w:pPr>
        <w:tabs>
          <w:tab w:val="left" w:pos="-810"/>
        </w:tabs>
        <w:spacing w:line="264" w:lineRule="auto"/>
        <w:ind w:left="-810" w:right="86"/>
        <w:rPr>
          <w:rFonts w:ascii="Palatino Linotype" w:hAnsi="Palatino Linotype"/>
          <w:sz w:val="12"/>
          <w:szCs w:val="12"/>
        </w:rPr>
      </w:pPr>
    </w:p>
    <w:p w14:paraId="66762695" w14:textId="51B8AD89" w:rsidR="00E458D5" w:rsidRDefault="002F4962" w:rsidP="001231A8">
      <w:pPr>
        <w:tabs>
          <w:tab w:val="left" w:pos="-810"/>
        </w:tabs>
        <w:spacing w:line="264" w:lineRule="auto"/>
        <w:ind w:left="-810" w:right="86"/>
        <w:rPr>
          <w:rFonts w:ascii="Palatino Linotype" w:hAnsi="Palatino Linotype"/>
          <w:sz w:val="22"/>
          <w:szCs w:val="22"/>
        </w:rPr>
      </w:pPr>
      <w:r w:rsidRPr="00513B57">
        <w:rPr>
          <w:rFonts w:ascii="Palatino Linotype" w:hAnsi="Palatino Linotype"/>
          <w:sz w:val="22"/>
          <w:szCs w:val="22"/>
        </w:rPr>
        <w:t xml:space="preserve">O </w:t>
      </w:r>
      <w:r w:rsidRPr="00513B57">
        <w:rPr>
          <w:rFonts w:ascii="Palatino Linotype" w:hAnsi="Palatino Linotype" w:cstheme="majorBidi"/>
          <w:sz w:val="22"/>
          <w:szCs w:val="22"/>
        </w:rPr>
        <w:t>Alamri, B Abbasi, JP Minas</w:t>
      </w:r>
      <w:r>
        <w:rPr>
          <w:rFonts w:ascii="Palatino Linotype" w:hAnsi="Palatino Linotype" w:cstheme="majorBidi"/>
          <w:sz w:val="22"/>
          <w:szCs w:val="22"/>
        </w:rPr>
        <w:t>,</w:t>
      </w:r>
      <w:r w:rsidRPr="00513B57">
        <w:rPr>
          <w:rFonts w:ascii="Palatino Linotype" w:hAnsi="Palatino Linotype" w:cstheme="majorBidi"/>
          <w:sz w:val="22"/>
          <w:szCs w:val="22"/>
        </w:rPr>
        <w:t xml:space="preserve"> P </w:t>
      </w:r>
      <w:r w:rsidRPr="00513B57">
        <w:rPr>
          <w:rFonts w:ascii="Palatino Linotype" w:hAnsi="Palatino Linotype" w:cs="Arial"/>
          <w:sz w:val="22"/>
          <w:szCs w:val="22"/>
        </w:rPr>
        <w:t>Zeephongsekul</w:t>
      </w:r>
      <w:r>
        <w:rPr>
          <w:rFonts w:ascii="Palatino Linotype" w:hAnsi="Palatino Linotype" w:cs="Arial"/>
          <w:sz w:val="22"/>
          <w:szCs w:val="22"/>
        </w:rPr>
        <w:t xml:space="preserve"> (2018)</w:t>
      </w:r>
      <w:r w:rsidRPr="00513B57">
        <w:rPr>
          <w:rFonts w:ascii="Palatino Linotype" w:hAnsi="Palatino Linotype" w:cs="Arial"/>
          <w:sz w:val="22"/>
          <w:szCs w:val="22"/>
        </w:rPr>
        <w:t xml:space="preserve">, </w:t>
      </w:r>
      <w:r w:rsidRPr="00513B57">
        <w:rPr>
          <w:rFonts w:ascii="Palatino Linotype" w:hAnsi="Palatino Linotype" w:cstheme="majorBidi"/>
          <w:bCs/>
          <w:sz w:val="22"/>
          <w:szCs w:val="22"/>
        </w:rPr>
        <w:t>“</w:t>
      </w:r>
      <w:r w:rsidRPr="00513B57">
        <w:rPr>
          <w:rFonts w:ascii="Palatino Linotype" w:hAnsi="Palatino Linotype"/>
          <w:sz w:val="22"/>
          <w:szCs w:val="22"/>
        </w:rPr>
        <w:t>Service level agreements: ready-rate analysis with lump-sum and linear penalty structures</w:t>
      </w:r>
      <w:r w:rsidRPr="00513B57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”</w:t>
      </w:r>
      <w:r w:rsidRPr="00513B57">
        <w:rPr>
          <w:rFonts w:ascii="Palatino Linotype" w:hAnsi="Palatino Linotype" w:cstheme="majorBidi"/>
          <w:bCs/>
          <w:sz w:val="22"/>
          <w:szCs w:val="22"/>
        </w:rPr>
        <w:t xml:space="preserve">, </w:t>
      </w:r>
      <w:r w:rsidRPr="00513B57">
        <w:rPr>
          <w:rFonts w:ascii="Palatino Linotype" w:hAnsi="Palatino Linotype"/>
          <w:i/>
          <w:sz w:val="22"/>
          <w:szCs w:val="22"/>
        </w:rPr>
        <w:t>Journal of the Operational Research Society,</w:t>
      </w:r>
      <w:r w:rsidRPr="00513B5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69(1)</w:t>
      </w:r>
    </w:p>
    <w:p w14:paraId="34E651C3" w14:textId="77777777" w:rsidR="001231A8" w:rsidRPr="007E170E" w:rsidRDefault="001231A8" w:rsidP="001231A8">
      <w:pPr>
        <w:tabs>
          <w:tab w:val="left" w:pos="-810"/>
        </w:tabs>
        <w:spacing w:line="264" w:lineRule="auto"/>
        <w:ind w:left="-810" w:right="86"/>
        <w:rPr>
          <w:rFonts w:ascii="Palatino Linotype" w:hAnsi="Palatino Linotype"/>
          <w:sz w:val="12"/>
          <w:szCs w:val="12"/>
        </w:rPr>
      </w:pPr>
    </w:p>
    <w:p w14:paraId="277B4EA5" w14:textId="5FFA0AD1" w:rsidR="002F4962" w:rsidRDefault="002F4962" w:rsidP="00A8186D">
      <w:pPr>
        <w:tabs>
          <w:tab w:val="left" w:pos="9810"/>
        </w:tabs>
        <w:spacing w:line="264" w:lineRule="auto"/>
        <w:ind w:left="-810"/>
        <w:rPr>
          <w:rFonts w:ascii="Palatino Linotype" w:hAnsi="Palatino Linotype"/>
          <w:sz w:val="22"/>
          <w:szCs w:val="22"/>
        </w:rPr>
      </w:pPr>
      <w:r w:rsidRPr="007F7DDC">
        <w:rPr>
          <w:rFonts w:ascii="Palatino Linotype" w:hAnsi="Palatino Linotype" w:cstheme="majorBidi"/>
          <w:sz w:val="22"/>
          <w:szCs w:val="22"/>
        </w:rPr>
        <w:t xml:space="preserve">B Abbasi, SZ </w:t>
      </w:r>
      <w:r w:rsidRPr="007F7DDC">
        <w:rPr>
          <w:rFonts w:ascii="Palatino Linotype" w:hAnsi="Palatino Linotype"/>
          <w:sz w:val="22"/>
          <w:szCs w:val="22"/>
        </w:rPr>
        <w:t xml:space="preserve">Hosseinifard, O </w:t>
      </w:r>
      <w:r w:rsidRPr="007F7DDC">
        <w:rPr>
          <w:rFonts w:ascii="Palatino Linotype" w:hAnsi="Palatino Linotype" w:cstheme="majorBidi"/>
          <w:sz w:val="22"/>
          <w:szCs w:val="22"/>
        </w:rPr>
        <w:t xml:space="preserve">Alamri, </w:t>
      </w:r>
      <w:r w:rsidRPr="007F7DDC">
        <w:rPr>
          <w:rFonts w:ascii="Palatino Linotype" w:hAnsi="Palatino Linotype"/>
          <w:sz w:val="22"/>
          <w:szCs w:val="22"/>
        </w:rPr>
        <w:t>D Thomas</w:t>
      </w:r>
      <w:r>
        <w:rPr>
          <w:rFonts w:ascii="Palatino Linotype" w:hAnsi="Palatino Linotype"/>
          <w:sz w:val="22"/>
          <w:szCs w:val="22"/>
        </w:rPr>
        <w:t>,</w:t>
      </w:r>
      <w:r w:rsidRPr="007F7DDC">
        <w:rPr>
          <w:rFonts w:ascii="Palatino Linotype" w:hAnsi="Palatino Linotype"/>
          <w:sz w:val="22"/>
          <w:szCs w:val="22"/>
        </w:rPr>
        <w:t xml:space="preserve"> </w:t>
      </w:r>
      <w:r w:rsidRPr="007F7DDC">
        <w:rPr>
          <w:rFonts w:ascii="Palatino Linotype" w:hAnsi="Palatino Linotype" w:cstheme="majorBidi"/>
          <w:sz w:val="22"/>
          <w:szCs w:val="22"/>
        </w:rPr>
        <w:t>JP Minas</w:t>
      </w:r>
      <w:r>
        <w:rPr>
          <w:rFonts w:ascii="Palatino Linotype" w:hAnsi="Palatino Linotype" w:cstheme="majorBidi"/>
          <w:sz w:val="22"/>
          <w:szCs w:val="22"/>
        </w:rPr>
        <w:t xml:space="preserve"> (2018)</w:t>
      </w:r>
      <w:r w:rsidRPr="007F7DDC">
        <w:rPr>
          <w:rFonts w:ascii="Palatino Linotype" w:hAnsi="Palatino Linotype" w:cstheme="majorBidi"/>
          <w:sz w:val="22"/>
          <w:szCs w:val="22"/>
        </w:rPr>
        <w:t>,</w:t>
      </w:r>
      <w:r w:rsidRPr="007F7DDC">
        <w:rPr>
          <w:rFonts w:ascii="Palatino Linotype" w:hAnsi="Palatino Linotype"/>
          <w:sz w:val="22"/>
          <w:szCs w:val="22"/>
        </w:rPr>
        <w:t xml:space="preserve"> “Finite time horizon fill rate analysis for multiple customer cases”, </w:t>
      </w:r>
      <w:r w:rsidRPr="007F7DDC">
        <w:rPr>
          <w:rFonts w:ascii="Palatino Linotype" w:hAnsi="Palatino Linotype"/>
          <w:i/>
          <w:sz w:val="22"/>
          <w:szCs w:val="22"/>
        </w:rPr>
        <w:t>Omega</w:t>
      </w:r>
      <w:r w:rsidRPr="007F7DDC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76</w:t>
      </w:r>
    </w:p>
    <w:p w14:paraId="167DD93B" w14:textId="77777777" w:rsidR="00507F13" w:rsidRPr="00507F13" w:rsidRDefault="00507F13" w:rsidP="00A8186D">
      <w:pPr>
        <w:tabs>
          <w:tab w:val="left" w:pos="9810"/>
        </w:tabs>
        <w:spacing w:line="264" w:lineRule="auto"/>
        <w:ind w:left="-810"/>
        <w:rPr>
          <w:rFonts w:ascii="Palatino Linotype" w:hAnsi="Palatino Linotype"/>
          <w:sz w:val="12"/>
          <w:szCs w:val="12"/>
        </w:rPr>
      </w:pPr>
    </w:p>
    <w:p w14:paraId="45F5503C" w14:textId="4C44A193" w:rsidR="002F4962" w:rsidRDefault="002F4962" w:rsidP="00A8186D">
      <w:pPr>
        <w:tabs>
          <w:tab w:val="left" w:pos="142"/>
          <w:tab w:val="left" w:pos="9810"/>
        </w:tabs>
        <w:spacing w:line="264" w:lineRule="auto"/>
        <w:ind w:left="-810"/>
        <w:rPr>
          <w:rFonts w:ascii="Palatino Linotype" w:hAnsi="Palatino Linotype"/>
          <w:sz w:val="22"/>
          <w:szCs w:val="22"/>
        </w:rPr>
      </w:pPr>
      <w:r w:rsidRPr="007F7DDC">
        <w:rPr>
          <w:rFonts w:ascii="Palatino Linotype" w:hAnsi="Palatino Linotype"/>
          <w:sz w:val="22"/>
          <w:szCs w:val="22"/>
        </w:rPr>
        <w:t xml:space="preserve">M </w:t>
      </w:r>
      <w:r>
        <w:rPr>
          <w:rFonts w:ascii="Palatino Linotype" w:hAnsi="Palatino Linotype"/>
          <w:sz w:val="22"/>
          <w:szCs w:val="22"/>
        </w:rPr>
        <w:t>v</w:t>
      </w:r>
      <w:r w:rsidRPr="007F7DDC">
        <w:rPr>
          <w:rFonts w:ascii="Palatino Linotype" w:hAnsi="Palatino Linotype"/>
          <w:sz w:val="22"/>
          <w:szCs w:val="22"/>
        </w:rPr>
        <w:t>an der Merwe, M Ozlen, JW Hearne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F7DDC">
        <w:rPr>
          <w:rFonts w:ascii="Palatino Linotype" w:hAnsi="Palatino Linotype" w:cstheme="majorBidi"/>
          <w:sz w:val="22"/>
          <w:szCs w:val="22"/>
        </w:rPr>
        <w:t>JP Minas</w:t>
      </w:r>
      <w:r>
        <w:rPr>
          <w:rFonts w:ascii="Palatino Linotype" w:hAnsi="Palatino Linotype" w:cstheme="majorBidi"/>
          <w:sz w:val="22"/>
          <w:szCs w:val="22"/>
        </w:rPr>
        <w:t xml:space="preserve"> (2017)</w:t>
      </w:r>
      <w:r w:rsidRPr="007F7DDC">
        <w:rPr>
          <w:rFonts w:ascii="Palatino Linotype" w:hAnsi="Palatino Linotype" w:cs="CMR17"/>
          <w:sz w:val="22"/>
          <w:szCs w:val="22"/>
          <w:lang w:eastAsia="en-AU"/>
        </w:rPr>
        <w:t xml:space="preserve">, “Dynamic rerouteing of vehicles during cooperative wildfire response operations”, </w:t>
      </w:r>
      <w:r w:rsidRPr="007F7DDC">
        <w:rPr>
          <w:rFonts w:ascii="Palatino Linotype" w:hAnsi="Palatino Linotype"/>
          <w:i/>
          <w:sz w:val="22"/>
          <w:szCs w:val="22"/>
        </w:rPr>
        <w:t>Annals of Operations Research,</w:t>
      </w:r>
      <w:r w:rsidRPr="007F7DDC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254</w:t>
      </w:r>
    </w:p>
    <w:p w14:paraId="1596F9D5" w14:textId="77777777" w:rsidR="00897235" w:rsidRPr="00BE68DA" w:rsidRDefault="00897235" w:rsidP="00A8186D">
      <w:pPr>
        <w:tabs>
          <w:tab w:val="left" w:pos="-810"/>
          <w:tab w:val="left" w:pos="9810"/>
        </w:tabs>
        <w:spacing w:line="264" w:lineRule="auto"/>
        <w:ind w:left="-810"/>
        <w:rPr>
          <w:rFonts w:ascii="Palatino Linotype" w:hAnsi="Palatino Linotype"/>
          <w:sz w:val="10"/>
          <w:szCs w:val="10"/>
        </w:rPr>
      </w:pPr>
    </w:p>
    <w:p w14:paraId="6F13DDAB" w14:textId="162E9F03" w:rsidR="002F4962" w:rsidRPr="007F7DDC" w:rsidRDefault="002F4962" w:rsidP="00A8186D">
      <w:pPr>
        <w:tabs>
          <w:tab w:val="left" w:pos="-810"/>
          <w:tab w:val="left" w:pos="9810"/>
        </w:tabs>
        <w:spacing w:line="264" w:lineRule="auto"/>
        <w:ind w:left="-810"/>
        <w:rPr>
          <w:rFonts w:ascii="Palatino Linotype" w:hAnsi="Palatino Linotype"/>
          <w:color w:val="000000" w:themeColor="text1"/>
          <w:sz w:val="22"/>
          <w:szCs w:val="22"/>
        </w:rPr>
      </w:pPr>
      <w:r w:rsidRPr="007F7DDC">
        <w:rPr>
          <w:rFonts w:ascii="Palatino Linotype" w:hAnsi="Palatino Linotype"/>
          <w:sz w:val="22"/>
          <w:szCs w:val="22"/>
        </w:rPr>
        <w:t>M Arashpour, R Wakefield, B Abbasi, EWM Lee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F7DDC">
        <w:rPr>
          <w:rFonts w:ascii="Palatino Linotype" w:hAnsi="Palatino Linotype"/>
          <w:bCs/>
          <w:sz w:val="22"/>
          <w:szCs w:val="22"/>
        </w:rPr>
        <w:t>JP Minas (2016),</w:t>
      </w:r>
      <w:r w:rsidRPr="007F7DDC">
        <w:rPr>
          <w:rFonts w:ascii="Palatino Linotype" w:hAnsi="Palatino Linotype"/>
          <w:sz w:val="22"/>
          <w:szCs w:val="22"/>
        </w:rPr>
        <w:t xml:space="preserve"> </w:t>
      </w:r>
      <w:r w:rsidRPr="007F7DDC">
        <w:rPr>
          <w:rFonts w:ascii="Palatino Linotype" w:hAnsi="Palatino Linotype" w:cs="Segoe UI"/>
          <w:color w:val="000000" w:themeColor="text1"/>
          <w:sz w:val="22"/>
          <w:szCs w:val="22"/>
          <w:shd w:val="clear" w:color="auto" w:fill="FFFFFF"/>
        </w:rPr>
        <w:t xml:space="preserve">“Off-site construction optimization: Sequencing multiple jobs classes with time constraints”, </w:t>
      </w:r>
      <w:r w:rsidRPr="007F7DDC">
        <w:rPr>
          <w:rFonts w:ascii="Palatino Linotype" w:hAnsi="Palatino Linotype"/>
          <w:i/>
          <w:color w:val="000000" w:themeColor="text1"/>
          <w:sz w:val="22"/>
          <w:szCs w:val="22"/>
        </w:rPr>
        <w:t>Automation in Construction</w:t>
      </w:r>
      <w:r w:rsidRPr="007F7DDC">
        <w:rPr>
          <w:rFonts w:ascii="Palatino Linotype" w:hAnsi="Palatino Linotype"/>
          <w:color w:val="000000" w:themeColor="text1"/>
          <w:sz w:val="22"/>
          <w:szCs w:val="22"/>
        </w:rPr>
        <w:t xml:space="preserve">, </w:t>
      </w:r>
      <w:r>
        <w:rPr>
          <w:rFonts w:ascii="Palatino Linotype" w:hAnsi="Palatino Linotype"/>
          <w:color w:val="000000" w:themeColor="text1"/>
          <w:sz w:val="22"/>
          <w:szCs w:val="22"/>
        </w:rPr>
        <w:t>71(2)</w:t>
      </w:r>
    </w:p>
    <w:p w14:paraId="682BDB16" w14:textId="77777777" w:rsidR="002F4962" w:rsidRPr="00283207" w:rsidRDefault="002F4962" w:rsidP="00A8186D">
      <w:pPr>
        <w:tabs>
          <w:tab w:val="left" w:pos="-810"/>
          <w:tab w:val="left" w:pos="9810"/>
        </w:tabs>
        <w:spacing w:line="264" w:lineRule="auto"/>
        <w:ind w:left="-810"/>
        <w:rPr>
          <w:rFonts w:ascii="Palatino Linotype" w:hAnsi="Palatino Linotype"/>
          <w:color w:val="000000" w:themeColor="text1"/>
          <w:sz w:val="12"/>
          <w:szCs w:val="12"/>
        </w:rPr>
      </w:pPr>
    </w:p>
    <w:p w14:paraId="7580BF78" w14:textId="77777777" w:rsidR="002F4962" w:rsidRPr="007F7DDC" w:rsidRDefault="002F4962" w:rsidP="00A8186D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/>
        <w:rPr>
          <w:rFonts w:ascii="Palatino Linotype" w:hAnsi="Palatino Linotype"/>
          <w:sz w:val="22"/>
          <w:szCs w:val="22"/>
        </w:rPr>
      </w:pPr>
      <w:r w:rsidRPr="007F7DDC">
        <w:rPr>
          <w:rStyle w:val="Emphasis"/>
          <w:rFonts w:ascii="Palatino Linotype" w:hAnsi="Palatino Linotype" w:cs="Tahoma"/>
          <w:i w:val="0"/>
          <w:color w:val="auto"/>
          <w:sz w:val="22"/>
          <w:szCs w:val="22"/>
          <w:shd w:val="clear" w:color="auto" w:fill="FFFFFF"/>
        </w:rPr>
        <w:t>NC Simpson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,</w:t>
      </w:r>
      <w:r w:rsidRPr="007F7DDC"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 JP Minas </w:t>
      </w:r>
      <w:r w:rsidRPr="007F7DDC">
        <w:rPr>
          <w:rFonts w:ascii="Palatino Linotype" w:hAnsi="Palatino Linotype" w:cs="Times New Roman"/>
          <w:sz w:val="22"/>
          <w:szCs w:val="22"/>
        </w:rPr>
        <w:t xml:space="preserve">(2016), </w:t>
      </w:r>
      <w:r w:rsidRPr="007F7DDC">
        <w:rPr>
          <w:rFonts w:ascii="Palatino Linotype" w:hAnsi="Palatino Linotype"/>
          <w:color w:val="auto"/>
          <w:sz w:val="22"/>
          <w:szCs w:val="22"/>
          <w:shd w:val="clear" w:color="auto" w:fill="FFFFFF"/>
        </w:rPr>
        <w:t>“Conceptualization and demonstration of the Incident Controller’s Problem</w:t>
      </w:r>
      <w:r w:rsidRPr="007F7DDC">
        <w:rPr>
          <w:rStyle w:val="Emphasis"/>
          <w:rFonts w:ascii="Palatino Linotype" w:hAnsi="Palatino Linotype" w:cs="Tahoma"/>
          <w:i w:val="0"/>
          <w:color w:val="auto"/>
          <w:sz w:val="22"/>
          <w:szCs w:val="22"/>
          <w:shd w:val="clear" w:color="auto" w:fill="FFFFFF"/>
        </w:rPr>
        <w:t xml:space="preserve">”, </w:t>
      </w:r>
      <w:r w:rsidRPr="007F7DDC">
        <w:rPr>
          <w:rFonts w:ascii="Palatino Linotype" w:hAnsi="Palatino Linotype"/>
          <w:i/>
          <w:sz w:val="22"/>
          <w:szCs w:val="22"/>
        </w:rPr>
        <w:t xml:space="preserve">Decision Support Systems, </w:t>
      </w:r>
      <w:r>
        <w:rPr>
          <w:rFonts w:ascii="Palatino Linotype" w:hAnsi="Palatino Linotype"/>
          <w:sz w:val="22"/>
          <w:szCs w:val="22"/>
        </w:rPr>
        <w:t>90</w:t>
      </w:r>
    </w:p>
    <w:p w14:paraId="673E4EAF" w14:textId="77777777" w:rsidR="002F4962" w:rsidRPr="00283207" w:rsidRDefault="002F4962" w:rsidP="00A8186D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/>
        <w:rPr>
          <w:rFonts w:ascii="Palatino Linotype" w:hAnsi="Palatino Linotype"/>
          <w:sz w:val="12"/>
          <w:szCs w:val="12"/>
        </w:rPr>
      </w:pPr>
    </w:p>
    <w:p w14:paraId="5C5D8596" w14:textId="77777777" w:rsidR="002F4962" w:rsidRDefault="002F4962" w:rsidP="00A8186D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 w:right="-270"/>
        <w:rPr>
          <w:rFonts w:ascii="Palatino Linotype" w:hAnsi="Palatino Linotype" w:cs="Times New Roman"/>
          <w:sz w:val="22"/>
          <w:szCs w:val="22"/>
        </w:rPr>
      </w:pPr>
      <w:r w:rsidRPr="007F7DDC">
        <w:rPr>
          <w:rFonts w:ascii="Palatino Linotype" w:hAnsi="Palatino Linotype" w:cs="Times New Roman"/>
          <w:bCs/>
          <w:sz w:val="22"/>
          <w:szCs w:val="22"/>
          <w:lang w:val="en-AU"/>
        </w:rPr>
        <w:t>JP Minas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,</w:t>
      </w:r>
      <w:r w:rsidRPr="007F7DDC"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 </w:t>
      </w:r>
      <w:r w:rsidRPr="007F7DDC">
        <w:rPr>
          <w:rFonts w:ascii="Palatino Linotype" w:hAnsi="Palatino Linotype" w:cs="Times New Roman"/>
          <w:sz w:val="22"/>
          <w:szCs w:val="22"/>
        </w:rPr>
        <w:t xml:space="preserve">JW Hearne (2016), </w:t>
      </w:r>
      <w:r w:rsidRPr="007F7DDC"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“An optimization model for aggregation of prescribed burn units”, </w:t>
      </w:r>
      <w:r w:rsidRPr="007F7DDC">
        <w:rPr>
          <w:rFonts w:ascii="Palatino Linotype" w:hAnsi="Palatino Linotype" w:cs="Times New Roman"/>
          <w:i/>
          <w:sz w:val="22"/>
          <w:szCs w:val="22"/>
        </w:rPr>
        <w:t xml:space="preserve">TOP, </w:t>
      </w:r>
      <w:r w:rsidRPr="007F7DDC">
        <w:rPr>
          <w:rFonts w:ascii="Palatino Linotype" w:hAnsi="Palatino Linotype" w:cs="Times New Roman"/>
          <w:sz w:val="22"/>
          <w:szCs w:val="22"/>
        </w:rPr>
        <w:t>24(1)</w:t>
      </w:r>
    </w:p>
    <w:p w14:paraId="0ADAA88F" w14:textId="77777777" w:rsidR="002F4962" w:rsidRPr="00283207" w:rsidRDefault="002F4962" w:rsidP="00A8186D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i/>
          <w:sz w:val="12"/>
          <w:szCs w:val="12"/>
        </w:rPr>
      </w:pPr>
    </w:p>
    <w:p w14:paraId="018119FE" w14:textId="77777777" w:rsidR="002F4962" w:rsidRDefault="002F4962" w:rsidP="00A8186D">
      <w:pPr>
        <w:pStyle w:val="BodyCopy"/>
        <w:tabs>
          <w:tab w:val="left" w:pos="-36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JP Minas, </w:t>
      </w:r>
      <w:r>
        <w:rPr>
          <w:rFonts w:ascii="Palatino Linotype" w:hAnsi="Palatino Linotype" w:cs="Times New Roman"/>
          <w:sz w:val="22"/>
          <w:szCs w:val="22"/>
        </w:rPr>
        <w:t xml:space="preserve">JW </w:t>
      </w:r>
      <w:r w:rsidRPr="00694531">
        <w:rPr>
          <w:rFonts w:ascii="Palatino Linotype" w:hAnsi="Palatino Linotype" w:cs="Times New Roman"/>
          <w:sz w:val="22"/>
          <w:szCs w:val="22"/>
        </w:rPr>
        <w:t>Hearne</w:t>
      </w:r>
      <w:r>
        <w:rPr>
          <w:rFonts w:ascii="Palatino Linotype" w:hAnsi="Palatino Linotype" w:cs="Times New Roman"/>
          <w:sz w:val="22"/>
          <w:szCs w:val="22"/>
        </w:rPr>
        <w:t>, DL</w:t>
      </w:r>
      <w:r w:rsidRPr="00694531">
        <w:rPr>
          <w:rFonts w:ascii="Palatino Linotype" w:hAnsi="Palatino Linotype" w:cs="Times New Roman"/>
          <w:sz w:val="22"/>
          <w:szCs w:val="22"/>
        </w:rPr>
        <w:t xml:space="preserve"> Martell</w:t>
      </w:r>
      <w:r>
        <w:rPr>
          <w:rFonts w:ascii="Palatino Linotype" w:hAnsi="Palatino Linotype" w:cs="Times New Roman"/>
          <w:sz w:val="22"/>
          <w:szCs w:val="22"/>
        </w:rPr>
        <w:t xml:space="preserve"> (2015) “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An integrated optimization model for fuel management and fire suppression p</w:t>
      </w:r>
      <w:r w:rsidRPr="00694531"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reparedness 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p</w:t>
      </w:r>
      <w:r w:rsidRPr="00694531">
        <w:rPr>
          <w:rFonts w:ascii="Palatino Linotype" w:hAnsi="Palatino Linotype" w:cs="Times New Roman"/>
          <w:bCs/>
          <w:sz w:val="22"/>
          <w:szCs w:val="22"/>
          <w:lang w:val="en-AU"/>
        </w:rPr>
        <w:t>lanning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”,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694531">
        <w:rPr>
          <w:rFonts w:ascii="Palatino Linotype" w:hAnsi="Palatino Linotype" w:cs="Times New Roman"/>
          <w:i/>
          <w:sz w:val="22"/>
          <w:szCs w:val="22"/>
        </w:rPr>
        <w:t>Annals of Operations Research</w:t>
      </w:r>
      <w:r>
        <w:rPr>
          <w:rFonts w:ascii="Palatino Linotype" w:hAnsi="Palatino Linotype" w:cs="Times New Roman"/>
          <w:i/>
          <w:sz w:val="22"/>
          <w:szCs w:val="22"/>
        </w:rPr>
        <w:t>,</w:t>
      </w:r>
      <w:r w:rsidRPr="00694531">
        <w:rPr>
          <w:rFonts w:ascii="Palatino Linotype" w:hAnsi="Palatino Linotype" w:cs="Times New Roman"/>
          <w:i/>
          <w:sz w:val="22"/>
          <w:szCs w:val="22"/>
        </w:rPr>
        <w:t xml:space="preserve"> </w:t>
      </w:r>
      <w:r w:rsidRPr="00646E14">
        <w:rPr>
          <w:rFonts w:ascii="Palatino Linotype" w:hAnsi="Palatino Linotype" w:cs="Times New Roman"/>
          <w:sz w:val="22"/>
          <w:szCs w:val="22"/>
        </w:rPr>
        <w:t>232</w:t>
      </w:r>
    </w:p>
    <w:p w14:paraId="50CEE6E9" w14:textId="77777777" w:rsidR="002F4962" w:rsidRPr="002D2321" w:rsidRDefault="002F4962" w:rsidP="00A8186D">
      <w:pPr>
        <w:pStyle w:val="BodyCopy"/>
        <w:tabs>
          <w:tab w:val="left" w:pos="-36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12"/>
          <w:szCs w:val="12"/>
        </w:rPr>
      </w:pPr>
    </w:p>
    <w:p w14:paraId="2C7D56FB" w14:textId="77777777" w:rsidR="002F4962" w:rsidRDefault="002F4962" w:rsidP="00686F2F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M v</w:t>
      </w:r>
      <w:r w:rsidRPr="00694531">
        <w:rPr>
          <w:rFonts w:ascii="Palatino Linotype" w:hAnsi="Palatino Linotype" w:cs="Times New Roman"/>
          <w:sz w:val="22"/>
          <w:szCs w:val="22"/>
        </w:rPr>
        <w:t>an der Merwe</w:t>
      </w:r>
      <w:r>
        <w:rPr>
          <w:rFonts w:ascii="Palatino Linotype" w:hAnsi="Palatino Linotype" w:cs="Times New Roman"/>
          <w:sz w:val="22"/>
          <w:szCs w:val="22"/>
        </w:rPr>
        <w:t xml:space="preserve">, 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JP Minas, </w:t>
      </w:r>
      <w:r>
        <w:rPr>
          <w:rFonts w:ascii="Palatino Linotype" w:hAnsi="Palatino Linotype" w:cs="Times New Roman"/>
          <w:sz w:val="22"/>
          <w:szCs w:val="22"/>
        </w:rPr>
        <w:t xml:space="preserve">M </w:t>
      </w:r>
      <w:r w:rsidRPr="00694531">
        <w:rPr>
          <w:rFonts w:ascii="Palatino Linotype" w:hAnsi="Palatino Linotype" w:cs="Times New Roman"/>
          <w:sz w:val="22"/>
          <w:szCs w:val="22"/>
        </w:rPr>
        <w:t>Ozlen</w:t>
      </w:r>
      <w:r>
        <w:rPr>
          <w:rFonts w:ascii="Palatino Linotype" w:hAnsi="Palatino Linotype" w:cs="Times New Roman"/>
          <w:sz w:val="22"/>
          <w:szCs w:val="22"/>
        </w:rPr>
        <w:t xml:space="preserve">, JW </w:t>
      </w:r>
      <w:r w:rsidRPr="00694531">
        <w:rPr>
          <w:rFonts w:ascii="Palatino Linotype" w:hAnsi="Palatino Linotype" w:cs="Times New Roman"/>
          <w:sz w:val="22"/>
          <w:szCs w:val="22"/>
        </w:rPr>
        <w:t>Hearne</w:t>
      </w:r>
      <w:r>
        <w:rPr>
          <w:rFonts w:ascii="Palatino Linotype" w:hAnsi="Palatino Linotype" w:cs="Times New Roman"/>
          <w:sz w:val="22"/>
          <w:szCs w:val="22"/>
        </w:rPr>
        <w:t xml:space="preserve"> (2015), A m</w:t>
      </w:r>
      <w:r w:rsidRPr="00694531">
        <w:rPr>
          <w:rFonts w:ascii="Palatino Linotype" w:hAnsi="Palatino Linotype" w:cs="Times New Roman"/>
          <w:sz w:val="22"/>
          <w:szCs w:val="22"/>
        </w:rPr>
        <w:t xml:space="preserve">ixed </w:t>
      </w:r>
      <w:r>
        <w:rPr>
          <w:rFonts w:ascii="Palatino Linotype" w:hAnsi="Palatino Linotype" w:cs="Times New Roman"/>
          <w:sz w:val="22"/>
          <w:szCs w:val="22"/>
        </w:rPr>
        <w:t>integer programming approach for asset protection during escaped wildfires”,</w:t>
      </w:r>
      <w:r w:rsidRPr="00694531">
        <w:rPr>
          <w:rFonts w:ascii="Palatino Linotype" w:hAnsi="Palatino Linotype" w:cs="Times New Roman"/>
          <w:sz w:val="22"/>
          <w:szCs w:val="22"/>
        </w:rPr>
        <w:t xml:space="preserve"> </w:t>
      </w:r>
      <w:r w:rsidRPr="00694531">
        <w:rPr>
          <w:rFonts w:ascii="Palatino Linotype" w:hAnsi="Palatino Linotype" w:cs="Times New Roman"/>
          <w:i/>
          <w:sz w:val="22"/>
          <w:szCs w:val="22"/>
        </w:rPr>
        <w:t>Canadian Journal of Forest Research</w:t>
      </w:r>
      <w:r>
        <w:rPr>
          <w:rFonts w:ascii="Palatino Linotype" w:hAnsi="Palatino Linotype" w:cs="Times New Roman"/>
          <w:i/>
          <w:sz w:val="22"/>
          <w:szCs w:val="22"/>
        </w:rPr>
        <w:t>,</w:t>
      </w:r>
      <w:r w:rsidRPr="00694531">
        <w:rPr>
          <w:rFonts w:ascii="Palatino Linotype" w:hAnsi="Palatino Linotype" w:cs="Times New Roman"/>
          <w:i/>
          <w:sz w:val="22"/>
          <w:szCs w:val="22"/>
        </w:rPr>
        <w:t xml:space="preserve"> </w:t>
      </w:r>
      <w:r>
        <w:rPr>
          <w:rFonts w:ascii="Palatino Linotype" w:hAnsi="Palatino Linotype" w:cs="Times New Roman"/>
          <w:sz w:val="22"/>
          <w:szCs w:val="22"/>
        </w:rPr>
        <w:t>45(4)</w:t>
      </w:r>
    </w:p>
    <w:p w14:paraId="5F7EB46C" w14:textId="77777777" w:rsidR="002F4962" w:rsidRPr="003833F1" w:rsidRDefault="002F4962" w:rsidP="00686F2F">
      <w:pPr>
        <w:pStyle w:val="BodyCopy"/>
        <w:tabs>
          <w:tab w:val="left" w:pos="-36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12"/>
          <w:szCs w:val="12"/>
        </w:rPr>
      </w:pPr>
    </w:p>
    <w:p w14:paraId="1ADC79E4" w14:textId="77777777" w:rsidR="002F4962" w:rsidRDefault="002F4962" w:rsidP="00686F2F">
      <w:pPr>
        <w:pStyle w:val="BodyCopy"/>
        <w:tabs>
          <w:tab w:val="left" w:pos="-36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M </w:t>
      </w:r>
      <w:r w:rsidRPr="00694531">
        <w:rPr>
          <w:rFonts w:ascii="Palatino Linotype" w:hAnsi="Palatino Linotype" w:cs="Times New Roman"/>
          <w:sz w:val="22"/>
          <w:szCs w:val="22"/>
        </w:rPr>
        <w:t>Arashpour</w:t>
      </w:r>
      <w:r>
        <w:rPr>
          <w:rFonts w:ascii="Palatino Linotype" w:hAnsi="Palatino Linotype" w:cs="Times New Roman"/>
          <w:sz w:val="22"/>
          <w:szCs w:val="22"/>
        </w:rPr>
        <w:t xml:space="preserve">, R </w:t>
      </w:r>
      <w:r w:rsidRPr="00694531">
        <w:rPr>
          <w:rFonts w:ascii="Palatino Linotype" w:hAnsi="Palatino Linotype" w:cs="Times New Roman"/>
          <w:sz w:val="22"/>
          <w:szCs w:val="22"/>
        </w:rPr>
        <w:t>Wakefield</w:t>
      </w:r>
      <w:r>
        <w:rPr>
          <w:rFonts w:ascii="Palatino Linotype" w:hAnsi="Palatino Linotype" w:cs="Times New Roman"/>
          <w:sz w:val="22"/>
          <w:szCs w:val="22"/>
        </w:rPr>
        <w:t xml:space="preserve">, N </w:t>
      </w:r>
      <w:r w:rsidRPr="00694531">
        <w:rPr>
          <w:rFonts w:ascii="Palatino Linotype" w:hAnsi="Palatino Linotype" w:cs="Times New Roman"/>
          <w:sz w:val="22"/>
          <w:szCs w:val="22"/>
        </w:rPr>
        <w:t>Blismas</w:t>
      </w:r>
      <w:r>
        <w:rPr>
          <w:rFonts w:ascii="Palatino Linotype" w:hAnsi="Palatino Linotype" w:cs="Times New Roman"/>
          <w:sz w:val="22"/>
          <w:szCs w:val="22"/>
        </w:rPr>
        <w:t xml:space="preserve">, 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JP Minas (2015),</w:t>
      </w:r>
      <w:r>
        <w:rPr>
          <w:rFonts w:ascii="Palatino Linotype" w:hAnsi="Palatino Linotype" w:cs="Times New Roman"/>
          <w:sz w:val="22"/>
          <w:szCs w:val="22"/>
        </w:rPr>
        <w:t xml:space="preserve"> “</w:t>
      </w:r>
      <w:r>
        <w:rPr>
          <w:rFonts w:ascii="Palatino Linotype" w:hAnsi="Palatino Linotype" w:cs="Segoe UI"/>
          <w:color w:val="000000" w:themeColor="text1"/>
          <w:sz w:val="22"/>
          <w:szCs w:val="22"/>
          <w:shd w:val="clear" w:color="auto" w:fill="FFFFFF"/>
        </w:rPr>
        <w:t>Optimization of process integration and multi-skilled resource utilization in off-site construction”,</w:t>
      </w:r>
      <w:r w:rsidRPr="00694531">
        <w:rPr>
          <w:rFonts w:ascii="Palatino Linotype" w:hAnsi="Palatino Linotype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94531">
        <w:rPr>
          <w:rFonts w:ascii="Palatino Linotype" w:hAnsi="Palatino Linotype" w:cs="Times New Roman"/>
          <w:i/>
          <w:sz w:val="22"/>
          <w:szCs w:val="22"/>
        </w:rPr>
        <w:t>Automation in Construction</w:t>
      </w:r>
      <w:r>
        <w:rPr>
          <w:rFonts w:ascii="Palatino Linotype" w:hAnsi="Palatino Linotype" w:cs="Times New Roman"/>
          <w:i/>
          <w:sz w:val="22"/>
          <w:szCs w:val="22"/>
        </w:rPr>
        <w:t>,</w:t>
      </w:r>
      <w:r w:rsidRPr="00694531">
        <w:rPr>
          <w:rFonts w:ascii="Palatino Linotype" w:hAnsi="Palatino Linotype" w:cs="Times New Roman"/>
          <w:i/>
          <w:sz w:val="22"/>
          <w:szCs w:val="22"/>
        </w:rPr>
        <w:t xml:space="preserve"> </w:t>
      </w:r>
      <w:r w:rsidRPr="00CA140E">
        <w:rPr>
          <w:rFonts w:ascii="Palatino Linotype" w:hAnsi="Palatino Linotype" w:cs="Times New Roman"/>
          <w:sz w:val="22"/>
          <w:szCs w:val="22"/>
        </w:rPr>
        <w:t>50</w:t>
      </w:r>
    </w:p>
    <w:p w14:paraId="173CCD76" w14:textId="77777777" w:rsidR="002F4962" w:rsidRPr="00283207" w:rsidRDefault="002F4962" w:rsidP="00686F2F">
      <w:pPr>
        <w:pStyle w:val="BodyCopy"/>
        <w:tabs>
          <w:tab w:val="left" w:pos="-360"/>
          <w:tab w:val="left" w:pos="9810"/>
        </w:tabs>
        <w:spacing w:before="0" w:after="0" w:line="264" w:lineRule="auto"/>
        <w:ind w:left="-360"/>
        <w:rPr>
          <w:rFonts w:ascii="Palatino Linotype" w:hAnsi="Palatino Linotype" w:cs="Times New Roman"/>
          <w:sz w:val="12"/>
          <w:szCs w:val="12"/>
        </w:rPr>
      </w:pPr>
    </w:p>
    <w:p w14:paraId="12A2F319" w14:textId="77777777" w:rsidR="002F4962" w:rsidRPr="00694531" w:rsidRDefault="002F4962" w:rsidP="00686F2F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i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SZ </w:t>
      </w:r>
      <w:r w:rsidRPr="00694531">
        <w:rPr>
          <w:rFonts w:ascii="Palatino Linotype" w:hAnsi="Palatino Linotype" w:cs="Times New Roman"/>
          <w:color w:val="auto"/>
          <w:sz w:val="22"/>
          <w:szCs w:val="22"/>
        </w:rPr>
        <w:t>Hosseinifard</w:t>
      </w:r>
      <w:r>
        <w:rPr>
          <w:rFonts w:ascii="Palatino Linotype" w:hAnsi="Palatino Linotype" w:cs="Times New Roman"/>
          <w:color w:val="auto"/>
          <w:sz w:val="22"/>
          <w:szCs w:val="22"/>
        </w:rPr>
        <w:t>, B</w:t>
      </w:r>
      <w:r w:rsidRPr="00694531">
        <w:rPr>
          <w:rFonts w:ascii="Palatino Linotype" w:hAnsi="Palatino Linotype" w:cs="Times New Roman"/>
          <w:color w:val="auto"/>
          <w:sz w:val="22"/>
          <w:szCs w:val="22"/>
        </w:rPr>
        <w:t xml:space="preserve"> Abbasi</w:t>
      </w:r>
      <w:r>
        <w:rPr>
          <w:rFonts w:ascii="Palatino Linotype" w:hAnsi="Palatino Linotype" w:cs="Times New Roman"/>
          <w:color w:val="auto"/>
          <w:sz w:val="22"/>
          <w:szCs w:val="22"/>
        </w:rPr>
        <w:t xml:space="preserve">, 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JP Minas (2014),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>
        <w:rPr>
          <w:rFonts w:ascii="Palatino Linotype" w:hAnsi="Palatino Linotype" w:cs="Times New Roman"/>
          <w:color w:val="auto"/>
          <w:sz w:val="22"/>
          <w:szCs w:val="22"/>
        </w:rPr>
        <w:t>“Intensive care u</w:t>
      </w:r>
      <w:r w:rsidRPr="00694531">
        <w:rPr>
          <w:rFonts w:ascii="Palatino Linotype" w:hAnsi="Palatino Linotype" w:cs="Times New Roman"/>
          <w:color w:val="auto"/>
          <w:sz w:val="22"/>
          <w:szCs w:val="22"/>
        </w:rPr>
        <w:t xml:space="preserve">nit </w:t>
      </w:r>
      <w:r>
        <w:rPr>
          <w:rFonts w:ascii="Palatino Linotype" w:hAnsi="Palatino Linotype" w:cs="Times New Roman"/>
          <w:color w:val="auto"/>
          <w:sz w:val="22"/>
          <w:szCs w:val="22"/>
        </w:rPr>
        <w:t>discharge policies prior to treatment completion”,</w:t>
      </w:r>
      <w:r w:rsidRPr="00694531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r w:rsidRPr="00694531">
        <w:rPr>
          <w:rFonts w:ascii="Palatino Linotype" w:hAnsi="Palatino Linotype" w:cs="Times New Roman"/>
          <w:i/>
          <w:sz w:val="22"/>
          <w:szCs w:val="22"/>
        </w:rPr>
        <w:t>Operations Research for Health Care</w:t>
      </w:r>
      <w:r>
        <w:rPr>
          <w:rFonts w:ascii="Palatino Linotype" w:hAnsi="Palatino Linotype" w:cs="Times New Roman"/>
          <w:i/>
          <w:sz w:val="22"/>
          <w:szCs w:val="22"/>
        </w:rPr>
        <w:t>,</w:t>
      </w:r>
      <w:r w:rsidRPr="00694531">
        <w:rPr>
          <w:rFonts w:ascii="Palatino Linotype" w:hAnsi="Palatino Linotype" w:cs="Times New Roman"/>
          <w:i/>
          <w:sz w:val="22"/>
          <w:szCs w:val="22"/>
        </w:rPr>
        <w:t xml:space="preserve"> </w:t>
      </w:r>
      <w:r w:rsidRPr="00CA140E">
        <w:rPr>
          <w:rFonts w:ascii="Palatino Linotype" w:hAnsi="Palatino Linotype" w:cs="Times New Roman"/>
          <w:sz w:val="22"/>
          <w:szCs w:val="22"/>
        </w:rPr>
        <w:t>3(3)</w:t>
      </w:r>
    </w:p>
    <w:p w14:paraId="1054C7A6" w14:textId="77777777" w:rsidR="002F4962" w:rsidRPr="00283207" w:rsidRDefault="002F4962" w:rsidP="00686F2F">
      <w:pPr>
        <w:pStyle w:val="BodyCopy"/>
        <w:tabs>
          <w:tab w:val="left" w:pos="-360"/>
          <w:tab w:val="left" w:pos="9810"/>
        </w:tabs>
        <w:spacing w:before="0" w:after="0" w:line="264" w:lineRule="auto"/>
        <w:ind w:left="-360"/>
        <w:rPr>
          <w:rFonts w:ascii="Palatino Linotype" w:hAnsi="Palatino Linotype" w:cs="Times New Roman"/>
          <w:sz w:val="12"/>
          <w:szCs w:val="12"/>
        </w:rPr>
      </w:pPr>
    </w:p>
    <w:p w14:paraId="1F7BDC4F" w14:textId="77777777" w:rsidR="002F4962" w:rsidRPr="00CA140E" w:rsidRDefault="002F4962" w:rsidP="00686F2F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JP Minas, </w:t>
      </w:r>
      <w:r>
        <w:rPr>
          <w:rFonts w:ascii="Palatino Linotype" w:hAnsi="Palatino Linotype" w:cs="Times New Roman"/>
          <w:sz w:val="22"/>
          <w:szCs w:val="22"/>
        </w:rPr>
        <w:t xml:space="preserve">JW </w:t>
      </w:r>
      <w:r w:rsidRPr="00694531">
        <w:rPr>
          <w:rFonts w:ascii="Palatino Linotype" w:hAnsi="Palatino Linotype" w:cs="Times New Roman"/>
          <w:sz w:val="22"/>
          <w:szCs w:val="22"/>
        </w:rPr>
        <w:t>Hearne</w:t>
      </w:r>
      <w:r>
        <w:rPr>
          <w:rFonts w:ascii="Palatino Linotype" w:hAnsi="Palatino Linotype" w:cs="Times New Roman"/>
          <w:sz w:val="22"/>
          <w:szCs w:val="22"/>
        </w:rPr>
        <w:t>, DL</w:t>
      </w:r>
      <w:r w:rsidRPr="00694531">
        <w:rPr>
          <w:rFonts w:ascii="Palatino Linotype" w:hAnsi="Palatino Linotype" w:cs="Times New Roman"/>
          <w:sz w:val="22"/>
          <w:szCs w:val="22"/>
        </w:rPr>
        <w:t xml:space="preserve"> Martell</w:t>
      </w:r>
      <w:r>
        <w:rPr>
          <w:rFonts w:ascii="Palatino Linotype" w:hAnsi="Palatino Linotype" w:cs="Times New Roman"/>
          <w:sz w:val="22"/>
          <w:szCs w:val="22"/>
        </w:rPr>
        <w:t xml:space="preserve"> (2014), “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A spatial optimisation model for multi-period landscape level fuel management to mitigate wildfire i</w:t>
      </w:r>
      <w:r w:rsidRPr="00694531">
        <w:rPr>
          <w:rFonts w:ascii="Palatino Linotype" w:hAnsi="Palatino Linotype" w:cs="Times New Roman"/>
          <w:bCs/>
          <w:sz w:val="22"/>
          <w:szCs w:val="22"/>
          <w:lang w:val="en-AU"/>
        </w:rPr>
        <w:t>mpacts</w:t>
      </w:r>
      <w:r>
        <w:rPr>
          <w:rFonts w:ascii="Palatino Linotype" w:hAnsi="Palatino Linotype" w:cs="Times New Roman"/>
          <w:bCs/>
          <w:sz w:val="22"/>
          <w:szCs w:val="22"/>
          <w:lang w:val="en-AU"/>
        </w:rPr>
        <w:t>”,</w:t>
      </w:r>
      <w:r w:rsidRPr="00694531">
        <w:rPr>
          <w:rFonts w:ascii="Palatino Linotype" w:hAnsi="Palatino Linotype" w:cs="Times New Roman"/>
          <w:sz w:val="22"/>
          <w:szCs w:val="22"/>
        </w:rPr>
        <w:t xml:space="preserve"> </w:t>
      </w:r>
      <w:r w:rsidRPr="00BD6853">
        <w:rPr>
          <w:rFonts w:ascii="Palatino Linotype" w:hAnsi="Palatino Linotype" w:cs="Times New Roman"/>
          <w:i/>
          <w:sz w:val="22"/>
          <w:szCs w:val="22"/>
        </w:rPr>
        <w:t>European Journal of Operational Research</w:t>
      </w:r>
      <w:r>
        <w:rPr>
          <w:rFonts w:ascii="Palatino Linotype" w:hAnsi="Palatino Linotype" w:cs="Times New Roman"/>
          <w:i/>
          <w:sz w:val="22"/>
          <w:szCs w:val="22"/>
        </w:rPr>
        <w:t>,</w:t>
      </w:r>
      <w:r w:rsidRPr="00BD6853">
        <w:rPr>
          <w:rFonts w:ascii="Palatino Linotype" w:hAnsi="Palatino Linotype" w:cs="Times New Roman"/>
          <w:i/>
          <w:sz w:val="22"/>
          <w:szCs w:val="22"/>
        </w:rPr>
        <w:t xml:space="preserve"> </w:t>
      </w:r>
      <w:r w:rsidRPr="00CA140E">
        <w:rPr>
          <w:rFonts w:ascii="Palatino Linotype" w:hAnsi="Palatino Linotype" w:cs="Times New Roman"/>
          <w:sz w:val="22"/>
          <w:szCs w:val="22"/>
        </w:rPr>
        <w:t>232(2)</w:t>
      </w:r>
    </w:p>
    <w:p w14:paraId="6DBF9498" w14:textId="77777777" w:rsidR="002F4962" w:rsidRPr="00283207" w:rsidRDefault="002F4962" w:rsidP="00686F2F">
      <w:pPr>
        <w:pStyle w:val="BodyCopy"/>
        <w:tabs>
          <w:tab w:val="left" w:pos="-81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12"/>
          <w:szCs w:val="12"/>
        </w:rPr>
      </w:pPr>
    </w:p>
    <w:p w14:paraId="69B47983" w14:textId="77777777" w:rsidR="002F4962" w:rsidRDefault="002F4962" w:rsidP="00686F2F">
      <w:pPr>
        <w:pStyle w:val="BodyCopy"/>
        <w:tabs>
          <w:tab w:val="left" w:pos="-720"/>
          <w:tab w:val="left" w:pos="9810"/>
        </w:tabs>
        <w:spacing w:before="0" w:after="0" w:line="264" w:lineRule="auto"/>
        <w:ind w:left="-81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Cs/>
          <w:sz w:val="22"/>
          <w:szCs w:val="22"/>
          <w:lang w:val="en-AU"/>
        </w:rPr>
        <w:t xml:space="preserve">JP Minas, </w:t>
      </w:r>
      <w:r>
        <w:rPr>
          <w:rFonts w:ascii="Palatino Linotype" w:hAnsi="Palatino Linotype" w:cs="Times New Roman"/>
          <w:sz w:val="22"/>
          <w:szCs w:val="22"/>
        </w:rPr>
        <w:t xml:space="preserve">JW </w:t>
      </w:r>
      <w:r w:rsidRPr="00694531">
        <w:rPr>
          <w:rFonts w:ascii="Palatino Linotype" w:hAnsi="Palatino Linotype" w:cs="Times New Roman"/>
          <w:sz w:val="22"/>
          <w:szCs w:val="22"/>
        </w:rPr>
        <w:t>Hearne</w:t>
      </w:r>
      <w:r>
        <w:rPr>
          <w:rFonts w:ascii="Palatino Linotype" w:hAnsi="Palatino Linotype" w:cs="Times New Roman"/>
          <w:sz w:val="22"/>
          <w:szCs w:val="22"/>
        </w:rPr>
        <w:t>, JW Handmer (2012), “A review of operations research methods applicable to wildfire management”,</w:t>
      </w:r>
      <w:r w:rsidRPr="00694531">
        <w:rPr>
          <w:rFonts w:ascii="Palatino Linotype" w:hAnsi="Palatino Linotype" w:cs="Times New Roman"/>
          <w:sz w:val="22"/>
          <w:szCs w:val="22"/>
        </w:rPr>
        <w:t xml:space="preserve"> </w:t>
      </w:r>
      <w:r w:rsidRPr="00694531">
        <w:rPr>
          <w:rFonts w:ascii="Palatino Linotype" w:hAnsi="Palatino Linotype" w:cs="Times New Roman"/>
          <w:i/>
          <w:sz w:val="22"/>
          <w:szCs w:val="22"/>
        </w:rPr>
        <w:t xml:space="preserve">International Journal of </w:t>
      </w:r>
      <w:r w:rsidRPr="00DA2EC9">
        <w:rPr>
          <w:rFonts w:ascii="Palatino Linotype" w:hAnsi="Palatino Linotype" w:cs="Times New Roman"/>
          <w:i/>
          <w:sz w:val="22"/>
          <w:szCs w:val="22"/>
        </w:rPr>
        <w:t>Wildland Fire</w:t>
      </w:r>
      <w:r>
        <w:rPr>
          <w:rFonts w:ascii="Palatino Linotype" w:hAnsi="Palatino Linotype" w:cs="Times New Roman"/>
          <w:i/>
          <w:sz w:val="22"/>
          <w:szCs w:val="22"/>
        </w:rPr>
        <w:t>,</w:t>
      </w:r>
      <w:r w:rsidRPr="00DA2EC9">
        <w:rPr>
          <w:rFonts w:ascii="Palatino Linotype" w:hAnsi="Palatino Linotype" w:cs="Times New Roman"/>
          <w:i/>
          <w:sz w:val="22"/>
          <w:szCs w:val="22"/>
        </w:rPr>
        <w:t xml:space="preserve"> </w:t>
      </w:r>
      <w:r w:rsidRPr="00CA140E">
        <w:rPr>
          <w:rFonts w:ascii="Palatino Linotype" w:hAnsi="Palatino Linotype" w:cs="Times New Roman"/>
          <w:sz w:val="22"/>
          <w:szCs w:val="22"/>
        </w:rPr>
        <w:t>21(3)</w:t>
      </w:r>
    </w:p>
    <w:p w14:paraId="4BA67ED1" w14:textId="77777777" w:rsidR="002F4962" w:rsidRPr="00507F13" w:rsidRDefault="002F4962" w:rsidP="002F4962">
      <w:pPr>
        <w:pStyle w:val="BodyCopy"/>
        <w:tabs>
          <w:tab w:val="left" w:pos="-720"/>
        </w:tabs>
        <w:spacing w:before="0" w:after="0" w:line="288" w:lineRule="auto"/>
        <w:ind w:left="-810"/>
        <w:rPr>
          <w:rFonts w:ascii="Palatino Linotype" w:hAnsi="Palatino Linotype" w:cs="Times New Roman"/>
          <w:sz w:val="12"/>
          <w:szCs w:val="12"/>
        </w:rPr>
      </w:pPr>
    </w:p>
    <w:p w14:paraId="4D5BE4CD" w14:textId="77777777" w:rsidR="002F4962" w:rsidRDefault="002F4962" w:rsidP="002F4962">
      <w:pPr>
        <w:pStyle w:val="BodyCopy"/>
        <w:tabs>
          <w:tab w:val="left" w:pos="142"/>
          <w:tab w:val="left" w:pos="9360"/>
        </w:tabs>
        <w:spacing w:before="0" w:after="0" w:line="240" w:lineRule="auto"/>
        <w:ind w:left="-561" w:right="274" w:hanging="245"/>
        <w:rPr>
          <w:rFonts w:ascii="Palatino Linotype" w:hAnsi="Palatino Linotype" w:cs="Times New Roman"/>
          <w:color w:val="365F91" w:themeColor="accent1" w:themeShade="BF"/>
          <w:sz w:val="22"/>
          <w:szCs w:val="22"/>
          <w:u w:val="single"/>
        </w:rPr>
      </w:pPr>
      <w:r>
        <w:rPr>
          <w:rFonts w:ascii="Palatino Linotype" w:hAnsi="Palatino Linotype" w:cs="Times New Roman"/>
          <w:color w:val="365F91" w:themeColor="accent1" w:themeShade="BF"/>
          <w:sz w:val="22"/>
          <w:szCs w:val="22"/>
          <w:u w:val="single"/>
        </w:rPr>
        <w:t>Book Chapters</w:t>
      </w:r>
    </w:p>
    <w:p w14:paraId="5965743F" w14:textId="77777777" w:rsidR="002F4962" w:rsidRPr="00CF649B" w:rsidRDefault="002F4962" w:rsidP="002F4962">
      <w:pPr>
        <w:pStyle w:val="BodyCopy"/>
        <w:tabs>
          <w:tab w:val="left" w:pos="142"/>
          <w:tab w:val="left" w:pos="9360"/>
        </w:tabs>
        <w:spacing w:before="0" w:after="0" w:line="240" w:lineRule="auto"/>
        <w:ind w:left="-561" w:right="274" w:hanging="245"/>
        <w:rPr>
          <w:rFonts w:ascii="Palatino Linotype" w:hAnsi="Palatino Linotype" w:cs="Times New Roman"/>
          <w:color w:val="000000" w:themeColor="text1"/>
          <w:sz w:val="8"/>
          <w:szCs w:val="8"/>
          <w:u w:val="single"/>
        </w:rPr>
      </w:pPr>
    </w:p>
    <w:p w14:paraId="242984AF" w14:textId="77777777" w:rsidR="002F4962" w:rsidRDefault="002F4962" w:rsidP="002F4962">
      <w:pPr>
        <w:tabs>
          <w:tab w:val="left" w:pos="9360"/>
        </w:tabs>
        <w:spacing w:line="288" w:lineRule="auto"/>
        <w:ind w:left="-806" w:right="274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B3430D">
        <w:rPr>
          <w:rFonts w:ascii="Palatino Linotype" w:hAnsi="Palatino Linotype"/>
          <w:bCs/>
          <w:color w:val="000000" w:themeColor="text1"/>
          <w:sz w:val="22"/>
          <w:szCs w:val="22"/>
        </w:rPr>
        <w:t>JP Minas</w:t>
      </w:r>
      <w:r w:rsidRPr="00B3430D"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, </w:t>
      </w:r>
      <w:r w:rsidRPr="00B3430D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B3430D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T-W Kao (2019)</w:t>
      </w:r>
      <w:r w:rsidRPr="00B3430D">
        <w:rPr>
          <w:rFonts w:ascii="Palatino Linotype" w:hAnsi="Palatino Linotype"/>
          <w:color w:val="000000" w:themeColor="text1"/>
          <w:sz w:val="22"/>
          <w:szCs w:val="22"/>
        </w:rPr>
        <w:t xml:space="preserve">, “New measures of vulnerability within supply networks: A comparison of industries”, </w:t>
      </w:r>
      <w:r w:rsidRPr="00D657EC">
        <w:rPr>
          <w:rFonts w:ascii="Palatino Linotype" w:hAnsi="Palatino Linotype" w:cs="Arial"/>
          <w:sz w:val="22"/>
          <w:szCs w:val="22"/>
        </w:rPr>
        <w:t>In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B3430D">
        <w:rPr>
          <w:rFonts w:ascii="Palatino Linotype" w:hAnsi="Palatino Linotype" w:cs="Arial"/>
          <w:i/>
          <w:color w:val="000000" w:themeColor="text1"/>
          <w:sz w:val="22"/>
          <w:szCs w:val="22"/>
        </w:rPr>
        <w:t>Handbook of Ripple Effects in the Supply Chain</w:t>
      </w:r>
      <w:r w:rsidRPr="00B3430D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New York: </w:t>
      </w:r>
      <w:r w:rsidRPr="00B3430D">
        <w:rPr>
          <w:rFonts w:ascii="Palatino Linotype" w:hAnsi="Palatino Linotype" w:cs="Arial"/>
          <w:color w:val="000000" w:themeColor="text1"/>
          <w:sz w:val="22"/>
          <w:szCs w:val="22"/>
        </w:rPr>
        <w:t>Springer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>, 209-227</w:t>
      </w:r>
    </w:p>
    <w:p w14:paraId="67D3E159" w14:textId="77777777" w:rsidR="002F4962" w:rsidRDefault="002F4962" w:rsidP="002F4962">
      <w:pPr>
        <w:tabs>
          <w:tab w:val="left" w:pos="-1080"/>
        </w:tabs>
        <w:ind w:left="-1077"/>
        <w:rPr>
          <w:rFonts w:ascii="Palatino Linotype" w:hAnsi="Palatino Linotype"/>
          <w:sz w:val="20"/>
          <w:szCs w:val="20"/>
        </w:rPr>
      </w:pPr>
    </w:p>
    <w:p w14:paraId="29EF443F" w14:textId="77777777" w:rsidR="007B4B15" w:rsidRDefault="007B4B15" w:rsidP="007B4B15">
      <w:pPr>
        <w:pStyle w:val="BodyCopy"/>
        <w:tabs>
          <w:tab w:val="left" w:pos="142"/>
          <w:tab w:val="left" w:pos="9360"/>
        </w:tabs>
        <w:spacing w:before="0" w:after="0" w:line="240" w:lineRule="auto"/>
        <w:ind w:left="-561" w:right="274" w:hanging="245"/>
        <w:rPr>
          <w:rFonts w:ascii="Palatino Linotype" w:hAnsi="Palatino Linotype" w:cs="Times New Roman"/>
          <w:color w:val="365F91" w:themeColor="accent1" w:themeShade="BF"/>
          <w:sz w:val="22"/>
          <w:szCs w:val="22"/>
          <w:u w:val="single"/>
        </w:rPr>
      </w:pPr>
      <w:r>
        <w:rPr>
          <w:rFonts w:ascii="Palatino Linotype" w:hAnsi="Palatino Linotype" w:cs="Times New Roman"/>
          <w:color w:val="365F91" w:themeColor="accent1" w:themeShade="BF"/>
          <w:sz w:val="22"/>
          <w:szCs w:val="22"/>
          <w:u w:val="single"/>
        </w:rPr>
        <w:t>Working Papers</w:t>
      </w:r>
    </w:p>
    <w:p w14:paraId="5B19FCED" w14:textId="77777777" w:rsidR="007B4B15" w:rsidRPr="002B3123" w:rsidRDefault="007B4B15" w:rsidP="007B4B15">
      <w:pPr>
        <w:tabs>
          <w:tab w:val="left" w:pos="-1080"/>
        </w:tabs>
        <w:ind w:left="-1077"/>
        <w:rPr>
          <w:rFonts w:ascii="Palatino Linotype" w:hAnsi="Palatino Linotype"/>
          <w:sz w:val="8"/>
          <w:szCs w:val="8"/>
        </w:rPr>
      </w:pPr>
    </w:p>
    <w:p w14:paraId="0F08FA59" w14:textId="2B9DC1A8" w:rsidR="007B4B15" w:rsidRPr="007E170E" w:rsidRDefault="007B4B15" w:rsidP="007B4B15">
      <w:pPr>
        <w:pStyle w:val="Default"/>
        <w:spacing w:line="264" w:lineRule="auto"/>
        <w:ind w:left="-821" w:right="180" w:firstLine="11"/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</w:pPr>
      <w:r w:rsidRPr="00B3430D"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B3430D">
        <w:rPr>
          <w:bCs/>
          <w:color w:val="000000" w:themeColor="text1"/>
          <w:sz w:val="22"/>
          <w:szCs w:val="22"/>
        </w:rPr>
        <w:t>JP Minas</w:t>
      </w:r>
      <w:r>
        <w:rPr>
          <w:bCs/>
          <w:i/>
          <w:color w:val="000000" w:themeColor="text1"/>
          <w:sz w:val="22"/>
          <w:szCs w:val="22"/>
        </w:rPr>
        <w:t xml:space="preserve"> </w:t>
      </w:r>
      <w:r w:rsidRPr="00B3430D"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(20</w:t>
      </w:r>
      <w:r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24</w:t>
      </w:r>
      <w:r w:rsidRPr="00B3430D">
        <w:rPr>
          <w:rStyle w:val="Emphasis"/>
          <w:rFonts w:cs="Tahoma"/>
          <w:i w:val="0"/>
          <w:color w:val="000000" w:themeColor="text1"/>
          <w:sz w:val="22"/>
          <w:szCs w:val="22"/>
          <w:shd w:val="clear" w:color="auto" w:fill="FFFFFF"/>
        </w:rPr>
        <w:t>)</w:t>
      </w:r>
      <w:r w:rsidRPr="00B3430D">
        <w:rPr>
          <w:color w:val="000000" w:themeColor="text1"/>
          <w:sz w:val="22"/>
          <w:szCs w:val="22"/>
        </w:rPr>
        <w:t xml:space="preserve">, </w:t>
      </w:r>
      <w:r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>“</w:t>
      </w:r>
      <w:r w:rsidR="0038585C"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>C</w:t>
      </w:r>
      <w:r w:rsidRPr="002B3123"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>omplexity in supply chain network structure:  A longitudinal study</w:t>
      </w:r>
      <w:r w:rsidRPr="007E170E"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 xml:space="preserve">”, </w:t>
      </w:r>
      <w:r w:rsidR="002555BC">
        <w:rPr>
          <w:rStyle w:val="Emphasis"/>
          <w:rFonts w:cs="Tahoma"/>
          <w:i w:val="0"/>
          <w:color w:val="auto"/>
          <w:sz w:val="22"/>
          <w:szCs w:val="22"/>
          <w:shd w:val="clear" w:color="auto" w:fill="FFFFFF"/>
        </w:rPr>
        <w:t>Under review</w:t>
      </w:r>
    </w:p>
    <w:p w14:paraId="4F557ED5" w14:textId="77777777" w:rsidR="007B4B15" w:rsidRPr="00686F2F" w:rsidRDefault="007B4B15" w:rsidP="002F4962">
      <w:pPr>
        <w:tabs>
          <w:tab w:val="left" w:pos="-1080"/>
        </w:tabs>
        <w:ind w:left="-1077"/>
        <w:rPr>
          <w:rFonts w:ascii="Palatino Linotype" w:hAnsi="Palatino Linotype"/>
          <w:sz w:val="20"/>
          <w:szCs w:val="20"/>
        </w:rPr>
      </w:pPr>
    </w:p>
    <w:p w14:paraId="037739F3" w14:textId="77777777" w:rsidR="007E170E" w:rsidRPr="00394567" w:rsidRDefault="007E170E" w:rsidP="007E170E">
      <w:pPr>
        <w:pStyle w:val="Header"/>
        <w:tabs>
          <w:tab w:val="left" w:pos="142"/>
        </w:tabs>
        <w:spacing w:line="288" w:lineRule="auto"/>
        <w:ind w:left="-567"/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</w:pPr>
      <w:r w:rsidRPr="00A262EA">
        <w:rPr>
          <w:rFonts w:ascii="Palatino Linotype" w:hAnsi="Palatino Linotype" w:cs="Times New Roman"/>
          <w:caps w:val="0"/>
          <w:noProof/>
          <w:color w:val="000000" w:themeColor="text1"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83BAD18" wp14:editId="446C29FD">
                <wp:simplePos x="0" y="0"/>
                <wp:positionH relativeFrom="column">
                  <wp:posOffset>-933450</wp:posOffset>
                </wp:positionH>
                <wp:positionV relativeFrom="paragraph">
                  <wp:posOffset>97790</wp:posOffset>
                </wp:positionV>
                <wp:extent cx="925200" cy="0"/>
                <wp:effectExtent l="0" t="38100" r="27305" b="571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C675F" id="Straight Connector 1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7.7pt" to="-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" strokecolor="#365f91 [2404]" strokeweight="8pt"/>
            </w:pict>
          </mc:Fallback>
        </mc:AlternateContent>
      </w:r>
      <w:r w:rsidRPr="00A262EA">
        <w:rPr>
          <w:rFonts w:ascii="Palatino Linotype" w:hAnsi="Palatino Linotype" w:cs="Times New Roman"/>
          <w:color w:val="17365D"/>
          <w:sz w:val="24"/>
          <w:szCs w:val="24"/>
        </w:rPr>
        <w:tab/>
      </w:r>
      <w:r w:rsidRPr="00394567"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  <w:t>Teaching</w:t>
      </w:r>
      <w:r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  <w:t xml:space="preserve"> Experience</w:t>
      </w:r>
    </w:p>
    <w:p w14:paraId="0FF6D36E" w14:textId="77777777" w:rsidR="007E170E" w:rsidRPr="00776345" w:rsidRDefault="007E170E" w:rsidP="007E170E">
      <w:pPr>
        <w:pStyle w:val="Header"/>
        <w:tabs>
          <w:tab w:val="left" w:pos="142"/>
        </w:tabs>
        <w:spacing w:line="288" w:lineRule="auto"/>
        <w:ind w:left="-562"/>
        <w:rPr>
          <w:rFonts w:ascii="Palatino Linotype" w:hAnsi="Palatino Linotype" w:cs="Times New Roman"/>
          <w:caps w:val="0"/>
          <w:color w:val="0070C0"/>
          <w:sz w:val="4"/>
          <w:szCs w:val="4"/>
        </w:rPr>
      </w:pPr>
    </w:p>
    <w:p w14:paraId="00ECEA23" w14:textId="60DA0EFF" w:rsidR="008E0D49" w:rsidRDefault="008E0D49" w:rsidP="008E0D49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120"/>
        <w:ind w:right="187" w:hanging="80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Cornell University:</w:t>
      </w:r>
    </w:p>
    <w:p w14:paraId="4D7B40FF" w14:textId="77777777" w:rsidR="004E6AB7" w:rsidRPr="004E6AB7" w:rsidRDefault="004E6AB7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 w:rsidRPr="004E6AB7">
        <w:rPr>
          <w:rFonts w:ascii="Palatino Linotype" w:hAnsi="Palatino Linotype" w:cs="Times New Roman"/>
          <w:iCs/>
          <w:sz w:val="22"/>
          <w:szCs w:val="22"/>
        </w:rPr>
        <w:t>NBA 6430 Managerial Spreadsheet Modeling</w:t>
      </w:r>
    </w:p>
    <w:p w14:paraId="67572B9A" w14:textId="6C1527D6" w:rsidR="002555BC" w:rsidRPr="002555BC" w:rsidRDefault="004E6AB7" w:rsidP="002555BC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 w:rsidRPr="004E6AB7">
        <w:rPr>
          <w:rFonts w:ascii="Palatino Linotype" w:hAnsi="Palatino Linotype" w:cs="Times New Roman"/>
          <w:iCs/>
          <w:sz w:val="22"/>
          <w:szCs w:val="22"/>
        </w:rPr>
        <w:t>NBA 6215 Introduction to Python for Business</w:t>
      </w:r>
    </w:p>
    <w:p w14:paraId="70261B29" w14:textId="77777777" w:rsidR="008E0D49" w:rsidRPr="004E6AB7" w:rsidRDefault="008E0D49" w:rsidP="004E6AB7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40"/>
        <w:ind w:right="187" w:hanging="806"/>
        <w:rPr>
          <w:rFonts w:ascii="Palatino Linotype" w:hAnsi="Palatino Linotype"/>
          <w:sz w:val="12"/>
          <w:szCs w:val="12"/>
        </w:rPr>
      </w:pPr>
    </w:p>
    <w:p w14:paraId="221A0774" w14:textId="45949508" w:rsidR="00634829" w:rsidRDefault="00634829" w:rsidP="00B50FE3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120"/>
        <w:ind w:right="187" w:hanging="80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Syracuse University:</w:t>
      </w:r>
    </w:p>
    <w:p w14:paraId="5B9CB00D" w14:textId="77777777" w:rsidR="00634829" w:rsidRPr="000F53B8" w:rsidRDefault="00634829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6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 w:rsidRPr="000F53B8">
        <w:rPr>
          <w:rFonts w:ascii="Palatino Linotype" w:hAnsi="Palatino Linotype" w:cs="Times New Roman"/>
          <w:iCs/>
          <w:sz w:val="22"/>
          <w:szCs w:val="22"/>
        </w:rPr>
        <w:t>BUA466 Data Mining for Business</w:t>
      </w:r>
    </w:p>
    <w:p w14:paraId="251AC46E" w14:textId="2C4AF79C" w:rsidR="00634829" w:rsidRPr="00634829" w:rsidRDefault="00634829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 w:rsidRPr="000F53B8">
        <w:rPr>
          <w:rFonts w:ascii="Palatino Linotype" w:hAnsi="Palatino Linotype" w:cs="Times New Roman"/>
          <w:iCs/>
          <w:sz w:val="22"/>
          <w:szCs w:val="22"/>
        </w:rPr>
        <w:t xml:space="preserve">BUA400 Optimization </w:t>
      </w:r>
      <w:r w:rsidR="000D6EE2">
        <w:rPr>
          <w:rFonts w:ascii="Palatino Linotype" w:hAnsi="Palatino Linotype" w:cs="Times New Roman"/>
          <w:iCs/>
          <w:sz w:val="22"/>
          <w:szCs w:val="22"/>
        </w:rPr>
        <w:t>Modeling</w:t>
      </w:r>
    </w:p>
    <w:p w14:paraId="676C0B35" w14:textId="77777777" w:rsidR="00634829" w:rsidRPr="00634829" w:rsidRDefault="00634829" w:rsidP="00634829">
      <w:pPr>
        <w:pStyle w:val="BodyCopy"/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/>
          <w:sz w:val="12"/>
          <w:szCs w:val="12"/>
        </w:rPr>
      </w:pPr>
    </w:p>
    <w:p w14:paraId="7BB13C6C" w14:textId="723E12C1" w:rsidR="007E170E" w:rsidRDefault="007E170E" w:rsidP="00B50FE3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120"/>
        <w:ind w:right="187" w:hanging="80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 John’s University:</w:t>
      </w:r>
    </w:p>
    <w:p w14:paraId="5967F331" w14:textId="77777777" w:rsidR="007E170E" w:rsidRPr="00C32389" w:rsidRDefault="007E170E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>
        <w:rPr>
          <w:rFonts w:ascii="Palatino Linotype" w:hAnsi="Palatino Linotype" w:cs="Times New Roman"/>
          <w:iCs/>
          <w:sz w:val="22"/>
          <w:szCs w:val="22"/>
        </w:rPr>
        <w:t xml:space="preserve">BUA631 </w:t>
      </w:r>
      <w:r w:rsidRPr="00A93A7B">
        <w:rPr>
          <w:rFonts w:ascii="Palatino Linotype" w:hAnsi="Palatino Linotype" w:cs="Times New Roman"/>
          <w:iCs/>
          <w:sz w:val="22"/>
          <w:szCs w:val="22"/>
        </w:rPr>
        <w:t>Prescriptive Analytics and Spreadsheet Modeling</w:t>
      </w:r>
    </w:p>
    <w:p w14:paraId="09C555DE" w14:textId="3FCA4BD2" w:rsidR="007E170E" w:rsidRPr="00C32389" w:rsidRDefault="007E170E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6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>
        <w:rPr>
          <w:rFonts w:ascii="Palatino Linotype" w:hAnsi="Palatino Linotype" w:cs="Times New Roman"/>
          <w:iCs/>
          <w:sz w:val="22"/>
          <w:szCs w:val="22"/>
        </w:rPr>
        <w:t>BUA3350 Business Research Methods</w:t>
      </w:r>
    </w:p>
    <w:p w14:paraId="336C07B6" w14:textId="77777777" w:rsidR="007E170E" w:rsidRPr="00E92999" w:rsidRDefault="007E170E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 w:rsidRPr="00753C6C">
        <w:rPr>
          <w:rFonts w:ascii="Palatino Linotype" w:hAnsi="Palatino Linotype" w:cs="Times New Roman"/>
          <w:sz w:val="22"/>
          <w:szCs w:val="22"/>
        </w:rPr>
        <w:t>BUA2334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>
        <w:rPr>
          <w:rFonts w:ascii="Palatino Linotype" w:hAnsi="Palatino Linotype" w:cs="Times New Roman"/>
          <w:sz w:val="22"/>
          <w:szCs w:val="22"/>
          <w:lang w:val="en-AU"/>
        </w:rPr>
        <w:t>Introduction to Business Analytics</w:t>
      </w:r>
    </w:p>
    <w:p w14:paraId="52709860" w14:textId="77777777" w:rsidR="007E170E" w:rsidRPr="00E92999" w:rsidRDefault="007E170E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 w:rsidRPr="00753C6C">
        <w:rPr>
          <w:rFonts w:ascii="Palatino Linotype" w:hAnsi="Palatino Linotype" w:cs="Times New Roman"/>
          <w:sz w:val="22"/>
          <w:szCs w:val="22"/>
        </w:rPr>
        <w:t>BUA</w:t>
      </w:r>
      <w:r>
        <w:rPr>
          <w:rFonts w:ascii="Palatino Linotype" w:hAnsi="Palatino Linotype" w:cs="Times New Roman"/>
          <w:sz w:val="22"/>
          <w:szCs w:val="22"/>
        </w:rPr>
        <w:t>1</w:t>
      </w:r>
      <w:r w:rsidRPr="00753C6C">
        <w:rPr>
          <w:rFonts w:ascii="Palatino Linotype" w:hAnsi="Palatino Linotype" w:cs="Times New Roman"/>
          <w:sz w:val="22"/>
          <w:szCs w:val="22"/>
        </w:rPr>
        <w:t>33</w:t>
      </w:r>
      <w:r>
        <w:rPr>
          <w:rFonts w:ascii="Palatino Linotype" w:hAnsi="Palatino Linotype" w:cs="Times New Roman"/>
          <w:sz w:val="22"/>
          <w:szCs w:val="22"/>
        </w:rPr>
        <w:t xml:space="preserve">3 </w:t>
      </w:r>
      <w:r>
        <w:rPr>
          <w:rFonts w:ascii="Palatino Linotype" w:hAnsi="Palatino Linotype" w:cs="Times New Roman"/>
          <w:sz w:val="22"/>
          <w:szCs w:val="22"/>
          <w:lang w:val="en-AU"/>
        </w:rPr>
        <w:t>Modern Statistics</w:t>
      </w:r>
    </w:p>
    <w:p w14:paraId="44926AC0" w14:textId="77777777" w:rsidR="007E170E" w:rsidRPr="00634829" w:rsidRDefault="007E170E" w:rsidP="004E6AB7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40"/>
        <w:ind w:right="187" w:hanging="806"/>
        <w:rPr>
          <w:rFonts w:ascii="Palatino Linotype" w:hAnsi="Palatino Linotype"/>
          <w:sz w:val="12"/>
          <w:szCs w:val="12"/>
        </w:rPr>
      </w:pPr>
    </w:p>
    <w:p w14:paraId="4016135A" w14:textId="77777777" w:rsidR="007E170E" w:rsidRDefault="007E170E" w:rsidP="00B50FE3">
      <w:pPr>
        <w:tabs>
          <w:tab w:val="left" w:pos="90"/>
          <w:tab w:val="left" w:pos="180"/>
          <w:tab w:val="left" w:pos="270"/>
          <w:tab w:val="left" w:pos="1560"/>
          <w:tab w:val="left" w:pos="9540"/>
        </w:tabs>
        <w:spacing w:after="120"/>
        <w:ind w:right="187" w:hanging="80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Ithaca College:</w:t>
      </w:r>
    </w:p>
    <w:p w14:paraId="29F1481A" w14:textId="77777777" w:rsidR="007E170E" w:rsidRPr="00E92999" w:rsidRDefault="007E170E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MGMT36000 Intermediate Business Analytics</w:t>
      </w:r>
    </w:p>
    <w:p w14:paraId="2867D035" w14:textId="77777777" w:rsidR="007E170E" w:rsidRPr="00E92999" w:rsidRDefault="007E170E" w:rsidP="004E6AB7">
      <w:pPr>
        <w:pStyle w:val="BodyCopy"/>
        <w:numPr>
          <w:ilvl w:val="0"/>
          <w:numId w:val="21"/>
        </w:numPr>
        <w:tabs>
          <w:tab w:val="left" w:pos="-180"/>
          <w:tab w:val="left" w:pos="9540"/>
        </w:tabs>
        <w:spacing w:before="0" w:after="40" w:line="288" w:lineRule="auto"/>
        <w:ind w:right="187"/>
        <w:rPr>
          <w:rFonts w:ascii="Palatino Linotype" w:hAnsi="Palatino Linotype" w:cs="Times New Roman"/>
          <w:i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MGMT26000 </w:t>
      </w:r>
      <w:r w:rsidRPr="002F69EF">
        <w:rPr>
          <w:rFonts w:ascii="Palatino Linotype" w:hAnsi="Palatino Linotype" w:cs="Times New Roman"/>
          <w:sz w:val="22"/>
          <w:szCs w:val="22"/>
          <w:lang w:val="en-AU"/>
        </w:rPr>
        <w:t>Business Analytics and Technology</w:t>
      </w:r>
    </w:p>
    <w:p w14:paraId="31AB5506" w14:textId="77777777" w:rsidR="007E170E" w:rsidRPr="00634829" w:rsidRDefault="007E170E" w:rsidP="004E6AB7">
      <w:pPr>
        <w:tabs>
          <w:tab w:val="left" w:pos="90"/>
          <w:tab w:val="left" w:pos="180"/>
          <w:tab w:val="left" w:pos="270"/>
          <w:tab w:val="left" w:pos="1560"/>
          <w:tab w:val="left" w:pos="9750"/>
        </w:tabs>
        <w:spacing w:after="40"/>
        <w:ind w:hanging="806"/>
        <w:rPr>
          <w:rFonts w:ascii="Palatino Linotype" w:hAnsi="Palatino Linotype"/>
          <w:sz w:val="12"/>
          <w:szCs w:val="12"/>
        </w:rPr>
      </w:pPr>
    </w:p>
    <w:p w14:paraId="14E9A3DE" w14:textId="77777777" w:rsidR="007E170E" w:rsidRDefault="007E170E" w:rsidP="00B50FE3">
      <w:pPr>
        <w:tabs>
          <w:tab w:val="left" w:pos="90"/>
          <w:tab w:val="left" w:pos="180"/>
          <w:tab w:val="left" w:pos="270"/>
          <w:tab w:val="left" w:pos="1560"/>
          <w:tab w:val="left" w:pos="9750"/>
        </w:tabs>
        <w:spacing w:after="120"/>
        <w:ind w:hanging="80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State University of New York at </w:t>
      </w:r>
      <w:r w:rsidRPr="004A0805">
        <w:rPr>
          <w:rFonts w:ascii="Palatino Linotype" w:hAnsi="Palatino Linotype"/>
          <w:sz w:val="22"/>
          <w:szCs w:val="22"/>
        </w:rPr>
        <w:t>New Paltz</w:t>
      </w:r>
      <w:r>
        <w:rPr>
          <w:rFonts w:ascii="Palatino Linotype" w:hAnsi="Palatino Linotype"/>
          <w:sz w:val="22"/>
          <w:szCs w:val="22"/>
        </w:rPr>
        <w:t>:</w:t>
      </w:r>
    </w:p>
    <w:p w14:paraId="62404992" w14:textId="77777777" w:rsidR="007E170E" w:rsidRPr="00DF3E54" w:rsidRDefault="007E170E" w:rsidP="004E6AB7">
      <w:pPr>
        <w:pStyle w:val="BodyCopy"/>
        <w:numPr>
          <w:ilvl w:val="0"/>
          <w:numId w:val="21"/>
        </w:numPr>
        <w:tabs>
          <w:tab w:val="left" w:pos="-180"/>
        </w:tabs>
        <w:spacing w:before="0" w:after="40" w:line="288" w:lineRule="auto"/>
        <w:rPr>
          <w:rFonts w:ascii="Palatino Linotype" w:hAnsi="Palatino Linotype" w:cs="Times New Roman"/>
          <w:i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BUS348 Decision Modeling and Analysis</w:t>
      </w:r>
    </w:p>
    <w:p w14:paraId="575362A5" w14:textId="77777777" w:rsidR="007E170E" w:rsidRPr="004922D9" w:rsidRDefault="007E170E" w:rsidP="004E6AB7">
      <w:pPr>
        <w:pStyle w:val="BodyCopy"/>
        <w:numPr>
          <w:ilvl w:val="0"/>
          <w:numId w:val="21"/>
        </w:numPr>
        <w:tabs>
          <w:tab w:val="left" w:pos="-180"/>
        </w:tabs>
        <w:spacing w:before="0" w:after="40" w:line="288" w:lineRule="auto"/>
        <w:rPr>
          <w:rFonts w:ascii="Palatino Linotype" w:hAnsi="Palatino Linotype" w:cs="Times New Roman"/>
          <w:i/>
          <w:sz w:val="22"/>
          <w:szCs w:val="22"/>
        </w:rPr>
      </w:pPr>
      <w:r w:rsidRPr="00E32246">
        <w:rPr>
          <w:rFonts w:ascii="Palatino Linotype" w:hAnsi="Palatino Linotype" w:cs="Times New Roman"/>
          <w:sz w:val="22"/>
          <w:szCs w:val="22"/>
        </w:rPr>
        <w:t>BU</w:t>
      </w:r>
      <w:r>
        <w:rPr>
          <w:rFonts w:ascii="Palatino Linotype" w:hAnsi="Palatino Linotype" w:cs="Times New Roman"/>
          <w:sz w:val="22"/>
          <w:szCs w:val="22"/>
        </w:rPr>
        <w:t>S</w:t>
      </w:r>
      <w:r w:rsidRPr="00E32246">
        <w:rPr>
          <w:rFonts w:ascii="Palatino Linotype" w:hAnsi="Palatino Linotype" w:cs="Times New Roman"/>
          <w:sz w:val="22"/>
          <w:szCs w:val="22"/>
        </w:rPr>
        <w:t>309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E32246">
        <w:rPr>
          <w:rFonts w:ascii="Palatino Linotype" w:hAnsi="Palatino Linotype" w:cs="Times New Roman"/>
          <w:sz w:val="22"/>
          <w:szCs w:val="22"/>
        </w:rPr>
        <w:t>Statistics for Business and Economics I</w:t>
      </w:r>
    </w:p>
    <w:p w14:paraId="34FC3067" w14:textId="77777777" w:rsidR="007E170E" w:rsidRPr="00D0590F" w:rsidRDefault="007E170E" w:rsidP="004E6AB7">
      <w:pPr>
        <w:pStyle w:val="ListParagraph"/>
        <w:numPr>
          <w:ilvl w:val="0"/>
          <w:numId w:val="21"/>
        </w:numPr>
        <w:tabs>
          <w:tab w:val="left" w:pos="-90"/>
          <w:tab w:val="left" w:pos="90"/>
          <w:tab w:val="left" w:pos="180"/>
          <w:tab w:val="left" w:pos="1560"/>
          <w:tab w:val="left" w:pos="9750"/>
        </w:tabs>
        <w:spacing w:after="40" w:line="288" w:lineRule="auto"/>
        <w:ind w:left="-173" w:hanging="187"/>
        <w:contextualSpacing w:val="0"/>
        <w:rPr>
          <w:rFonts w:ascii="Palatino Linotype" w:eastAsia="Arial Unicode MS" w:hAnsi="Palatino Linotype"/>
          <w:color w:val="000000"/>
          <w:sz w:val="22"/>
          <w:szCs w:val="22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 xml:space="preserve">BU312 </w:t>
      </w:r>
      <w:r w:rsidRPr="00E32246">
        <w:rPr>
          <w:rFonts w:ascii="Palatino Linotype" w:hAnsi="Palatino Linotype"/>
          <w:sz w:val="22"/>
          <w:szCs w:val="22"/>
        </w:rPr>
        <w:t>Operations Management</w:t>
      </w:r>
    </w:p>
    <w:p w14:paraId="49D9BECD" w14:textId="77777777" w:rsidR="007E170E" w:rsidRPr="00634829" w:rsidRDefault="007E170E" w:rsidP="004E6AB7">
      <w:pPr>
        <w:pStyle w:val="ListParagraph"/>
        <w:tabs>
          <w:tab w:val="left" w:pos="-90"/>
          <w:tab w:val="left" w:pos="90"/>
          <w:tab w:val="left" w:pos="180"/>
          <w:tab w:val="left" w:pos="1560"/>
          <w:tab w:val="left" w:pos="9750"/>
        </w:tabs>
        <w:spacing w:after="40"/>
        <w:ind w:left="-173"/>
        <w:contextualSpacing w:val="0"/>
        <w:rPr>
          <w:rFonts w:ascii="Palatino Linotype" w:eastAsia="Arial Unicode MS" w:hAnsi="Palatino Linotype"/>
          <w:color w:val="000000"/>
          <w:sz w:val="12"/>
          <w:szCs w:val="12"/>
        </w:rPr>
      </w:pPr>
    </w:p>
    <w:p w14:paraId="4179A114" w14:textId="77777777" w:rsidR="007E170E" w:rsidRDefault="007E170E" w:rsidP="00B50FE3">
      <w:pPr>
        <w:tabs>
          <w:tab w:val="left" w:pos="90"/>
          <w:tab w:val="left" w:pos="180"/>
          <w:tab w:val="left" w:pos="270"/>
          <w:tab w:val="left" w:pos="1560"/>
          <w:tab w:val="left" w:pos="9750"/>
        </w:tabs>
        <w:spacing w:after="120"/>
        <w:ind w:hanging="806"/>
        <w:rPr>
          <w:rFonts w:ascii="Palatino Linotype" w:hAnsi="Palatino Linotype"/>
          <w:sz w:val="22"/>
          <w:szCs w:val="22"/>
        </w:rPr>
      </w:pPr>
      <w:r w:rsidRPr="004A0805">
        <w:rPr>
          <w:rFonts w:ascii="Palatino Linotype" w:hAnsi="Palatino Linotype"/>
          <w:sz w:val="22"/>
          <w:szCs w:val="22"/>
        </w:rPr>
        <w:t>Wilfrid Laurier University</w:t>
      </w:r>
      <w:r>
        <w:rPr>
          <w:rFonts w:ascii="Palatino Linotype" w:hAnsi="Palatino Linotype"/>
          <w:sz w:val="22"/>
          <w:szCs w:val="22"/>
        </w:rPr>
        <w:t>:</w:t>
      </w:r>
    </w:p>
    <w:p w14:paraId="7225579A" w14:textId="77777777" w:rsidR="007E170E" w:rsidRPr="00B723C5" w:rsidRDefault="007E170E" w:rsidP="004E6AB7">
      <w:pPr>
        <w:pStyle w:val="ListParagraph"/>
        <w:numPr>
          <w:ilvl w:val="0"/>
          <w:numId w:val="21"/>
        </w:numPr>
        <w:tabs>
          <w:tab w:val="left" w:pos="90"/>
          <w:tab w:val="left" w:pos="180"/>
          <w:tab w:val="left" w:pos="270"/>
          <w:tab w:val="left" w:pos="1560"/>
          <w:tab w:val="left" w:pos="9750"/>
        </w:tabs>
        <w:spacing w:after="40" w:line="288" w:lineRule="auto"/>
        <w:ind w:left="-173" w:hanging="187"/>
        <w:contextualSpacing w:val="0"/>
        <w:rPr>
          <w:rFonts w:ascii="Palatino Linotype" w:eastAsia="Arial Unicode MS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BU275 </w:t>
      </w:r>
      <w:r w:rsidRPr="00B723C5">
        <w:rPr>
          <w:rFonts w:ascii="Palatino Linotype" w:hAnsi="Palatino Linotype"/>
          <w:sz w:val="22"/>
          <w:szCs w:val="22"/>
        </w:rPr>
        <w:t>Business Decision Models</w:t>
      </w:r>
    </w:p>
    <w:p w14:paraId="1D9E98E5" w14:textId="77777777" w:rsidR="007E170E" w:rsidRPr="00C20E1C" w:rsidRDefault="007E170E" w:rsidP="004E6AB7">
      <w:pPr>
        <w:pStyle w:val="ListParagraph"/>
        <w:numPr>
          <w:ilvl w:val="0"/>
          <w:numId w:val="21"/>
        </w:numPr>
        <w:tabs>
          <w:tab w:val="left" w:pos="-180"/>
          <w:tab w:val="left" w:pos="-90"/>
          <w:tab w:val="left" w:pos="180"/>
          <w:tab w:val="left" w:pos="1560"/>
          <w:tab w:val="left" w:pos="9750"/>
        </w:tabs>
        <w:spacing w:after="40" w:line="288" w:lineRule="auto"/>
        <w:contextualSpacing w:val="0"/>
        <w:rPr>
          <w:rFonts w:ascii="Palatino Linotype" w:eastAsia="Arial Unicode MS" w:hAnsi="Palatino Linotype"/>
          <w:color w:val="000000"/>
          <w:sz w:val="22"/>
          <w:szCs w:val="22"/>
        </w:rPr>
      </w:pPr>
      <w:r>
        <w:rPr>
          <w:rFonts w:ascii="Palatino Linotype" w:eastAsia="Arial Unicode MS" w:hAnsi="Palatino Linotype"/>
          <w:color w:val="000000"/>
          <w:sz w:val="22"/>
          <w:szCs w:val="22"/>
        </w:rPr>
        <w:t xml:space="preserve">BU385 </w:t>
      </w:r>
      <w:r w:rsidRPr="00E32246">
        <w:rPr>
          <w:rFonts w:ascii="Palatino Linotype" w:hAnsi="Palatino Linotype"/>
          <w:sz w:val="22"/>
          <w:szCs w:val="22"/>
        </w:rPr>
        <w:t>Operations Management</w:t>
      </w:r>
      <w:r>
        <w:rPr>
          <w:rFonts w:ascii="Palatino Linotype" w:hAnsi="Palatino Linotype"/>
          <w:sz w:val="22"/>
          <w:szCs w:val="22"/>
        </w:rPr>
        <w:t xml:space="preserve"> I</w:t>
      </w:r>
    </w:p>
    <w:p w14:paraId="685C5D09" w14:textId="77777777" w:rsidR="007E170E" w:rsidRPr="00634829" w:rsidRDefault="007E170E" w:rsidP="004E6AB7">
      <w:pPr>
        <w:pStyle w:val="ListParagraph"/>
        <w:tabs>
          <w:tab w:val="left" w:pos="-180"/>
          <w:tab w:val="left" w:pos="-90"/>
          <w:tab w:val="left" w:pos="180"/>
          <w:tab w:val="left" w:pos="1560"/>
          <w:tab w:val="left" w:pos="9750"/>
        </w:tabs>
        <w:spacing w:after="40"/>
        <w:ind w:left="0"/>
        <w:contextualSpacing w:val="0"/>
        <w:rPr>
          <w:rFonts w:ascii="Palatino Linotype" w:eastAsia="Arial Unicode MS" w:hAnsi="Palatino Linotype"/>
          <w:color w:val="000000"/>
          <w:sz w:val="12"/>
          <w:szCs w:val="12"/>
        </w:rPr>
      </w:pPr>
    </w:p>
    <w:p w14:paraId="3A6A05ED" w14:textId="77777777" w:rsidR="007E170E" w:rsidRDefault="007E170E" w:rsidP="00B50FE3">
      <w:pPr>
        <w:tabs>
          <w:tab w:val="left" w:pos="90"/>
          <w:tab w:val="left" w:pos="180"/>
          <w:tab w:val="left" w:pos="270"/>
          <w:tab w:val="left" w:pos="1560"/>
          <w:tab w:val="left" w:pos="9750"/>
        </w:tabs>
        <w:spacing w:after="120"/>
        <w:ind w:hanging="80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Royal Melbourne Institute of Technology:</w:t>
      </w:r>
    </w:p>
    <w:p w14:paraId="10721EE8" w14:textId="77777777" w:rsidR="007E170E" w:rsidRDefault="007E170E" w:rsidP="007E170E">
      <w:pPr>
        <w:pStyle w:val="ListParagraph"/>
        <w:tabs>
          <w:tab w:val="left" w:pos="-284"/>
          <w:tab w:val="left" w:pos="-180"/>
          <w:tab w:val="left" w:pos="180"/>
          <w:tab w:val="left" w:pos="1560"/>
          <w:tab w:val="left" w:pos="9750"/>
        </w:tabs>
        <w:spacing w:after="80"/>
        <w:ind w:left="-288"/>
        <w:contextualSpacing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</w:t>
      </w:r>
      <w:r w:rsidRPr="00B55143">
        <w:rPr>
          <w:rFonts w:ascii="Palatino Linotype" w:hAnsi="Palatino Linotype"/>
          <w:sz w:val="22"/>
          <w:szCs w:val="22"/>
        </w:rPr>
        <w:t xml:space="preserve">MATH2219 Systems Simulation </w:t>
      </w:r>
    </w:p>
    <w:p w14:paraId="026E3B95" w14:textId="77777777" w:rsidR="00634829" w:rsidRPr="004E6AB7" w:rsidRDefault="00634829" w:rsidP="00634829">
      <w:pPr>
        <w:pStyle w:val="BodyCopy"/>
        <w:tabs>
          <w:tab w:val="left" w:pos="-270"/>
          <w:tab w:val="left" w:pos="9360"/>
        </w:tabs>
        <w:spacing w:before="0" w:after="0" w:line="264" w:lineRule="auto"/>
        <w:ind w:left="-821" w:right="86" w:hanging="90"/>
        <w:rPr>
          <w:rFonts w:ascii="Palatino Linotype" w:hAnsi="Palatino Linotype" w:cs="Arial"/>
          <w:color w:val="auto"/>
        </w:rPr>
      </w:pPr>
    </w:p>
    <w:p w14:paraId="59F085AA" w14:textId="77777777" w:rsidR="00634829" w:rsidRDefault="00634829" w:rsidP="00634829">
      <w:pPr>
        <w:pStyle w:val="Header"/>
        <w:tabs>
          <w:tab w:val="left" w:pos="142"/>
        </w:tabs>
        <w:spacing w:line="312" w:lineRule="auto"/>
        <w:ind w:left="-562"/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0AD02EA" wp14:editId="58559676">
                <wp:simplePos x="0" y="0"/>
                <wp:positionH relativeFrom="column">
                  <wp:posOffset>-933450</wp:posOffset>
                </wp:positionH>
                <wp:positionV relativeFrom="paragraph">
                  <wp:posOffset>97790</wp:posOffset>
                </wp:positionV>
                <wp:extent cx="925195" cy="0"/>
                <wp:effectExtent l="0" t="38100" r="27305" b="571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195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A12BD" id="Straight Connector 12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7.7pt" to="-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" strokecolor="#365f91 [2404]" strokeweight="8pt"/>
            </w:pict>
          </mc:Fallback>
        </mc:AlternateContent>
      </w:r>
      <w:r>
        <w:rPr>
          <w:rFonts w:ascii="Palatino Linotype" w:hAnsi="Palatino Linotype" w:cs="Times New Roman"/>
          <w:color w:val="17365D"/>
          <w:sz w:val="24"/>
          <w:szCs w:val="24"/>
        </w:rPr>
        <w:tab/>
      </w:r>
      <w:r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  <w:t>Graduate Student Supervision</w:t>
      </w:r>
    </w:p>
    <w:p w14:paraId="7B44AFFC" w14:textId="77777777" w:rsidR="00634829" w:rsidRDefault="00634829" w:rsidP="00B50FE3">
      <w:pPr>
        <w:pStyle w:val="BodyCopy"/>
        <w:tabs>
          <w:tab w:val="left" w:pos="-90"/>
        </w:tabs>
        <w:spacing w:before="0" w:after="0" w:line="336" w:lineRule="auto"/>
        <w:ind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Co-supervisor, Osama Alamri, Royal Melbourne Institute of Technology (Ph.D. 2017) </w:t>
      </w:r>
    </w:p>
    <w:p w14:paraId="1520569A" w14:textId="77777777" w:rsidR="00634829" w:rsidRDefault="00634829" w:rsidP="00B50FE3">
      <w:pPr>
        <w:pStyle w:val="BodyCopy"/>
        <w:tabs>
          <w:tab w:val="left" w:pos="-90"/>
        </w:tabs>
        <w:spacing w:before="0" w:after="0" w:line="336" w:lineRule="auto"/>
        <w:ind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Thesis: “Analyzing service level agreements with multiple customers.” </w:t>
      </w:r>
    </w:p>
    <w:p w14:paraId="14A715C2" w14:textId="77777777" w:rsidR="00634829" w:rsidRPr="00B50FE3" w:rsidRDefault="00634829" w:rsidP="00634829">
      <w:pPr>
        <w:pStyle w:val="BodyCopy"/>
        <w:tabs>
          <w:tab w:val="left" w:pos="-90"/>
        </w:tabs>
        <w:spacing w:before="0" w:after="0" w:line="240" w:lineRule="auto"/>
        <w:ind w:hanging="806"/>
        <w:rPr>
          <w:rFonts w:ascii="Palatino Linotype" w:hAnsi="Palatino Linotype" w:cs="Times New Roman"/>
          <w:sz w:val="20"/>
          <w:szCs w:val="20"/>
        </w:rPr>
      </w:pPr>
    </w:p>
    <w:p w14:paraId="68FA75B6" w14:textId="77777777" w:rsidR="00634829" w:rsidRDefault="00634829" w:rsidP="00B50FE3">
      <w:pPr>
        <w:pStyle w:val="BodyCopy"/>
        <w:tabs>
          <w:tab w:val="left" w:pos="-90"/>
        </w:tabs>
        <w:spacing w:before="0" w:after="0" w:line="336" w:lineRule="auto"/>
        <w:ind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Co-supervisor, Martijn van der Merwe, Royal Melbourne Institute of Technology (Ph.D. 2016) </w:t>
      </w:r>
    </w:p>
    <w:p w14:paraId="6B82B6D5" w14:textId="77777777" w:rsidR="00634829" w:rsidRDefault="00634829" w:rsidP="00B50FE3">
      <w:pPr>
        <w:pStyle w:val="BodyCopy"/>
        <w:tabs>
          <w:tab w:val="left" w:pos="-90"/>
        </w:tabs>
        <w:spacing w:before="0" w:after="0" w:line="336" w:lineRule="auto"/>
        <w:ind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Thesis: “An optimisation approach for assigning resources to defensive tasks during wildfires.”</w:t>
      </w:r>
    </w:p>
    <w:p w14:paraId="03CC2188" w14:textId="77777777" w:rsidR="00D64BFC" w:rsidRPr="00B06CD1" w:rsidRDefault="00D64BFC" w:rsidP="00D64BFC">
      <w:pPr>
        <w:pStyle w:val="BodyCopy"/>
        <w:tabs>
          <w:tab w:val="left" w:pos="709"/>
        </w:tabs>
        <w:spacing w:before="0" w:after="0" w:line="336" w:lineRule="auto"/>
        <w:ind w:left="144" w:hanging="1138"/>
        <w:rPr>
          <w:rStyle w:val="Emphasis"/>
          <w:rFonts w:ascii="Palatino Linotype" w:hAnsi="Palatino Linotype" w:cs="Tahoma"/>
          <w:i w:val="0"/>
          <w:sz w:val="6"/>
          <w:szCs w:val="6"/>
          <w:shd w:val="clear" w:color="auto" w:fill="FFFFFF"/>
        </w:rPr>
      </w:pPr>
      <w:bookmarkStart w:id="4" w:name="_Hlk119327324"/>
      <w:r>
        <w:rPr>
          <w:rFonts w:ascii="Palatino Linotype" w:hAnsi="Palatino Linotype" w:cs="Arial"/>
          <w:sz w:val="24"/>
          <w:szCs w:val="24"/>
          <w:shd w:val="clear" w:color="auto" w:fill="FFFFFF"/>
        </w:rPr>
        <w:lastRenderedPageBreak/>
        <w:tab/>
      </w:r>
      <w:r w:rsidRPr="00394567">
        <w:rPr>
          <w:rFonts w:ascii="Palatino Linotype" w:hAnsi="Palatino Linotype" w:cs="Times New Roman"/>
          <w:caps/>
          <w:noProof/>
          <w:color w:val="365F91" w:themeColor="accent1" w:themeShade="BF"/>
          <w:sz w:val="25"/>
          <w:szCs w:val="25"/>
          <w:lang w:val="en-AU"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5C49E3" wp14:editId="788B4B2D">
                <wp:simplePos x="0" y="0"/>
                <wp:positionH relativeFrom="column">
                  <wp:posOffset>-979170</wp:posOffset>
                </wp:positionH>
                <wp:positionV relativeFrom="paragraph">
                  <wp:posOffset>120015</wp:posOffset>
                </wp:positionV>
                <wp:extent cx="925200" cy="0"/>
                <wp:effectExtent l="0" t="38100" r="27305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59356" id="Straight Connector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pt,9.45pt" to="-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" strokecolor="#365f91 [2404]" strokeweight="8pt"/>
            </w:pict>
          </mc:Fallback>
        </mc:AlternateContent>
      </w:r>
      <w:r w:rsidRPr="00394567">
        <w:rPr>
          <w:rFonts w:ascii="Palatino Linotype" w:hAnsi="Palatino Linotype" w:cs="Times New Roman"/>
          <w:color w:val="365F91" w:themeColor="accent1" w:themeShade="BF"/>
          <w:sz w:val="25"/>
          <w:szCs w:val="25"/>
        </w:rPr>
        <w:t>Conference Presentations</w:t>
      </w:r>
    </w:p>
    <w:bookmarkEnd w:id="4"/>
    <w:p w14:paraId="3CF7680C" w14:textId="77777777" w:rsidR="0038585C" w:rsidRDefault="00A20BF0" w:rsidP="00CA6265">
      <w:pPr>
        <w:tabs>
          <w:tab w:val="left" w:pos="9090"/>
          <w:tab w:val="left" w:pos="9720"/>
        </w:tabs>
        <w:spacing w:line="264" w:lineRule="auto"/>
        <w:ind w:left="-810" w:right="18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 w:rsidRPr="00A20BF0">
        <w:rPr>
          <w:rFonts w:ascii="Palatino Linotype" w:hAnsi="Palatino Linotype"/>
          <w:sz w:val="22"/>
          <w:szCs w:val="22"/>
        </w:rPr>
        <w:t xml:space="preserve">Exploring new research problems around </w:t>
      </w:r>
      <w:r w:rsidR="00CA6265">
        <w:rPr>
          <w:rFonts w:ascii="Palatino Linotype" w:hAnsi="Palatino Linotype"/>
          <w:sz w:val="22"/>
          <w:szCs w:val="22"/>
        </w:rPr>
        <w:t>e</w:t>
      </w:r>
      <w:r w:rsidRPr="00A20BF0">
        <w:rPr>
          <w:rFonts w:ascii="Palatino Linotype" w:hAnsi="Palatino Linotype"/>
          <w:sz w:val="22"/>
          <w:szCs w:val="22"/>
        </w:rPr>
        <w:t>xtreme snowfall events</w:t>
      </w:r>
      <w:r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Arial"/>
          <w:i/>
          <w:sz w:val="22"/>
          <w:szCs w:val="22"/>
        </w:rPr>
        <w:t>DSI Annual Meeting</w:t>
      </w:r>
      <w:r>
        <w:rPr>
          <w:rFonts w:ascii="Palatino Linotype" w:hAnsi="Palatino Linotype"/>
          <w:sz w:val="22"/>
          <w:szCs w:val="22"/>
        </w:rPr>
        <w:t xml:space="preserve">, </w:t>
      </w:r>
    </w:p>
    <w:p w14:paraId="169BA939" w14:textId="762222B6" w:rsidR="00A20BF0" w:rsidRDefault="00A20BF0" w:rsidP="0038585C">
      <w:pPr>
        <w:tabs>
          <w:tab w:val="left" w:pos="9090"/>
          <w:tab w:val="left" w:pos="9720"/>
        </w:tabs>
        <w:spacing w:line="264" w:lineRule="auto"/>
        <w:ind w:left="-810" w:right="1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Phoenix, AZ, 2024</w:t>
      </w:r>
      <w:r w:rsidR="005C0132">
        <w:rPr>
          <w:rFonts w:ascii="Palatino Linotype" w:hAnsi="Palatino Linotype"/>
          <w:sz w:val="22"/>
          <w:szCs w:val="22"/>
        </w:rPr>
        <w:t>.</w:t>
      </w:r>
    </w:p>
    <w:p w14:paraId="07EA5899" w14:textId="77777777" w:rsidR="00A20BF0" w:rsidRPr="00A20BF0" w:rsidRDefault="00A20BF0" w:rsidP="007E170E">
      <w:pPr>
        <w:tabs>
          <w:tab w:val="left" w:pos="9090"/>
          <w:tab w:val="left" w:pos="9720"/>
        </w:tabs>
        <w:spacing w:line="264" w:lineRule="auto"/>
        <w:ind w:left="-810" w:right="1710" w:hanging="90"/>
        <w:rPr>
          <w:rFonts w:ascii="Palatino Linotype" w:hAnsi="Palatino Linotype"/>
          <w:sz w:val="14"/>
          <w:szCs w:val="14"/>
        </w:rPr>
      </w:pPr>
    </w:p>
    <w:p w14:paraId="5A53ECF2" w14:textId="5FACEC19" w:rsidR="007E170E" w:rsidRDefault="007E170E" w:rsidP="007E170E">
      <w:pPr>
        <w:tabs>
          <w:tab w:val="left" w:pos="9090"/>
          <w:tab w:val="left" w:pos="9720"/>
        </w:tabs>
        <w:spacing w:line="264" w:lineRule="auto"/>
        <w:ind w:left="-810" w:right="171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 w:rsidRPr="00636182">
        <w:rPr>
          <w:rFonts w:ascii="Palatino Linotype" w:hAnsi="Palatino Linotype"/>
          <w:sz w:val="22"/>
          <w:szCs w:val="22"/>
        </w:rPr>
        <w:t>Relating airline network structure and flight cancellation rates</w:t>
      </w:r>
      <w:r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Arial"/>
          <w:i/>
          <w:sz w:val="22"/>
          <w:szCs w:val="22"/>
        </w:rPr>
        <w:t>DSI Annual Meeting</w:t>
      </w:r>
      <w:r>
        <w:rPr>
          <w:rFonts w:ascii="Palatino Linotype" w:hAnsi="Palatino Linotype"/>
          <w:sz w:val="22"/>
          <w:szCs w:val="22"/>
        </w:rPr>
        <w:t>, Atlanta, GA, 2023</w:t>
      </w:r>
      <w:r w:rsidR="00C71006">
        <w:rPr>
          <w:rFonts w:ascii="Palatino Linotype" w:hAnsi="Palatino Linotype"/>
          <w:sz w:val="22"/>
          <w:szCs w:val="22"/>
        </w:rPr>
        <w:t>.</w:t>
      </w:r>
    </w:p>
    <w:p w14:paraId="5B1F4982" w14:textId="77777777" w:rsidR="007E170E" w:rsidRPr="00B50FE3" w:rsidRDefault="007E170E" w:rsidP="00D64BFC">
      <w:pPr>
        <w:tabs>
          <w:tab w:val="left" w:pos="9090"/>
          <w:tab w:val="left" w:pos="9720"/>
        </w:tabs>
        <w:spacing w:line="264" w:lineRule="auto"/>
        <w:ind w:left="-810" w:hanging="90"/>
        <w:rPr>
          <w:rFonts w:ascii="Palatino Linotype" w:hAnsi="Palatino Linotype"/>
          <w:sz w:val="14"/>
          <w:szCs w:val="14"/>
        </w:rPr>
      </w:pPr>
    </w:p>
    <w:p w14:paraId="492F182D" w14:textId="687B3EA6" w:rsidR="00D64BFC" w:rsidRDefault="00D64BFC" w:rsidP="00D64BFC">
      <w:pPr>
        <w:tabs>
          <w:tab w:val="left" w:pos="9090"/>
          <w:tab w:val="left" w:pos="9720"/>
        </w:tabs>
        <w:spacing w:line="264" w:lineRule="auto"/>
        <w:ind w:left="-81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 w:rsidRPr="00630CD5">
        <w:rPr>
          <w:rFonts w:ascii="Palatino Linotype" w:hAnsi="Palatino Linotype"/>
          <w:sz w:val="22"/>
          <w:szCs w:val="22"/>
        </w:rPr>
        <w:t>Detecting signature characteristics and dynamic evolution in supply network structures</w:t>
      </w:r>
      <w:r>
        <w:rPr>
          <w:rFonts w:ascii="Palatino Linotype" w:hAnsi="Palatino Linotype"/>
          <w:sz w:val="22"/>
          <w:szCs w:val="22"/>
        </w:rPr>
        <w:t xml:space="preserve">”, </w:t>
      </w:r>
    </w:p>
    <w:p w14:paraId="2EBF51E9" w14:textId="77777777" w:rsidR="00D64BFC" w:rsidRDefault="00D64BFC" w:rsidP="00D64BFC">
      <w:pPr>
        <w:tabs>
          <w:tab w:val="left" w:pos="9090"/>
          <w:tab w:val="left" w:pos="9720"/>
        </w:tabs>
        <w:spacing w:line="264" w:lineRule="auto"/>
        <w:ind w:left="-72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i/>
          <w:sz w:val="22"/>
          <w:szCs w:val="22"/>
        </w:rPr>
        <w:t>DSI Annual Meeting</w:t>
      </w:r>
      <w:r>
        <w:rPr>
          <w:rFonts w:ascii="Palatino Linotype" w:hAnsi="Palatino Linotype"/>
          <w:sz w:val="22"/>
          <w:szCs w:val="22"/>
        </w:rPr>
        <w:t>, Houston, TX, 2022.</w:t>
      </w:r>
    </w:p>
    <w:p w14:paraId="7CB63022" w14:textId="77777777" w:rsidR="00D64BFC" w:rsidRPr="00B50FE3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/>
          <w:sz w:val="14"/>
          <w:szCs w:val="14"/>
        </w:rPr>
      </w:pPr>
    </w:p>
    <w:p w14:paraId="7461760B" w14:textId="77777777" w:rsidR="00D64BFC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 w:cs="Tahoma"/>
          <w:sz w:val="22"/>
          <w:szCs w:val="22"/>
          <w:shd w:val="clear" w:color="auto" w:fill="FFFFFF"/>
        </w:rPr>
      </w:pPr>
      <w:r>
        <w:rPr>
          <w:rFonts w:ascii="Palatino Linotype" w:hAnsi="Palatino Linotype"/>
          <w:sz w:val="22"/>
          <w:szCs w:val="22"/>
        </w:rPr>
        <w:t>“</w:t>
      </w:r>
      <w:r w:rsidRPr="0029627C"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The evolution of supply chain network structures of major global brands</w:t>
      </w:r>
      <w:r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Times New Roman,BoldItalic"/>
          <w:bCs/>
          <w:i/>
          <w:iCs/>
          <w:sz w:val="22"/>
          <w:szCs w:val="22"/>
          <w:lang w:val="en-US" w:eastAsia="en-AU"/>
        </w:rPr>
        <w:t>Northeast DSI</w:t>
      </w:r>
      <w:r w:rsidRPr="00CA140E">
        <w:rPr>
          <w:rFonts w:ascii="Palatino Linotype" w:hAnsi="Palatino Linotype" w:cs="Times New Roman,BoldItalic"/>
          <w:bCs/>
          <w:i/>
          <w:iCs/>
          <w:sz w:val="22"/>
          <w:szCs w:val="22"/>
          <w:lang w:val="en-US" w:eastAsia="en-AU"/>
        </w:rPr>
        <w:t xml:space="preserve"> Conference</w:t>
      </w:r>
      <w:r>
        <w:rPr>
          <w:rFonts w:ascii="Palatino Linotype" w:hAnsi="Palatino Linotype" w:cs="Tahoma"/>
          <w:sz w:val="22"/>
          <w:szCs w:val="22"/>
          <w:shd w:val="clear" w:color="auto" w:fill="FFFFFF"/>
        </w:rPr>
        <w:t>, Newark, NJ, 2022.</w:t>
      </w:r>
    </w:p>
    <w:p w14:paraId="59FA8133" w14:textId="77777777" w:rsidR="00D64BFC" w:rsidRPr="00B50FE3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/>
          <w:sz w:val="14"/>
          <w:szCs w:val="14"/>
        </w:rPr>
      </w:pPr>
    </w:p>
    <w:p w14:paraId="7A3B6F72" w14:textId="77777777" w:rsidR="00D64BFC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 w:rsidRPr="00836985"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 xml:space="preserve">The In-Betweeners: </w:t>
      </w:r>
      <w:r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F</w:t>
      </w:r>
      <w:r w:rsidRPr="00836985"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ormation of complex supply networks spanning multiple industries</w:t>
      </w:r>
      <w:r>
        <w:rPr>
          <w:rFonts w:ascii="Palatino Linotype" w:hAnsi="Palatino Linotype"/>
          <w:sz w:val="22"/>
          <w:szCs w:val="22"/>
        </w:rPr>
        <w:t xml:space="preserve">”, </w:t>
      </w:r>
      <w:bookmarkStart w:id="5" w:name="_Hlk75190652"/>
    </w:p>
    <w:p w14:paraId="552F5429" w14:textId="77777777" w:rsidR="00D64BFC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/>
        <w:rPr>
          <w:rFonts w:ascii="Palatino Linotype" w:hAnsi="Palatino Linotype" w:cs="Arial"/>
          <w:iCs/>
          <w:sz w:val="22"/>
          <w:szCs w:val="22"/>
        </w:rPr>
      </w:pPr>
      <w:r>
        <w:rPr>
          <w:rFonts w:ascii="Palatino Linotype" w:hAnsi="Palatino Linotype" w:cs="Arial"/>
          <w:i/>
          <w:sz w:val="22"/>
          <w:szCs w:val="22"/>
        </w:rPr>
        <w:t>DSI Annual Meeting</w:t>
      </w:r>
      <w:bookmarkEnd w:id="5"/>
      <w:r>
        <w:rPr>
          <w:rFonts w:ascii="Palatino Linotype" w:hAnsi="Palatino Linotype" w:cs="Arial"/>
          <w:iCs/>
          <w:sz w:val="22"/>
          <w:szCs w:val="22"/>
        </w:rPr>
        <w:t>, 2021.</w:t>
      </w:r>
    </w:p>
    <w:p w14:paraId="13BC8A87" w14:textId="77777777" w:rsidR="00D64BFC" w:rsidRPr="00B50FE3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/>
          <w:bCs/>
          <w:sz w:val="14"/>
          <w:szCs w:val="14"/>
        </w:rPr>
      </w:pPr>
    </w:p>
    <w:p w14:paraId="431B2A85" w14:textId="77777777" w:rsidR="00D64BFC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 w:rsidRPr="00E72D68"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Best of Frenemies: Analyzing interdependencies in the supply networks of competing firms</w:t>
      </w:r>
      <w:r>
        <w:rPr>
          <w:rFonts w:ascii="Palatino Linotype" w:hAnsi="Palatino Linotype"/>
          <w:sz w:val="22"/>
          <w:szCs w:val="22"/>
        </w:rPr>
        <w:t xml:space="preserve">”, </w:t>
      </w:r>
      <w:bookmarkStart w:id="6" w:name="_Hlk75190757"/>
    </w:p>
    <w:p w14:paraId="043B031E" w14:textId="77777777" w:rsidR="00D64BFC" w:rsidRPr="00205D24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630" w:hanging="1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ahoma"/>
          <w:i/>
          <w:iCs/>
          <w:sz w:val="22"/>
          <w:szCs w:val="22"/>
          <w:shd w:val="clear" w:color="auto" w:fill="FFFFFF"/>
        </w:rPr>
        <w:t>POMS Annual Conference</w:t>
      </w:r>
      <w:bookmarkEnd w:id="6"/>
      <w:r>
        <w:rPr>
          <w:rFonts w:ascii="Palatino Linotype" w:hAnsi="Palatino Linotype" w:cs="Tahoma"/>
          <w:sz w:val="22"/>
          <w:szCs w:val="22"/>
          <w:shd w:val="clear" w:color="auto" w:fill="FFFFFF"/>
        </w:rPr>
        <w:t>, 2021.</w:t>
      </w:r>
    </w:p>
    <w:p w14:paraId="66F33E5C" w14:textId="77777777" w:rsidR="00D64BFC" w:rsidRPr="00B50FE3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/>
          <w:bCs/>
          <w:sz w:val="14"/>
          <w:szCs w:val="14"/>
        </w:rPr>
      </w:pPr>
    </w:p>
    <w:p w14:paraId="1CAC2C8F" w14:textId="67E01A37" w:rsidR="00D64BFC" w:rsidRPr="00205D24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 w:cs="Arial"/>
          <w:iCs/>
          <w:sz w:val="22"/>
          <w:szCs w:val="22"/>
        </w:rPr>
      </w:pPr>
      <w:r w:rsidRPr="007E0968">
        <w:rPr>
          <w:rFonts w:ascii="Palatino Linotype" w:hAnsi="Palatino Linotype"/>
          <w:sz w:val="22"/>
          <w:szCs w:val="22"/>
        </w:rPr>
        <w:t>“</w:t>
      </w:r>
      <w:r w:rsidRPr="007E0968">
        <w:rPr>
          <w:rFonts w:ascii="Palatino Linotype" w:hAnsi="Palatino Linotype" w:cs="Arial"/>
          <w:sz w:val="22"/>
        </w:rPr>
        <w:t>A modeling framework for pandemic response</w:t>
      </w:r>
      <w:r>
        <w:rPr>
          <w:rFonts w:ascii="Palatino Linotype" w:hAnsi="Palatino Linotype" w:cs="Arial"/>
          <w:sz w:val="22"/>
        </w:rPr>
        <w:t xml:space="preserve">”, </w:t>
      </w:r>
      <w:bookmarkStart w:id="7" w:name="_Hlk75190888"/>
      <w:r w:rsidRPr="007E0968">
        <w:rPr>
          <w:rFonts w:ascii="Palatino Linotype" w:hAnsi="Palatino Linotype" w:cs="Arial"/>
          <w:i/>
          <w:sz w:val="22"/>
          <w:szCs w:val="22"/>
        </w:rPr>
        <w:t>DSI Annual Meeting</w:t>
      </w:r>
      <w:r>
        <w:rPr>
          <w:rFonts w:ascii="Palatino Linotype" w:hAnsi="Palatino Linotype" w:cs="Arial"/>
          <w:iCs/>
          <w:sz w:val="22"/>
          <w:szCs w:val="22"/>
        </w:rPr>
        <w:t>, 2020.</w:t>
      </w:r>
    </w:p>
    <w:bookmarkEnd w:id="7"/>
    <w:p w14:paraId="14363B53" w14:textId="77777777" w:rsidR="00D64BFC" w:rsidRPr="00B50FE3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 w:cs="Arial"/>
          <w:iCs/>
          <w:sz w:val="14"/>
          <w:szCs w:val="14"/>
        </w:rPr>
      </w:pPr>
    </w:p>
    <w:p w14:paraId="7F8E9CAA" w14:textId="77777777" w:rsidR="00D64BFC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right="180" w:hanging="90"/>
        <w:rPr>
          <w:rFonts w:ascii="Palatino Linotype" w:hAnsi="Palatino Linotype" w:cs="Tahoma"/>
          <w:sz w:val="22"/>
          <w:szCs w:val="22"/>
          <w:shd w:val="clear" w:color="auto" w:fill="FFFFFF"/>
        </w:rPr>
      </w:pPr>
      <w:r>
        <w:rPr>
          <w:rFonts w:ascii="Palatino Linotype" w:hAnsi="Palatino Linotype"/>
          <w:sz w:val="22"/>
          <w:szCs w:val="22"/>
        </w:rPr>
        <w:t>“</w:t>
      </w:r>
      <w:r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Decision support in the response phase of an emergency</w:t>
      </w:r>
      <w:r>
        <w:rPr>
          <w:rFonts w:ascii="Palatino Linotype" w:hAnsi="Palatino Linotype"/>
          <w:sz w:val="22"/>
          <w:szCs w:val="22"/>
        </w:rPr>
        <w:t xml:space="preserve">”, </w:t>
      </w:r>
      <w:r w:rsidRPr="00C56BDC">
        <w:rPr>
          <w:rFonts w:ascii="Palatino Linotype" w:hAnsi="Palatino Linotype" w:cs="Tahoma"/>
          <w:i/>
          <w:iCs/>
          <w:sz w:val="22"/>
          <w:szCs w:val="22"/>
          <w:shd w:val="clear" w:color="auto" w:fill="FFFFFF"/>
        </w:rPr>
        <w:t>INFORMS Conference on Security</w:t>
      </w:r>
      <w:r>
        <w:rPr>
          <w:rFonts w:ascii="Palatino Linotype" w:hAnsi="Palatino Linotype" w:cs="Tahoma"/>
          <w:sz w:val="22"/>
          <w:szCs w:val="22"/>
          <w:shd w:val="clear" w:color="auto" w:fill="FFFFFF"/>
        </w:rPr>
        <w:t xml:space="preserve">, </w:t>
      </w:r>
    </w:p>
    <w:p w14:paraId="1D1D2AD5" w14:textId="77777777" w:rsidR="00D64BFC" w:rsidRPr="00241E37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right="1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  <w:shd w:val="clear" w:color="auto" w:fill="FFFFFF"/>
        </w:rPr>
        <w:t>Monterey, CA, 2020.</w:t>
      </w:r>
    </w:p>
    <w:p w14:paraId="0300F7A3" w14:textId="77777777" w:rsidR="00D64BFC" w:rsidRPr="00B50FE3" w:rsidRDefault="00D64BFC" w:rsidP="00D64BFC">
      <w:pPr>
        <w:tabs>
          <w:tab w:val="left" w:pos="9090"/>
          <w:tab w:val="left" w:pos="9720"/>
        </w:tabs>
        <w:spacing w:line="264" w:lineRule="auto"/>
        <w:ind w:left="-810" w:hanging="90"/>
        <w:rPr>
          <w:rFonts w:ascii="Palatino Linotype" w:hAnsi="Palatino Linotype"/>
          <w:bCs/>
          <w:sz w:val="14"/>
          <w:szCs w:val="14"/>
        </w:rPr>
      </w:pPr>
    </w:p>
    <w:p w14:paraId="5728DBEA" w14:textId="0ADD6F96" w:rsidR="00D64BFC" w:rsidRDefault="00D64BFC" w:rsidP="00D64BFC">
      <w:pPr>
        <w:tabs>
          <w:tab w:val="left" w:pos="9090"/>
          <w:tab w:val="left" w:pos="9720"/>
        </w:tabs>
        <w:spacing w:line="264" w:lineRule="auto"/>
        <w:ind w:left="-81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Mapping the evolution of thought in emergency response modeling</w:t>
      </w:r>
      <w:r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Arial"/>
          <w:i/>
          <w:sz w:val="22"/>
          <w:szCs w:val="22"/>
        </w:rPr>
        <w:t>DSI Annual Meeting</w:t>
      </w:r>
      <w:r>
        <w:rPr>
          <w:rFonts w:ascii="Palatino Linotype" w:hAnsi="Palatino Linotype"/>
          <w:sz w:val="22"/>
          <w:szCs w:val="22"/>
        </w:rPr>
        <w:t xml:space="preserve">, </w:t>
      </w:r>
    </w:p>
    <w:p w14:paraId="55898696" w14:textId="77777777" w:rsidR="00D64BFC" w:rsidRDefault="00D64BFC" w:rsidP="00D64BFC">
      <w:pPr>
        <w:tabs>
          <w:tab w:val="left" w:pos="9090"/>
          <w:tab w:val="left" w:pos="9720"/>
        </w:tabs>
        <w:spacing w:line="264" w:lineRule="auto"/>
        <w:ind w:left="-81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New Orleans, LA, 2019.</w:t>
      </w:r>
    </w:p>
    <w:p w14:paraId="17FD0C86" w14:textId="77777777" w:rsidR="00D64BFC" w:rsidRPr="00B50FE3" w:rsidRDefault="00D64BFC" w:rsidP="00D64BFC">
      <w:pPr>
        <w:tabs>
          <w:tab w:val="left" w:pos="8820"/>
          <w:tab w:val="left" w:pos="9090"/>
          <w:tab w:val="left" w:pos="9720"/>
        </w:tabs>
        <w:spacing w:line="264" w:lineRule="auto"/>
        <w:ind w:left="-810" w:hanging="90"/>
        <w:rPr>
          <w:rFonts w:ascii="Palatino Linotype" w:hAnsi="Palatino Linotype" w:cs="Arial"/>
          <w:sz w:val="14"/>
          <w:szCs w:val="14"/>
        </w:rPr>
      </w:pPr>
    </w:p>
    <w:p w14:paraId="61D636F6" w14:textId="77777777" w:rsidR="00D64BFC" w:rsidRDefault="00D64BFC" w:rsidP="00D64BFC">
      <w:pPr>
        <w:pStyle w:val="NormalWeb"/>
        <w:tabs>
          <w:tab w:val="left" w:pos="9090"/>
        </w:tabs>
        <w:spacing w:before="0" w:beforeAutospacing="0" w:after="0" w:afterAutospacing="0" w:line="264" w:lineRule="auto"/>
        <w:ind w:left="-81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>
        <w:rPr>
          <w:rFonts w:ascii="Palatino Linotype" w:hAnsi="Palatino Linotype" w:cs="Arial"/>
          <w:sz w:val="22"/>
        </w:rPr>
        <w:t>Comparing supply chain risk across industries</w:t>
      </w:r>
      <w:r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Arial"/>
          <w:i/>
          <w:sz w:val="22"/>
          <w:szCs w:val="22"/>
        </w:rPr>
        <w:t>DSI Annual Meeting</w:t>
      </w:r>
      <w:r>
        <w:rPr>
          <w:rFonts w:ascii="Palatino Linotype" w:hAnsi="Palatino Linotype"/>
          <w:sz w:val="22"/>
          <w:szCs w:val="22"/>
        </w:rPr>
        <w:t>, Chicago, IL, 2018.</w:t>
      </w:r>
    </w:p>
    <w:p w14:paraId="720763BD" w14:textId="77777777" w:rsidR="00D64BFC" w:rsidRPr="00B50FE3" w:rsidRDefault="00D64BFC" w:rsidP="00D64BFC">
      <w:pPr>
        <w:tabs>
          <w:tab w:val="left" w:pos="9090"/>
        </w:tabs>
        <w:spacing w:line="264" w:lineRule="auto"/>
        <w:ind w:left="-810" w:hanging="90"/>
        <w:rPr>
          <w:rFonts w:ascii="Palatino Linotype" w:hAnsi="Palatino Linotype"/>
          <w:bCs/>
          <w:sz w:val="14"/>
          <w:szCs w:val="14"/>
        </w:rPr>
      </w:pPr>
    </w:p>
    <w:p w14:paraId="208A4AD7" w14:textId="77777777" w:rsidR="00D64BFC" w:rsidRDefault="00D64BFC" w:rsidP="00D64BFC">
      <w:pPr>
        <w:tabs>
          <w:tab w:val="left" w:pos="9090"/>
        </w:tabs>
        <w:spacing w:line="264" w:lineRule="auto"/>
        <w:ind w:left="-81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Quantifying the risk of defect propagation in a supply chain</w:t>
      </w:r>
      <w:r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Tahoma"/>
          <w:i/>
          <w:iCs/>
          <w:sz w:val="22"/>
          <w:szCs w:val="22"/>
          <w:shd w:val="clear" w:color="auto" w:fill="FFFFFF"/>
        </w:rPr>
        <w:t>POMS Annual Conference</w:t>
      </w:r>
      <w:r>
        <w:rPr>
          <w:rFonts w:ascii="Palatino Linotype" w:hAnsi="Palatino Linotype" w:cs="Arial"/>
          <w:sz w:val="22"/>
          <w:szCs w:val="22"/>
        </w:rPr>
        <w:t>, Houston, TX, 2018</w:t>
      </w:r>
    </w:p>
    <w:p w14:paraId="7465D346" w14:textId="77777777" w:rsidR="00D64BFC" w:rsidRPr="00B50FE3" w:rsidRDefault="00D64BFC" w:rsidP="00D64BFC">
      <w:pPr>
        <w:tabs>
          <w:tab w:val="left" w:pos="9090"/>
        </w:tabs>
        <w:spacing w:line="264" w:lineRule="auto"/>
        <w:ind w:left="-810" w:hanging="90"/>
        <w:rPr>
          <w:rFonts w:ascii="Palatino Linotype" w:hAnsi="Palatino Linotype"/>
          <w:bCs/>
          <w:sz w:val="14"/>
          <w:szCs w:val="14"/>
        </w:rPr>
      </w:pPr>
    </w:p>
    <w:p w14:paraId="016714FA" w14:textId="77777777" w:rsidR="00D64BFC" w:rsidRDefault="00D64BFC" w:rsidP="00D64BFC">
      <w:pPr>
        <w:tabs>
          <w:tab w:val="left" w:pos="9090"/>
        </w:tabs>
        <w:spacing w:line="264" w:lineRule="auto"/>
        <w:ind w:left="-810" w:right="270" w:hanging="9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</w:t>
      </w:r>
      <w:r>
        <w:rPr>
          <w:rFonts w:ascii="Palatino Linotype" w:hAnsi="Palatino Linotype" w:cs="Tahoma"/>
          <w:color w:val="000000"/>
          <w:sz w:val="22"/>
          <w:szCs w:val="22"/>
          <w:shd w:val="clear" w:color="auto" w:fill="FFFFFF"/>
        </w:rPr>
        <w:t>On the state of disaster response and decision science: A survey</w:t>
      </w:r>
      <w:r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Tahoma"/>
          <w:i/>
          <w:iCs/>
          <w:sz w:val="22"/>
          <w:szCs w:val="22"/>
          <w:shd w:val="clear" w:color="auto" w:fill="FFFFFF"/>
        </w:rPr>
        <w:t>POMS Annual Conference</w:t>
      </w:r>
      <w:r>
        <w:rPr>
          <w:rFonts w:ascii="Palatino Linotype" w:hAnsi="Palatino Linotype" w:cs="Arial"/>
          <w:sz w:val="22"/>
          <w:szCs w:val="22"/>
        </w:rPr>
        <w:t xml:space="preserve">, </w:t>
      </w:r>
    </w:p>
    <w:p w14:paraId="6A9C67B3" w14:textId="77777777" w:rsidR="00D64BFC" w:rsidRDefault="00D64BFC" w:rsidP="00D64BFC">
      <w:pPr>
        <w:tabs>
          <w:tab w:val="left" w:pos="9090"/>
        </w:tabs>
        <w:spacing w:line="264" w:lineRule="auto"/>
        <w:ind w:left="-810" w:right="27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Houston, TX, 2018</w:t>
      </w:r>
    </w:p>
    <w:p w14:paraId="0D4336AB" w14:textId="77777777" w:rsidR="00D64BFC" w:rsidRPr="00B50FE3" w:rsidRDefault="00D64BFC" w:rsidP="00D64BFC">
      <w:pPr>
        <w:tabs>
          <w:tab w:val="left" w:pos="9090"/>
        </w:tabs>
        <w:spacing w:line="264" w:lineRule="auto"/>
        <w:ind w:left="-810" w:hanging="90"/>
        <w:rPr>
          <w:rFonts w:ascii="Palatino Linotype" w:hAnsi="Palatino Linotype"/>
          <w:bCs/>
          <w:sz w:val="14"/>
          <w:szCs w:val="14"/>
        </w:rPr>
      </w:pPr>
    </w:p>
    <w:p w14:paraId="6694E7A1" w14:textId="1B5AA34C" w:rsidR="00D64BFC" w:rsidRDefault="00D64BFC" w:rsidP="00D64BFC">
      <w:pPr>
        <w:tabs>
          <w:tab w:val="left" w:pos="9090"/>
        </w:tabs>
        <w:spacing w:line="264" w:lineRule="auto"/>
        <w:ind w:left="-810" w:right="90" w:hanging="90"/>
        <w:rPr>
          <w:rFonts w:ascii="Palatino Linotype" w:hAnsi="Palatino Linotype" w:cs="Arial"/>
          <w:sz w:val="22"/>
          <w:szCs w:val="22"/>
        </w:rPr>
      </w:pPr>
      <w:r w:rsidRPr="00DD5BB6">
        <w:rPr>
          <w:rFonts w:ascii="Palatino Linotype" w:hAnsi="Palatino Linotype"/>
          <w:sz w:val="22"/>
          <w:szCs w:val="22"/>
        </w:rPr>
        <w:t>“</w:t>
      </w:r>
      <w:r w:rsidRPr="00DD5BB6">
        <w:rPr>
          <w:rFonts w:ascii="Palatino Linotype" w:hAnsi="Palatino Linotype" w:cs="Arial"/>
          <w:sz w:val="22"/>
          <w:szCs w:val="22"/>
        </w:rPr>
        <w:t>Modeling a supply chain’s resilience to the propagation of defects</w:t>
      </w:r>
      <w:r w:rsidRPr="00DD5BB6">
        <w:rPr>
          <w:rFonts w:ascii="Palatino Linotype" w:hAnsi="Palatino Linotype"/>
          <w:sz w:val="22"/>
          <w:szCs w:val="22"/>
        </w:rPr>
        <w:t xml:space="preserve">”, </w:t>
      </w:r>
      <w:r>
        <w:rPr>
          <w:rFonts w:ascii="Palatino Linotype" w:hAnsi="Palatino Linotype" w:cs="Arial"/>
          <w:i/>
          <w:sz w:val="22"/>
          <w:szCs w:val="22"/>
        </w:rPr>
        <w:t>DSI</w:t>
      </w:r>
      <w:r w:rsidRPr="00DD5BB6">
        <w:rPr>
          <w:rFonts w:ascii="Palatino Linotype" w:hAnsi="Palatino Linotype" w:cs="Arial"/>
          <w:i/>
          <w:sz w:val="22"/>
          <w:szCs w:val="22"/>
        </w:rPr>
        <w:t xml:space="preserve"> </w:t>
      </w:r>
      <w:r>
        <w:rPr>
          <w:rFonts w:ascii="Palatino Linotype" w:hAnsi="Palatino Linotype" w:cs="Arial"/>
          <w:i/>
          <w:sz w:val="22"/>
          <w:szCs w:val="22"/>
        </w:rPr>
        <w:t>Annual Meeting</w:t>
      </w:r>
      <w:r>
        <w:rPr>
          <w:rFonts w:ascii="Palatino Linotype" w:hAnsi="Palatino Linotype" w:cs="Arial"/>
          <w:sz w:val="22"/>
          <w:szCs w:val="22"/>
        </w:rPr>
        <w:t xml:space="preserve">, </w:t>
      </w:r>
    </w:p>
    <w:p w14:paraId="7986FD73" w14:textId="77777777" w:rsidR="00D64BFC" w:rsidRDefault="00D64BFC" w:rsidP="00D64BFC">
      <w:pPr>
        <w:tabs>
          <w:tab w:val="left" w:pos="9090"/>
        </w:tabs>
        <w:spacing w:line="264" w:lineRule="auto"/>
        <w:ind w:left="-810" w:right="9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Washington, DC, 2017.</w:t>
      </w:r>
    </w:p>
    <w:p w14:paraId="4AB62F8B" w14:textId="77777777" w:rsidR="00D64BFC" w:rsidRPr="00B50FE3" w:rsidRDefault="00D64BFC" w:rsidP="00D64BFC">
      <w:pPr>
        <w:tabs>
          <w:tab w:val="left" w:pos="9090"/>
        </w:tabs>
        <w:spacing w:line="264" w:lineRule="auto"/>
        <w:ind w:left="-810" w:hanging="90"/>
        <w:rPr>
          <w:rFonts w:ascii="Palatino Linotype" w:hAnsi="Palatino Linotype"/>
          <w:bCs/>
          <w:kern w:val="36"/>
          <w:sz w:val="14"/>
          <w:szCs w:val="14"/>
        </w:rPr>
      </w:pPr>
    </w:p>
    <w:p w14:paraId="4A4AD09F" w14:textId="77777777" w:rsidR="00D64BFC" w:rsidRPr="00FF4631" w:rsidRDefault="00D64BFC" w:rsidP="00D64BFC">
      <w:pPr>
        <w:tabs>
          <w:tab w:val="left" w:pos="9090"/>
        </w:tabs>
        <w:spacing w:line="264" w:lineRule="auto"/>
        <w:ind w:left="-810" w:right="270" w:hanging="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kern w:val="36"/>
          <w:sz w:val="22"/>
          <w:szCs w:val="22"/>
        </w:rPr>
        <w:t>“</w:t>
      </w:r>
      <w:r w:rsidRPr="00FF4631">
        <w:rPr>
          <w:rFonts w:ascii="Palatino Linotype" w:hAnsi="Palatino Linotype"/>
          <w:bCs/>
          <w:kern w:val="36"/>
          <w:sz w:val="22"/>
          <w:szCs w:val="22"/>
        </w:rPr>
        <w:t>Trajectories, lexicographic goals and Incident Controller’s regret:</w:t>
      </w:r>
      <w:r>
        <w:rPr>
          <w:rFonts w:ascii="Palatino Linotype" w:hAnsi="Palatino Linotype"/>
          <w:bCs/>
          <w:kern w:val="36"/>
          <w:sz w:val="22"/>
          <w:szCs w:val="22"/>
        </w:rPr>
        <w:t xml:space="preserve"> </w:t>
      </w:r>
      <w:r w:rsidRPr="00FF4631">
        <w:rPr>
          <w:rFonts w:ascii="Palatino Linotype" w:hAnsi="Palatino Linotype"/>
          <w:bCs/>
          <w:kern w:val="36"/>
          <w:sz w:val="22"/>
          <w:szCs w:val="22"/>
        </w:rPr>
        <w:t>Formulating objectives in the presence of an emergency</w:t>
      </w:r>
      <w:r w:rsidRPr="00FF4631">
        <w:rPr>
          <w:rFonts w:ascii="Palatino Linotype" w:hAnsi="Palatino Linotype"/>
          <w:sz w:val="22"/>
          <w:szCs w:val="22"/>
        </w:rPr>
        <w:t>”</w:t>
      </w:r>
      <w:r>
        <w:rPr>
          <w:rFonts w:ascii="Palatino Linotype" w:hAnsi="Palatino Linotype"/>
          <w:sz w:val="22"/>
          <w:szCs w:val="22"/>
        </w:rPr>
        <w:t xml:space="preserve"> (presented by </w:t>
      </w:r>
      <w:r w:rsidRPr="00741889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 xml:space="preserve">), </w:t>
      </w:r>
      <w:r w:rsidRPr="00690810">
        <w:rPr>
          <w:rFonts w:ascii="Palatino Linotype" w:hAnsi="Palatino Linotype" w:cs="Arial"/>
          <w:i/>
          <w:sz w:val="22"/>
          <w:szCs w:val="22"/>
        </w:rPr>
        <w:t>IFORS Triennial Conference</w:t>
      </w:r>
      <w:r>
        <w:rPr>
          <w:rFonts w:ascii="Palatino Linotype" w:hAnsi="Palatino Linotype" w:cs="Arial"/>
          <w:sz w:val="22"/>
          <w:szCs w:val="22"/>
        </w:rPr>
        <w:t>, Quebec City, QC, 2017.</w:t>
      </w:r>
    </w:p>
    <w:p w14:paraId="33323788" w14:textId="77777777" w:rsidR="00D64BFC" w:rsidRPr="00B50FE3" w:rsidRDefault="00D64BFC" w:rsidP="00D64BFC">
      <w:pPr>
        <w:tabs>
          <w:tab w:val="left" w:pos="9090"/>
        </w:tabs>
        <w:autoSpaceDE w:val="0"/>
        <w:autoSpaceDN w:val="0"/>
        <w:adjustRightInd w:val="0"/>
        <w:spacing w:line="264" w:lineRule="auto"/>
        <w:ind w:left="-810" w:hanging="90"/>
        <w:rPr>
          <w:rFonts w:ascii="Palatino Linotype" w:hAnsi="Palatino Linotype" w:cs="Tahoma"/>
          <w:bCs/>
          <w:iCs/>
          <w:sz w:val="14"/>
          <w:szCs w:val="14"/>
          <w:shd w:val="clear" w:color="auto" w:fill="FFFFFF"/>
        </w:rPr>
      </w:pPr>
    </w:p>
    <w:p w14:paraId="28893918" w14:textId="77777777" w:rsidR="00D64BFC" w:rsidRPr="00BA4A44" w:rsidRDefault="00D64BFC" w:rsidP="00D64BFC">
      <w:pPr>
        <w:tabs>
          <w:tab w:val="left" w:pos="8730"/>
        </w:tabs>
        <w:autoSpaceDE w:val="0"/>
        <w:autoSpaceDN w:val="0"/>
        <w:adjustRightInd w:val="0"/>
        <w:spacing w:line="264" w:lineRule="auto"/>
        <w:ind w:left="-810" w:right="180" w:hanging="90"/>
        <w:rPr>
          <w:rFonts w:ascii="Palatino Linotype" w:hAnsi="Palatino Linotype" w:cs="Tahoma"/>
          <w:sz w:val="22"/>
          <w:szCs w:val="22"/>
          <w:shd w:val="clear" w:color="auto" w:fill="FFFFFF"/>
        </w:rPr>
      </w:pPr>
      <w:r w:rsidRPr="00A078EC">
        <w:rPr>
          <w:rFonts w:ascii="Palatino Linotype" w:hAnsi="Palatino Linotype" w:cs="Tahoma"/>
          <w:iCs/>
          <w:sz w:val="22"/>
          <w:szCs w:val="22"/>
          <w:shd w:val="clear" w:color="auto" w:fill="FFFFFF"/>
        </w:rPr>
        <w:t>“</w:t>
      </w:r>
      <w:r>
        <w:rPr>
          <w:rFonts w:ascii="Palatino Linotype" w:hAnsi="Palatino Linotype" w:cs="Tahoma"/>
          <w:iCs/>
          <w:sz w:val="22"/>
          <w:szCs w:val="22"/>
          <w:shd w:val="clear" w:color="auto" w:fill="FFFFFF"/>
        </w:rPr>
        <w:t>Fill rate analysis for a supplier with multiple c</w:t>
      </w:r>
      <w:r w:rsidRPr="00A078EC">
        <w:rPr>
          <w:rFonts w:ascii="Palatino Linotype" w:hAnsi="Palatino Linotype" w:cs="Tahoma"/>
          <w:iCs/>
          <w:sz w:val="22"/>
          <w:szCs w:val="22"/>
          <w:shd w:val="clear" w:color="auto" w:fill="FFFFFF"/>
        </w:rPr>
        <w:t xml:space="preserve">ustomers”, </w:t>
      </w:r>
      <w:r w:rsidRPr="00A078EC">
        <w:rPr>
          <w:rFonts w:ascii="Palatino Linotype" w:hAnsi="Palatino Linotype" w:cs="Tahoma"/>
          <w:i/>
          <w:iCs/>
          <w:sz w:val="22"/>
          <w:szCs w:val="22"/>
          <w:shd w:val="clear" w:color="auto" w:fill="FFFFFF"/>
        </w:rPr>
        <w:t>POMS Annual Conference</w:t>
      </w:r>
      <w:r>
        <w:rPr>
          <w:rFonts w:ascii="Palatino Linotype" w:hAnsi="Palatino Linotype" w:cs="Tahoma"/>
          <w:sz w:val="22"/>
          <w:szCs w:val="22"/>
          <w:shd w:val="clear" w:color="auto" w:fill="FFFFFF"/>
        </w:rPr>
        <w:t>, Seattle, WA, 2017.</w:t>
      </w:r>
    </w:p>
    <w:p w14:paraId="33601BA5" w14:textId="77777777" w:rsidR="00D64BFC" w:rsidRPr="00B50FE3" w:rsidRDefault="00D64BFC" w:rsidP="00D64BFC">
      <w:pPr>
        <w:tabs>
          <w:tab w:val="left" w:pos="9090"/>
        </w:tabs>
        <w:autoSpaceDE w:val="0"/>
        <w:autoSpaceDN w:val="0"/>
        <w:adjustRightInd w:val="0"/>
        <w:spacing w:line="264" w:lineRule="auto"/>
        <w:ind w:left="-810" w:hanging="90"/>
        <w:rPr>
          <w:rFonts w:ascii="Palatino Linotype" w:hAnsi="Palatino Linotype"/>
          <w:sz w:val="14"/>
          <w:szCs w:val="14"/>
        </w:rPr>
      </w:pPr>
    </w:p>
    <w:p w14:paraId="09115F30" w14:textId="77777777" w:rsidR="00D64BFC" w:rsidRDefault="00D64BFC" w:rsidP="00D64BFC">
      <w:pPr>
        <w:tabs>
          <w:tab w:val="left" w:pos="9090"/>
        </w:tabs>
        <w:autoSpaceDE w:val="0"/>
        <w:autoSpaceDN w:val="0"/>
        <w:adjustRightInd w:val="0"/>
        <w:spacing w:line="264" w:lineRule="auto"/>
        <w:ind w:left="-810" w:hanging="9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“Portraying mayhem: the dominant axioms of disaster </w:t>
      </w:r>
      <w:r w:rsidRPr="0080014E">
        <w:rPr>
          <w:rFonts w:ascii="Palatino Linotype" w:hAnsi="Palatino Linotype"/>
          <w:sz w:val="22"/>
          <w:szCs w:val="22"/>
          <w:lang w:val="en-US"/>
        </w:rPr>
        <w:t>modeling</w:t>
      </w:r>
      <w:r>
        <w:rPr>
          <w:rFonts w:ascii="Palatino Linotype" w:hAnsi="Palatino Linotype"/>
          <w:sz w:val="22"/>
          <w:szCs w:val="22"/>
        </w:rPr>
        <w:t xml:space="preserve"> in decision science” (presented by </w:t>
      </w:r>
      <w:r w:rsidRPr="00741889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 xml:space="preserve">), </w:t>
      </w:r>
      <w:r w:rsidRPr="00D71D39">
        <w:rPr>
          <w:rFonts w:ascii="Palatino Linotype" w:hAnsi="Palatino Linotype"/>
          <w:i/>
          <w:sz w:val="22"/>
          <w:szCs w:val="22"/>
        </w:rPr>
        <w:t>POMS Annual Conference</w:t>
      </w:r>
      <w:r>
        <w:rPr>
          <w:rFonts w:ascii="Palatino Linotype" w:hAnsi="Palatino Linotype" w:cs="Arial"/>
          <w:sz w:val="22"/>
          <w:szCs w:val="22"/>
        </w:rPr>
        <w:t>, Orlando, FL, 2016.</w:t>
      </w:r>
    </w:p>
    <w:p w14:paraId="7A7D6A88" w14:textId="77777777" w:rsidR="00D64BFC" w:rsidRPr="00B50FE3" w:rsidRDefault="00D64BFC" w:rsidP="00D64BFC">
      <w:pPr>
        <w:tabs>
          <w:tab w:val="left" w:pos="9090"/>
        </w:tabs>
        <w:autoSpaceDE w:val="0"/>
        <w:autoSpaceDN w:val="0"/>
        <w:adjustRightInd w:val="0"/>
        <w:spacing w:line="264" w:lineRule="auto"/>
        <w:ind w:left="-810" w:hanging="90"/>
        <w:rPr>
          <w:rFonts w:ascii="Palatino Linotype" w:hAnsi="Palatino Linotype" w:cs="Arial"/>
          <w:sz w:val="14"/>
          <w:szCs w:val="14"/>
        </w:rPr>
      </w:pPr>
    </w:p>
    <w:p w14:paraId="386CE927" w14:textId="77777777" w:rsidR="00D64BFC" w:rsidRDefault="00D64BFC" w:rsidP="00D64BFC">
      <w:pPr>
        <w:tabs>
          <w:tab w:val="left" w:pos="9090"/>
        </w:tabs>
        <w:spacing w:line="264" w:lineRule="auto"/>
        <w:ind w:left="-810" w:hanging="9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“Comparing ready rate performance for a supplier in single and multiple customer c</w:t>
      </w:r>
      <w:r w:rsidRPr="00E72D9A">
        <w:rPr>
          <w:rFonts w:ascii="Palatino Linotype" w:hAnsi="Palatino Linotype"/>
          <w:sz w:val="22"/>
          <w:szCs w:val="22"/>
        </w:rPr>
        <w:t>ases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 xml:space="preserve">”, </w:t>
      </w:r>
      <w:r w:rsidRPr="00D71D39">
        <w:rPr>
          <w:rFonts w:ascii="Palatino Linotype" w:hAnsi="Palatino Linotype"/>
          <w:i/>
          <w:sz w:val="22"/>
          <w:szCs w:val="22"/>
        </w:rPr>
        <w:t>POMS Annual Conference</w:t>
      </w:r>
      <w:r>
        <w:rPr>
          <w:rFonts w:ascii="Palatino Linotype" w:hAnsi="Palatino Linotype"/>
          <w:iCs/>
          <w:sz w:val="22"/>
          <w:szCs w:val="22"/>
        </w:rPr>
        <w:t>,</w:t>
      </w:r>
      <w:r w:rsidRPr="0080014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Orlando, FL, 2016.</w:t>
      </w:r>
    </w:p>
    <w:p w14:paraId="451EEA23" w14:textId="0BBCB9AA" w:rsidR="00D64BFC" w:rsidRPr="00BA4A44" w:rsidRDefault="00D64BFC" w:rsidP="00D64BFC">
      <w:pPr>
        <w:pStyle w:val="BodyCopy"/>
        <w:tabs>
          <w:tab w:val="left" w:pos="-990"/>
          <w:tab w:val="left" w:pos="9090"/>
        </w:tabs>
        <w:spacing w:before="0" w:after="0" w:line="264" w:lineRule="auto"/>
        <w:ind w:left="-810" w:hanging="90"/>
        <w:rPr>
          <w:rFonts w:ascii="Palatino Linotype" w:hAnsi="Palatino Linotype" w:cs="Times New Roman,BoldItalic"/>
          <w:bCs/>
          <w:color w:val="auto"/>
          <w:sz w:val="22"/>
          <w:szCs w:val="22"/>
          <w:lang w:val="en-US" w:eastAsia="en-AU"/>
        </w:rPr>
      </w:pPr>
      <w:r>
        <w:rPr>
          <w:rFonts w:ascii="Palatino Linotype" w:hAnsi="Palatino Linotype"/>
          <w:color w:val="auto"/>
          <w:sz w:val="22"/>
          <w:szCs w:val="22"/>
          <w:shd w:val="clear" w:color="auto" w:fill="FFFFFF"/>
        </w:rPr>
        <w:lastRenderedPageBreak/>
        <w:t>“</w:t>
      </w:r>
      <w:r w:rsidRPr="00646E14">
        <w:rPr>
          <w:rFonts w:ascii="Palatino Linotype" w:hAnsi="Palatino Linotype"/>
          <w:bCs/>
          <w:sz w:val="22"/>
          <w:szCs w:val="22"/>
          <w:lang w:val="en-US" w:eastAsia="en-AU"/>
        </w:rPr>
        <w:t>S</w:t>
      </w:r>
      <w:r>
        <w:rPr>
          <w:rFonts w:ascii="Palatino Linotype" w:hAnsi="Palatino Linotype"/>
          <w:bCs/>
          <w:sz w:val="22"/>
          <w:szCs w:val="22"/>
          <w:lang w:val="en-US" w:eastAsia="en-AU"/>
        </w:rPr>
        <w:t>imulating</w:t>
      </w:r>
      <w:r w:rsidRPr="00646E14">
        <w:rPr>
          <w:rFonts w:ascii="Palatino Linotype" w:hAnsi="Palatino Linotype"/>
          <w:bCs/>
          <w:sz w:val="22"/>
          <w:szCs w:val="22"/>
          <w:lang w:val="en-US" w:eastAsia="en-AU"/>
        </w:rPr>
        <w:t xml:space="preserve"> </w:t>
      </w:r>
      <w:r>
        <w:rPr>
          <w:rFonts w:ascii="Palatino Linotype" w:hAnsi="Palatino Linotype"/>
          <w:bCs/>
          <w:sz w:val="22"/>
          <w:szCs w:val="22"/>
          <w:lang w:val="en-US" w:eastAsia="en-AU"/>
        </w:rPr>
        <w:t>the</w:t>
      </w:r>
      <w:r w:rsidRPr="00646E14">
        <w:rPr>
          <w:rFonts w:ascii="Palatino Linotype" w:hAnsi="Palatino Linotype"/>
          <w:bCs/>
          <w:sz w:val="22"/>
          <w:szCs w:val="22"/>
          <w:lang w:val="en-US" w:eastAsia="en-AU"/>
        </w:rPr>
        <w:t xml:space="preserve"> </w:t>
      </w:r>
      <w:r>
        <w:rPr>
          <w:rFonts w:ascii="Palatino Linotype" w:hAnsi="Palatino Linotype"/>
          <w:bCs/>
          <w:sz w:val="22"/>
          <w:szCs w:val="22"/>
          <w:lang w:val="en-US" w:eastAsia="en-AU"/>
        </w:rPr>
        <w:t>salient</w:t>
      </w:r>
      <w:r w:rsidRPr="00646E14">
        <w:rPr>
          <w:rFonts w:ascii="Palatino Linotype" w:hAnsi="Palatino Linotype"/>
          <w:bCs/>
          <w:sz w:val="22"/>
          <w:szCs w:val="22"/>
          <w:lang w:val="en-US" w:eastAsia="en-AU"/>
        </w:rPr>
        <w:t xml:space="preserve"> </w:t>
      </w:r>
      <w:r>
        <w:rPr>
          <w:rFonts w:ascii="Palatino Linotype" w:hAnsi="Palatino Linotype"/>
          <w:bCs/>
          <w:sz w:val="22"/>
          <w:szCs w:val="22"/>
          <w:lang w:val="en-US" w:eastAsia="en-AU"/>
        </w:rPr>
        <w:t>properties of</w:t>
      </w:r>
      <w:r w:rsidRPr="00646E14">
        <w:rPr>
          <w:rFonts w:ascii="Palatino Linotype" w:hAnsi="Palatino Linotype"/>
          <w:bCs/>
          <w:sz w:val="22"/>
          <w:szCs w:val="22"/>
          <w:lang w:val="en-US" w:eastAsia="en-AU"/>
        </w:rPr>
        <w:t xml:space="preserve"> </w:t>
      </w:r>
      <w:r>
        <w:rPr>
          <w:rFonts w:ascii="Palatino Linotype" w:hAnsi="Palatino Linotype"/>
          <w:bCs/>
          <w:sz w:val="22"/>
          <w:szCs w:val="22"/>
          <w:lang w:val="en-US" w:eastAsia="en-AU"/>
        </w:rPr>
        <w:t>decision making in emergency response” (</w:t>
      </w:r>
      <w:r>
        <w:rPr>
          <w:rFonts w:ascii="Palatino Linotype" w:hAnsi="Palatino Linotype"/>
          <w:sz w:val="22"/>
          <w:szCs w:val="22"/>
        </w:rPr>
        <w:t xml:space="preserve">presented by </w:t>
      </w:r>
      <w:r w:rsidRPr="00741889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 xml:space="preserve">), </w:t>
      </w:r>
      <w:r>
        <w:rPr>
          <w:rFonts w:ascii="Palatino Linotype" w:hAnsi="Palatino Linotype" w:cs="Times New Roman,BoldItalic"/>
          <w:bCs/>
          <w:i/>
          <w:iCs/>
          <w:color w:val="auto"/>
          <w:sz w:val="22"/>
          <w:szCs w:val="22"/>
          <w:lang w:val="en-US" w:eastAsia="en-AU"/>
        </w:rPr>
        <w:t>Northeast DSI</w:t>
      </w:r>
      <w:r w:rsidRPr="00CA140E">
        <w:rPr>
          <w:rFonts w:ascii="Palatino Linotype" w:hAnsi="Palatino Linotype" w:cs="Times New Roman,BoldItalic"/>
          <w:bCs/>
          <w:i/>
          <w:iCs/>
          <w:color w:val="auto"/>
          <w:sz w:val="22"/>
          <w:szCs w:val="22"/>
          <w:lang w:val="en-US" w:eastAsia="en-AU"/>
        </w:rPr>
        <w:t xml:space="preserve"> Conference</w:t>
      </w:r>
      <w:r>
        <w:rPr>
          <w:rFonts w:ascii="Palatino Linotype" w:hAnsi="Palatino Linotype" w:cs="Times New Roman,BoldItalic"/>
          <w:bCs/>
          <w:color w:val="auto"/>
          <w:sz w:val="22"/>
          <w:szCs w:val="22"/>
          <w:lang w:val="en-US" w:eastAsia="en-AU"/>
        </w:rPr>
        <w:t xml:space="preserve">, </w:t>
      </w:r>
      <w:r w:rsidRPr="00EF78A9">
        <w:rPr>
          <w:rFonts w:ascii="Palatino Linotype" w:hAnsi="Palatino Linotype" w:cs="Times New Roman,BoldItalic"/>
          <w:bCs/>
          <w:color w:val="auto"/>
          <w:sz w:val="22"/>
          <w:szCs w:val="22"/>
          <w:lang w:val="en-US" w:eastAsia="en-AU"/>
        </w:rPr>
        <w:t>Alexandria, VA</w:t>
      </w:r>
      <w:r>
        <w:rPr>
          <w:rFonts w:ascii="Palatino Linotype" w:hAnsi="Palatino Linotype" w:cs="Times New Roman,BoldItalic"/>
          <w:bCs/>
          <w:color w:val="auto"/>
          <w:sz w:val="22"/>
          <w:szCs w:val="22"/>
          <w:lang w:val="en-US" w:eastAsia="en-AU"/>
        </w:rPr>
        <w:t xml:space="preserve">, 2016. </w:t>
      </w:r>
      <w:r w:rsidR="003B6E19" w:rsidRPr="003B6E19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Best Paper Award </w:t>
      </w:r>
    </w:p>
    <w:p w14:paraId="4E09268B" w14:textId="77777777" w:rsidR="00D64BFC" w:rsidRPr="005C0132" w:rsidRDefault="00D64BFC" w:rsidP="00D64BFC">
      <w:pPr>
        <w:pStyle w:val="BodyCopy"/>
        <w:tabs>
          <w:tab w:val="left" w:pos="-810"/>
          <w:tab w:val="left" w:pos="9090"/>
        </w:tabs>
        <w:spacing w:before="0" w:after="0" w:line="264" w:lineRule="auto"/>
        <w:ind w:left="-810" w:hanging="90"/>
        <w:rPr>
          <w:rFonts w:ascii="Palatino Linotype" w:hAnsi="Palatino Linotype" w:cs="Times New Roman,BoldItalic"/>
          <w:bCs/>
          <w:iCs/>
          <w:color w:val="auto"/>
          <w:sz w:val="12"/>
          <w:szCs w:val="12"/>
          <w:lang w:val="en-US" w:eastAsia="en-AU"/>
        </w:rPr>
      </w:pPr>
    </w:p>
    <w:p w14:paraId="50187691" w14:textId="77777777" w:rsidR="00D64BFC" w:rsidRDefault="00D64BFC" w:rsidP="008E5F12">
      <w:pPr>
        <w:pStyle w:val="BodyCopy"/>
        <w:tabs>
          <w:tab w:val="left" w:pos="-900"/>
          <w:tab w:val="left" w:pos="9090"/>
        </w:tabs>
        <w:spacing w:before="0" w:after="0" w:line="264" w:lineRule="auto"/>
        <w:ind w:left="-810" w:hanging="9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000000" w:themeColor="text1"/>
          <w:sz w:val="22"/>
          <w:szCs w:val="22"/>
        </w:rPr>
        <w:t>“</w:t>
      </w:r>
      <w:r w:rsidRPr="00E72D9A">
        <w:rPr>
          <w:rFonts w:ascii="Palatino Linotype" w:hAnsi="Palatino Linotype" w:cs="Arial"/>
          <w:color w:val="000000" w:themeColor="text1"/>
          <w:sz w:val="22"/>
          <w:szCs w:val="22"/>
        </w:rPr>
        <w:t>P</w:t>
      </w:r>
      <w:r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rotecting assets from wildfires: An integer programming a</w:t>
      </w:r>
      <w:r w:rsidRPr="00E72D9A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pproach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 xml:space="preserve">”, </w:t>
      </w:r>
      <w:bookmarkStart w:id="8" w:name="_Hlk75191534"/>
      <w:r w:rsidRPr="004B7C2E">
        <w:rPr>
          <w:rFonts w:ascii="Palatino Linotype" w:hAnsi="Palatino Linotype" w:cs="Arial"/>
          <w:i/>
          <w:sz w:val="22"/>
          <w:szCs w:val="22"/>
        </w:rPr>
        <w:t xml:space="preserve">CORS / </w:t>
      </w:r>
      <w:r w:rsidRPr="004B7C2E">
        <w:rPr>
          <w:rFonts w:ascii="Palatino Linotype" w:hAnsi="Palatino Linotype" w:cs="Arial"/>
          <w:i/>
          <w:color w:val="auto"/>
          <w:sz w:val="22"/>
          <w:szCs w:val="22"/>
        </w:rPr>
        <w:t>INFORMS International Conference</w:t>
      </w:r>
      <w:bookmarkEnd w:id="8"/>
      <w:r>
        <w:rPr>
          <w:rFonts w:ascii="Palatino Linotype" w:hAnsi="Palatino Linotype" w:cs="Arial"/>
          <w:color w:val="auto"/>
          <w:sz w:val="22"/>
          <w:szCs w:val="22"/>
        </w:rPr>
        <w:t>, Montreal, Canada, 2015.</w:t>
      </w:r>
    </w:p>
    <w:p w14:paraId="65433213" w14:textId="77777777" w:rsidR="000D6EE2" w:rsidRPr="005C0132" w:rsidRDefault="000D6EE2" w:rsidP="008E5F12">
      <w:pPr>
        <w:pStyle w:val="BodyCopy"/>
        <w:tabs>
          <w:tab w:val="left" w:pos="-900"/>
          <w:tab w:val="left" w:pos="9090"/>
        </w:tabs>
        <w:spacing w:before="0" w:after="0" w:line="264" w:lineRule="auto"/>
        <w:ind w:left="-810" w:hanging="90"/>
        <w:rPr>
          <w:rFonts w:ascii="Palatino Linotype" w:hAnsi="Palatino Linotype" w:cs="Arial"/>
          <w:color w:val="auto"/>
          <w:sz w:val="12"/>
          <w:szCs w:val="12"/>
        </w:rPr>
      </w:pPr>
    </w:p>
    <w:p w14:paraId="13D5D0D2" w14:textId="77777777" w:rsidR="00D64BFC" w:rsidRDefault="00D64BFC" w:rsidP="008E5F12">
      <w:pPr>
        <w:pStyle w:val="BodyCopy"/>
        <w:tabs>
          <w:tab w:val="left" w:pos="9360"/>
        </w:tabs>
        <w:spacing w:before="0" w:after="0" w:line="264" w:lineRule="auto"/>
        <w:ind w:left="-810" w:right="-270" w:hanging="90"/>
        <w:contextualSpacing/>
        <w:rPr>
          <w:rFonts w:ascii="Palatino Linotype" w:hAnsi="Palatino Linotype" w:cs="Arial"/>
          <w:iCs/>
          <w:color w:val="auto"/>
          <w:sz w:val="22"/>
          <w:szCs w:val="22"/>
        </w:rPr>
      </w:pPr>
      <w:r>
        <w:rPr>
          <w:rFonts w:ascii="Palatino Linotype" w:hAnsi="Palatino Linotype" w:cs="Arial"/>
          <w:color w:val="000000" w:themeColor="text1"/>
          <w:sz w:val="22"/>
          <w:szCs w:val="22"/>
        </w:rPr>
        <w:t>“</w:t>
      </w:r>
      <w:r w:rsidRPr="00E72D9A">
        <w:rPr>
          <w:rFonts w:ascii="Palatino Linotype" w:hAnsi="Palatino Linotype" w:cs="Arial"/>
          <w:color w:val="000000" w:themeColor="text1"/>
          <w:sz w:val="22"/>
          <w:szCs w:val="22"/>
        </w:rPr>
        <w:t>O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ne customer with large demand or multiple customers with smaller demands: A service level agreement p</w:t>
      </w:r>
      <w:r w:rsidRPr="00E72D9A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erspective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”,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D71D39">
        <w:rPr>
          <w:rFonts w:ascii="Palatino Linotype" w:hAnsi="Palatino Linotype" w:cs="Times New Roman"/>
          <w:i/>
          <w:sz w:val="22"/>
          <w:szCs w:val="22"/>
        </w:rPr>
        <w:t>POMS Annual Conference</w:t>
      </w:r>
      <w:r>
        <w:rPr>
          <w:rFonts w:ascii="Palatino Linotype" w:hAnsi="Palatino Linotype" w:cs="Arial"/>
          <w:iCs/>
          <w:color w:val="auto"/>
          <w:sz w:val="22"/>
          <w:szCs w:val="22"/>
        </w:rPr>
        <w:t>, Washington, DC, 2015.</w:t>
      </w:r>
    </w:p>
    <w:p w14:paraId="1D84DCEE" w14:textId="77777777" w:rsidR="002741BA" w:rsidRPr="005C0132" w:rsidRDefault="002741BA" w:rsidP="008E5F12">
      <w:pPr>
        <w:pStyle w:val="BodyCopy"/>
        <w:tabs>
          <w:tab w:val="left" w:pos="9360"/>
        </w:tabs>
        <w:spacing w:before="0" w:after="0" w:line="264" w:lineRule="auto"/>
        <w:ind w:left="-810" w:right="-180" w:hanging="90"/>
        <w:contextualSpacing/>
        <w:rPr>
          <w:rFonts w:ascii="Palatino Linotype" w:hAnsi="Palatino Linotype" w:cs="Arial"/>
          <w:color w:val="000000" w:themeColor="text1"/>
          <w:sz w:val="12"/>
          <w:szCs w:val="12"/>
        </w:rPr>
      </w:pPr>
    </w:p>
    <w:p w14:paraId="25B7A37F" w14:textId="799D2AEE" w:rsidR="00D64BFC" w:rsidRPr="00B50FE3" w:rsidRDefault="00D64BFC" w:rsidP="008E5F12">
      <w:pPr>
        <w:pStyle w:val="BodyCopy"/>
        <w:tabs>
          <w:tab w:val="left" w:pos="9360"/>
        </w:tabs>
        <w:spacing w:before="0" w:after="0" w:line="264" w:lineRule="auto"/>
        <w:ind w:left="-810" w:right="-180" w:hanging="90"/>
        <w:contextualSpacing/>
        <w:rPr>
          <w:rFonts w:ascii="Palatino Linotype" w:hAnsi="Palatino Linotype" w:cs="Arial"/>
          <w:color w:val="000000" w:themeColor="text1"/>
          <w:sz w:val="14"/>
          <w:szCs w:val="14"/>
        </w:rPr>
      </w:pPr>
      <w:r w:rsidRPr="00632FE1">
        <w:rPr>
          <w:rFonts w:ascii="Palatino Linotype" w:hAnsi="Palatino Linotype" w:cs="Arial"/>
          <w:color w:val="000000" w:themeColor="text1"/>
          <w:sz w:val="22"/>
          <w:szCs w:val="22"/>
        </w:rPr>
        <w:t>“</w:t>
      </w:r>
      <w:r w:rsidRPr="00632FE1"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 xml:space="preserve">The </w:t>
      </w:r>
      <w:r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>c</w:t>
      </w:r>
      <w:r w:rsidRPr="00632FE1"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 xml:space="preserve">ooperative </w:t>
      </w:r>
      <w:r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>o</w:t>
      </w:r>
      <w:r w:rsidRPr="00632FE1"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 xml:space="preserve">rienteering </w:t>
      </w:r>
      <w:r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>p</w:t>
      </w:r>
      <w:r w:rsidRPr="00632FE1"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 xml:space="preserve">roblem with </w:t>
      </w:r>
      <w:r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>t</w:t>
      </w:r>
      <w:r w:rsidRPr="00632FE1"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 xml:space="preserve">ime </w:t>
      </w:r>
      <w:r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>w</w:t>
      </w:r>
      <w:r w:rsidRPr="00632FE1">
        <w:rPr>
          <w:rFonts w:ascii="Palatino Linotype" w:hAnsi="Palatino Linotype" w:cs="HelveticaNeue-Medium"/>
          <w:bCs/>
          <w:sz w:val="22"/>
          <w:szCs w:val="22"/>
          <w:lang w:val="en-US" w:eastAsia="en-AU"/>
        </w:rPr>
        <w:t>indows</w:t>
      </w:r>
      <w:r w:rsidRPr="00632FE1">
        <w:rPr>
          <w:rFonts w:ascii="Palatino Linotype" w:hAnsi="Palatino Linotype" w:cs="Arial"/>
          <w:color w:val="000000" w:themeColor="text1"/>
          <w:sz w:val="22"/>
          <w:szCs w:val="22"/>
        </w:rPr>
        <w:t>”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 xml:space="preserve"> (presented by </w:t>
      </w:r>
      <w:r w:rsidRPr="00632FE1">
        <w:rPr>
          <w:rFonts w:ascii="Palatino Linotype" w:hAnsi="Palatino Linotype" w:cs="Times New Roman"/>
          <w:sz w:val="22"/>
          <w:szCs w:val="22"/>
        </w:rPr>
        <w:t>M Ozlen</w:t>
      </w:r>
      <w:r>
        <w:rPr>
          <w:rFonts w:ascii="Palatino Linotype" w:hAnsi="Palatino Linotype" w:cs="Times New Roman"/>
          <w:sz w:val="22"/>
          <w:szCs w:val="22"/>
        </w:rPr>
        <w:t>)</w:t>
      </w:r>
      <w:r w:rsidRPr="00632FE1">
        <w:rPr>
          <w:rFonts w:ascii="Palatino Linotype" w:hAnsi="Palatino Linotype" w:cs="Times New Roman"/>
          <w:sz w:val="22"/>
          <w:szCs w:val="22"/>
        </w:rPr>
        <w:t xml:space="preserve">, </w:t>
      </w:r>
      <w:r w:rsidRPr="00D71D39">
        <w:rPr>
          <w:rFonts w:ascii="Palatino Linotype" w:hAnsi="Palatino Linotype" w:cs="Arial"/>
          <w:i/>
          <w:color w:val="auto"/>
          <w:sz w:val="22"/>
          <w:szCs w:val="22"/>
        </w:rPr>
        <w:t>INFORMS Annual Meeting</w:t>
      </w:r>
      <w:r w:rsidRPr="0099311D">
        <w:rPr>
          <w:rFonts w:ascii="Palatino Linotype" w:hAnsi="Palatino Linotype" w:cs="Arial"/>
          <w:i/>
          <w:color w:val="auto"/>
          <w:sz w:val="22"/>
          <w:szCs w:val="22"/>
        </w:rPr>
        <w:t>,</w:t>
      </w:r>
      <w:r>
        <w:rPr>
          <w:rFonts w:ascii="Palatino Linotype" w:hAnsi="Palatino Linotype" w:cs="Arial"/>
          <w:i/>
          <w:color w:val="auto"/>
          <w:sz w:val="22"/>
          <w:szCs w:val="22"/>
        </w:rPr>
        <w:t xml:space="preserve"> </w:t>
      </w:r>
      <w:r w:rsidRPr="0099311D">
        <w:rPr>
          <w:rFonts w:ascii="Palatino Linotype" w:hAnsi="Palatino Linotype" w:cs="Arial"/>
          <w:iCs/>
          <w:color w:val="auto"/>
          <w:sz w:val="22"/>
          <w:szCs w:val="22"/>
        </w:rPr>
        <w:t>San Francisco, CA, 2014.</w:t>
      </w:r>
      <w:r w:rsidRPr="0099311D">
        <w:rPr>
          <w:rFonts w:ascii="Palatino Linotype" w:hAnsi="Palatino Linotype" w:cs="Arial"/>
          <w:iCs/>
          <w:color w:val="auto"/>
          <w:sz w:val="22"/>
          <w:szCs w:val="22"/>
        </w:rPr>
        <w:cr/>
      </w:r>
    </w:p>
    <w:p w14:paraId="110818D4" w14:textId="77777777" w:rsidR="00D64BFC" w:rsidRPr="00DA4EAC" w:rsidRDefault="00D64BFC" w:rsidP="008E5F12">
      <w:pPr>
        <w:pStyle w:val="BodyCopy"/>
        <w:tabs>
          <w:tab w:val="left" w:pos="9360"/>
        </w:tabs>
        <w:spacing w:before="0" w:after="0" w:line="264" w:lineRule="auto"/>
        <w:ind w:left="-810" w:hanging="90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DA4EAC">
        <w:rPr>
          <w:rFonts w:ascii="Palatino Linotype" w:hAnsi="Palatino Linotype" w:cs="Arial"/>
          <w:color w:val="000000" w:themeColor="text1"/>
          <w:sz w:val="22"/>
          <w:szCs w:val="22"/>
        </w:rPr>
        <w:t>“</w:t>
      </w:r>
      <w:r>
        <w:rPr>
          <w:rFonts w:ascii="Palatino Linotype" w:hAnsi="Palatino Linotype" w:cs="NimbusSanL-Bold"/>
          <w:bCs/>
          <w:sz w:val="22"/>
          <w:szCs w:val="22"/>
          <w:lang w:val="en-US" w:eastAsia="en-AU"/>
        </w:rPr>
        <w:t>Optimal deployment during an escaped f</w:t>
      </w:r>
      <w:r w:rsidRPr="00DA4EAC">
        <w:rPr>
          <w:rFonts w:ascii="Palatino Linotype" w:hAnsi="Palatino Linotype" w:cs="NimbusSanL-Bold"/>
          <w:bCs/>
          <w:sz w:val="22"/>
          <w:szCs w:val="22"/>
          <w:lang w:val="en-US" w:eastAsia="en-AU"/>
        </w:rPr>
        <w:t>ire</w:t>
      </w:r>
      <w:r w:rsidRPr="00DA4EAC">
        <w:rPr>
          <w:rFonts w:ascii="Palatino Linotype" w:hAnsi="Palatino Linotype" w:cs="Arial"/>
          <w:color w:val="000000" w:themeColor="text1"/>
          <w:sz w:val="22"/>
          <w:szCs w:val="22"/>
        </w:rPr>
        <w:t>”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 xml:space="preserve"> (presented by </w:t>
      </w:r>
      <w:r w:rsidRPr="00DA4EAC">
        <w:rPr>
          <w:rFonts w:ascii="Palatino Linotype" w:hAnsi="Palatino Linotype" w:cs="Times New Roman"/>
          <w:sz w:val="22"/>
          <w:szCs w:val="22"/>
        </w:rPr>
        <w:t>JW Hearne</w:t>
      </w:r>
      <w:r>
        <w:rPr>
          <w:rFonts w:ascii="Palatino Linotype" w:hAnsi="Palatino Linotype" w:cs="Times New Roman"/>
          <w:sz w:val="22"/>
          <w:szCs w:val="22"/>
        </w:rPr>
        <w:t>)</w:t>
      </w:r>
      <w:r w:rsidRPr="00DA4EAC">
        <w:rPr>
          <w:rFonts w:ascii="Palatino Linotype" w:hAnsi="Palatino Linotype" w:cs="Times New Roman"/>
          <w:sz w:val="22"/>
          <w:szCs w:val="22"/>
        </w:rPr>
        <w:t xml:space="preserve">, </w:t>
      </w:r>
      <w:r w:rsidRPr="00690810">
        <w:rPr>
          <w:rFonts w:ascii="Palatino Linotype" w:hAnsi="Palatino Linotype" w:cs="Arial"/>
          <w:i/>
          <w:color w:val="auto"/>
          <w:sz w:val="22"/>
          <w:szCs w:val="22"/>
        </w:rPr>
        <w:t>IFORS Triennial Conference</w:t>
      </w:r>
      <w:r>
        <w:rPr>
          <w:rFonts w:ascii="Palatino Linotype" w:hAnsi="Palatino Linotype" w:cs="Arial"/>
          <w:iCs/>
          <w:color w:val="auto"/>
          <w:sz w:val="22"/>
          <w:szCs w:val="22"/>
        </w:rPr>
        <w:t>, Barcelona, Spain,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2014.</w:t>
      </w:r>
    </w:p>
    <w:p w14:paraId="7EAD40BF" w14:textId="77777777" w:rsidR="00D64BFC" w:rsidRPr="00B50FE3" w:rsidRDefault="00D64BFC" w:rsidP="008E5F12">
      <w:pPr>
        <w:pStyle w:val="BodyCopy"/>
        <w:tabs>
          <w:tab w:val="left" w:pos="142"/>
          <w:tab w:val="left" w:pos="9360"/>
        </w:tabs>
        <w:spacing w:before="0" w:after="0" w:line="264" w:lineRule="auto"/>
        <w:ind w:left="-810" w:hanging="90"/>
        <w:rPr>
          <w:rFonts w:ascii="Palatino Linotype" w:hAnsi="Palatino Linotype" w:cs="Arial"/>
          <w:color w:val="auto"/>
          <w:sz w:val="14"/>
          <w:szCs w:val="14"/>
        </w:rPr>
      </w:pPr>
    </w:p>
    <w:p w14:paraId="5799E761" w14:textId="6C0E81B7" w:rsidR="00D64BFC" w:rsidRPr="00D71D39" w:rsidRDefault="00D64BFC" w:rsidP="008E5F12">
      <w:pPr>
        <w:pStyle w:val="BodyCopy"/>
        <w:tabs>
          <w:tab w:val="left" w:pos="142"/>
          <w:tab w:val="left" w:pos="9360"/>
        </w:tabs>
        <w:spacing w:before="0" w:after="0" w:line="264" w:lineRule="auto"/>
        <w:ind w:left="-810" w:hanging="90"/>
        <w:rPr>
          <w:rFonts w:ascii="Palatino Linotype" w:hAnsi="Palatino Linotype" w:cs="Arial"/>
          <w:i/>
          <w:color w:val="auto"/>
          <w:sz w:val="22"/>
          <w:szCs w:val="22"/>
        </w:rPr>
      </w:pPr>
      <w:r>
        <w:rPr>
          <w:rStyle w:val="Emphasis"/>
          <w:rFonts w:ascii="Palatino Linotype" w:hAnsi="Palatino Linotype" w:cs="Arial"/>
          <w:i w:val="0"/>
          <w:color w:val="auto"/>
          <w:sz w:val="22"/>
          <w:szCs w:val="22"/>
          <w:shd w:val="clear" w:color="auto" w:fill="FFFFFF"/>
        </w:rPr>
        <w:t>“Fight or f</w:t>
      </w:r>
      <w:r w:rsidRPr="00E72D9A">
        <w:rPr>
          <w:rStyle w:val="Emphasis"/>
          <w:rFonts w:ascii="Palatino Linotype" w:hAnsi="Palatino Linotype" w:cs="Arial"/>
          <w:i w:val="0"/>
          <w:color w:val="auto"/>
          <w:sz w:val="22"/>
          <w:szCs w:val="22"/>
          <w:shd w:val="clear" w:color="auto" w:fill="FFFFFF"/>
        </w:rPr>
        <w:t xml:space="preserve">light: </w:t>
      </w:r>
      <w:r>
        <w:rPr>
          <w:rStyle w:val="Emphasis"/>
          <w:rFonts w:ascii="Palatino Linotype" w:hAnsi="Palatino Linotype" w:cs="Arial"/>
          <w:i w:val="0"/>
          <w:color w:val="auto"/>
          <w:sz w:val="22"/>
          <w:szCs w:val="22"/>
          <w:shd w:val="clear" w:color="auto" w:fill="FFFFFF"/>
        </w:rPr>
        <w:t>M</w:t>
      </w:r>
      <w:r w:rsidRPr="00E72D9A">
        <w:rPr>
          <w:rStyle w:val="Emphasis"/>
          <w:rFonts w:ascii="Palatino Linotype" w:hAnsi="Palatino Linotype" w:cs="Arial"/>
          <w:i w:val="0"/>
          <w:color w:val="auto"/>
          <w:sz w:val="22"/>
          <w:szCs w:val="22"/>
          <w:shd w:val="clear" w:color="auto" w:fill="FFFFFF"/>
        </w:rPr>
        <w:t xml:space="preserve">odeling the </w:t>
      </w:r>
      <w:r>
        <w:rPr>
          <w:rStyle w:val="Emphasis"/>
          <w:rFonts w:ascii="Palatino Linotype" w:hAnsi="Palatino Linotype" w:cs="Arial"/>
          <w:i w:val="0"/>
          <w:color w:val="auto"/>
          <w:sz w:val="22"/>
          <w:szCs w:val="22"/>
          <w:shd w:val="clear" w:color="auto" w:fill="FFFFFF"/>
        </w:rPr>
        <w:t>Incident Controller's P</w:t>
      </w:r>
      <w:r w:rsidRPr="00E72D9A">
        <w:rPr>
          <w:rStyle w:val="Emphasis"/>
          <w:rFonts w:ascii="Palatino Linotype" w:hAnsi="Palatino Linotype" w:cs="Arial"/>
          <w:i w:val="0"/>
          <w:color w:val="auto"/>
          <w:sz w:val="22"/>
          <w:szCs w:val="22"/>
          <w:shd w:val="clear" w:color="auto" w:fill="FFFFFF"/>
        </w:rPr>
        <w:t>roblem</w:t>
      </w:r>
      <w:r>
        <w:rPr>
          <w:rFonts w:ascii="Palatino Linotype" w:hAnsi="Palatino Linotype" w:cs="Arial"/>
          <w:color w:val="auto"/>
          <w:sz w:val="22"/>
          <w:szCs w:val="22"/>
        </w:rPr>
        <w:t>” (</w:t>
      </w:r>
      <w:r>
        <w:rPr>
          <w:rFonts w:ascii="Palatino Linotype" w:hAnsi="Palatino Linotype"/>
          <w:sz w:val="22"/>
          <w:szCs w:val="22"/>
        </w:rPr>
        <w:t xml:space="preserve">presented by </w:t>
      </w:r>
      <w:r w:rsidRPr="00741889"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>NC Simpson</w:t>
      </w:r>
      <w:r>
        <w:rPr>
          <w:rStyle w:val="Emphasis"/>
          <w:rFonts w:ascii="Palatino Linotype" w:hAnsi="Palatino Linotype" w:cs="Tahoma"/>
          <w:i w:val="0"/>
          <w:color w:val="000000" w:themeColor="text1"/>
          <w:sz w:val="22"/>
          <w:szCs w:val="22"/>
          <w:shd w:val="clear" w:color="auto" w:fill="FFFFFF"/>
        </w:rPr>
        <w:t xml:space="preserve">), </w:t>
      </w:r>
      <w:r w:rsidRPr="00D71D39">
        <w:rPr>
          <w:rFonts w:ascii="Palatino Linotype" w:hAnsi="Palatino Linotype" w:cs="Times New Roman"/>
          <w:i/>
          <w:sz w:val="22"/>
          <w:szCs w:val="22"/>
        </w:rPr>
        <w:t>POMS Annual Conference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, Atlanta, GA, 2014. </w:t>
      </w:r>
      <w:r w:rsidR="00082E71" w:rsidRPr="00082E71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Best </w:t>
      </w:r>
      <w:r w:rsidR="00671610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Track </w:t>
      </w:r>
      <w:r w:rsidR="00082E71" w:rsidRPr="00082E71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Paper </w:t>
      </w:r>
      <w:r w:rsidR="003B6E19" w:rsidRPr="00082E71">
        <w:rPr>
          <w:rFonts w:ascii="Palatino Linotype" w:hAnsi="Palatino Linotype" w:cs="Arial"/>
          <w:b/>
          <w:bCs/>
          <w:color w:val="auto"/>
          <w:sz w:val="22"/>
          <w:szCs w:val="22"/>
        </w:rPr>
        <w:t>Finalist</w:t>
      </w:r>
      <w:r w:rsidR="00082E71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</w:p>
    <w:p w14:paraId="464E6827" w14:textId="77777777" w:rsidR="00D64BFC" w:rsidRPr="00B50FE3" w:rsidRDefault="00D64BFC" w:rsidP="008E5F12">
      <w:pPr>
        <w:pStyle w:val="BodyCopy"/>
        <w:tabs>
          <w:tab w:val="left" w:pos="142"/>
          <w:tab w:val="left" w:pos="9360"/>
        </w:tabs>
        <w:spacing w:before="0" w:after="0" w:line="264" w:lineRule="auto"/>
        <w:ind w:left="-810" w:hanging="90"/>
        <w:rPr>
          <w:rFonts w:ascii="Palatino Linotype" w:hAnsi="Palatino Linotype" w:cs="Arial"/>
          <w:sz w:val="14"/>
          <w:szCs w:val="14"/>
        </w:rPr>
      </w:pPr>
    </w:p>
    <w:p w14:paraId="48FE79EF" w14:textId="77777777" w:rsidR="00D64BFC" w:rsidRDefault="00D64BFC" w:rsidP="008E5F12">
      <w:pPr>
        <w:pStyle w:val="BodyCopy"/>
        <w:tabs>
          <w:tab w:val="left" w:pos="-810"/>
          <w:tab w:val="left" w:pos="9360"/>
        </w:tabs>
        <w:spacing w:before="0" w:after="0" w:line="264" w:lineRule="auto"/>
        <w:ind w:left="-810" w:hanging="9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>“Fuel management for wildfire hazard reduction with spatial and temporal ecological r</w:t>
      </w:r>
      <w:r w:rsidRPr="00E72D9A">
        <w:rPr>
          <w:rFonts w:ascii="Palatino Linotype" w:hAnsi="Palatino Linotype" w:cs="Arial"/>
          <w:color w:val="auto"/>
          <w:sz w:val="22"/>
          <w:szCs w:val="22"/>
        </w:rPr>
        <w:t>equirements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”, </w:t>
      </w:r>
      <w:bookmarkStart w:id="9" w:name="_Hlk75191862"/>
      <w:r w:rsidRPr="00D71D39">
        <w:rPr>
          <w:rFonts w:ascii="Palatino Linotype" w:hAnsi="Palatino Linotype" w:cs="Arial"/>
          <w:i/>
          <w:color w:val="auto"/>
          <w:sz w:val="22"/>
          <w:szCs w:val="22"/>
        </w:rPr>
        <w:t>INFORMS Annual Meeting</w:t>
      </w:r>
      <w:bookmarkEnd w:id="9"/>
      <w:r>
        <w:rPr>
          <w:rFonts w:ascii="Palatino Linotype" w:hAnsi="Palatino Linotype" w:cs="Arial"/>
          <w:color w:val="auto"/>
          <w:sz w:val="22"/>
          <w:szCs w:val="22"/>
        </w:rPr>
        <w:t>, Minneapolis, MN, 2013.</w:t>
      </w:r>
    </w:p>
    <w:p w14:paraId="65989087" w14:textId="77777777" w:rsidR="00D64BFC" w:rsidRPr="00B50FE3" w:rsidRDefault="00D64BFC" w:rsidP="008E5F12">
      <w:pPr>
        <w:pStyle w:val="BodyCopy"/>
        <w:tabs>
          <w:tab w:val="left" w:pos="9360"/>
        </w:tabs>
        <w:spacing w:before="0" w:after="0" w:line="264" w:lineRule="auto"/>
        <w:ind w:left="-810" w:hanging="90"/>
        <w:contextualSpacing/>
        <w:rPr>
          <w:rFonts w:ascii="Palatino Linotype" w:hAnsi="Palatino Linotype" w:cs="Times New Roman"/>
          <w:sz w:val="14"/>
          <w:szCs w:val="14"/>
        </w:rPr>
      </w:pPr>
    </w:p>
    <w:p w14:paraId="28ED688E" w14:textId="77777777" w:rsidR="00D64BFC" w:rsidRPr="00486156" w:rsidRDefault="00D64BFC" w:rsidP="008E5F12">
      <w:pPr>
        <w:pStyle w:val="BodyCopy"/>
        <w:tabs>
          <w:tab w:val="left" w:pos="9360"/>
        </w:tabs>
        <w:spacing w:before="0" w:after="0" w:line="264" w:lineRule="auto"/>
        <w:ind w:left="-810" w:hanging="90"/>
        <w:contextualSpacing/>
        <w:rPr>
          <w:rFonts w:ascii="Palatino Linotype" w:hAnsi="Palatino Linotype" w:cs="Arial"/>
          <w:iCs/>
          <w:color w:val="auto"/>
          <w:sz w:val="22"/>
          <w:szCs w:val="22"/>
        </w:rPr>
      </w:pPr>
      <w:r w:rsidRPr="00DA4EAC">
        <w:rPr>
          <w:rFonts w:ascii="Palatino Linotype" w:hAnsi="Palatino Linotype" w:cs="Arial"/>
          <w:color w:val="000000" w:themeColor="text1"/>
          <w:sz w:val="22"/>
          <w:szCs w:val="22"/>
        </w:rPr>
        <w:t>“</w:t>
      </w:r>
      <w:r w:rsidRPr="00DA4EAC">
        <w:rPr>
          <w:rFonts w:ascii="Palatino Linotype" w:hAnsi="Palatino Linotype" w:cs="NimbusSanL-Bold"/>
          <w:bCs/>
          <w:sz w:val="22"/>
          <w:szCs w:val="22"/>
          <w:lang w:val="en-US" w:eastAsia="en-AU"/>
        </w:rPr>
        <w:t>Choosing fuel treatment sites to reduce risk of fire</w:t>
      </w:r>
      <w:r w:rsidRPr="00DA4EAC">
        <w:rPr>
          <w:rFonts w:ascii="Palatino Linotype" w:hAnsi="Palatino Linotype" w:cs="Arial"/>
          <w:color w:val="000000" w:themeColor="text1"/>
          <w:sz w:val="22"/>
          <w:szCs w:val="22"/>
        </w:rPr>
        <w:t>”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 xml:space="preserve"> (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presented by </w:t>
      </w:r>
      <w:r>
        <w:rPr>
          <w:rFonts w:ascii="Palatino Linotype" w:hAnsi="Palatino Linotype" w:cs="Times New Roman"/>
          <w:sz w:val="22"/>
          <w:szCs w:val="22"/>
        </w:rPr>
        <w:t xml:space="preserve">JW </w:t>
      </w:r>
      <w:r w:rsidRPr="00694531">
        <w:rPr>
          <w:rFonts w:ascii="Palatino Linotype" w:hAnsi="Palatino Linotype" w:cs="Times New Roman"/>
          <w:sz w:val="22"/>
          <w:szCs w:val="22"/>
        </w:rPr>
        <w:t>Hearne</w:t>
      </w:r>
      <w:r>
        <w:rPr>
          <w:rFonts w:ascii="Palatino Linotype" w:hAnsi="Palatino Linotype" w:cs="Times New Roman"/>
          <w:sz w:val="22"/>
          <w:szCs w:val="22"/>
        </w:rPr>
        <w:t xml:space="preserve">), </w:t>
      </w:r>
      <w:r>
        <w:rPr>
          <w:rFonts w:ascii="Palatino Linotype" w:hAnsi="Palatino Linotype" w:cs="Arial"/>
          <w:i/>
          <w:sz w:val="22"/>
          <w:szCs w:val="22"/>
        </w:rPr>
        <w:t>EURO</w:t>
      </w:r>
      <w:r w:rsidRPr="004B7C2E">
        <w:rPr>
          <w:rFonts w:ascii="Palatino Linotype" w:hAnsi="Palatino Linotype" w:cs="Arial"/>
          <w:i/>
          <w:sz w:val="22"/>
          <w:szCs w:val="22"/>
        </w:rPr>
        <w:t xml:space="preserve"> / </w:t>
      </w:r>
      <w:r w:rsidRPr="004B7C2E">
        <w:rPr>
          <w:rFonts w:ascii="Palatino Linotype" w:hAnsi="Palatino Linotype" w:cs="Arial"/>
          <w:i/>
          <w:color w:val="auto"/>
          <w:sz w:val="22"/>
          <w:szCs w:val="22"/>
        </w:rPr>
        <w:t>INFORMS International Conference</w:t>
      </w:r>
      <w:r>
        <w:rPr>
          <w:rFonts w:ascii="Palatino Linotype" w:hAnsi="Palatino Linotype" w:cs="Arial"/>
          <w:iCs/>
          <w:color w:val="auto"/>
          <w:sz w:val="22"/>
          <w:szCs w:val="22"/>
        </w:rPr>
        <w:t>, Rome, Italy, 2013.</w:t>
      </w:r>
    </w:p>
    <w:p w14:paraId="36D0DD70" w14:textId="77777777" w:rsidR="00D64BFC" w:rsidRPr="00B50FE3" w:rsidRDefault="00D64BFC" w:rsidP="008E5F12">
      <w:pPr>
        <w:pStyle w:val="BodyCopy"/>
        <w:tabs>
          <w:tab w:val="left" w:pos="9360"/>
        </w:tabs>
        <w:spacing w:before="0" w:after="0" w:line="264" w:lineRule="auto"/>
        <w:ind w:left="-810" w:hanging="90"/>
        <w:contextualSpacing/>
        <w:rPr>
          <w:rFonts w:ascii="Palatino Linotype" w:hAnsi="Palatino Linotype" w:cs="Arial"/>
          <w:color w:val="auto"/>
          <w:sz w:val="14"/>
          <w:szCs w:val="14"/>
        </w:rPr>
      </w:pPr>
    </w:p>
    <w:p w14:paraId="05CBE0F7" w14:textId="77777777" w:rsidR="00D64BFC" w:rsidRPr="008D3B33" w:rsidRDefault="00D64BFC" w:rsidP="008E5F12">
      <w:pPr>
        <w:pStyle w:val="BodyCopy"/>
        <w:tabs>
          <w:tab w:val="left" w:pos="9360"/>
        </w:tabs>
        <w:spacing w:before="0" w:after="0" w:line="264" w:lineRule="auto"/>
        <w:ind w:left="-810" w:right="-90" w:hanging="90"/>
        <w:contextualSpacing/>
        <w:rPr>
          <w:rFonts w:ascii="Palatino Linotype" w:hAnsi="Palatino Linotype" w:cs="Arial"/>
          <w:iCs/>
          <w:color w:val="auto"/>
          <w:sz w:val="22"/>
          <w:szCs w:val="22"/>
        </w:rPr>
      </w:pPr>
      <w:r w:rsidRPr="00B543BB">
        <w:rPr>
          <w:rFonts w:ascii="Palatino Linotype" w:hAnsi="Palatino Linotype" w:cs="Arial"/>
          <w:sz w:val="22"/>
          <w:szCs w:val="22"/>
        </w:rPr>
        <w:t>“Spatial optimization of multi-year landscape level fuel treatment planning”</w:t>
      </w:r>
      <w:bookmarkStart w:id="10" w:name="_Hlk75191888"/>
      <w:r>
        <w:rPr>
          <w:rFonts w:ascii="Palatino Linotype" w:hAnsi="Palatino Linotype" w:cs="Arial"/>
          <w:sz w:val="22"/>
          <w:szCs w:val="22"/>
        </w:rPr>
        <w:t xml:space="preserve">, </w:t>
      </w:r>
      <w:r w:rsidRPr="00B543BB">
        <w:rPr>
          <w:rFonts w:ascii="Palatino Linotype" w:hAnsi="Palatino Linotype" w:cs="Arial"/>
          <w:i/>
          <w:sz w:val="22"/>
          <w:szCs w:val="22"/>
        </w:rPr>
        <w:t>CORS Annual Conference</w:t>
      </w:r>
      <w:bookmarkEnd w:id="10"/>
      <w:r>
        <w:rPr>
          <w:rFonts w:ascii="Palatino Linotype" w:hAnsi="Palatino Linotype" w:cs="Arial"/>
          <w:iCs/>
          <w:sz w:val="22"/>
          <w:szCs w:val="22"/>
        </w:rPr>
        <w:t>, Niagara Falls, ON, 2012.</w:t>
      </w:r>
      <w:r>
        <w:rPr>
          <w:rFonts w:ascii="Palatino Linotype" w:hAnsi="Palatino Linotype" w:cs="Arial"/>
          <w:i/>
          <w:sz w:val="22"/>
          <w:szCs w:val="22"/>
        </w:rPr>
        <w:t xml:space="preserve"> </w:t>
      </w:r>
    </w:p>
    <w:p w14:paraId="79821DF2" w14:textId="77777777" w:rsidR="00D64BFC" w:rsidRPr="00B50FE3" w:rsidRDefault="00D64BFC" w:rsidP="008E5F12">
      <w:pPr>
        <w:pStyle w:val="BodyCopy"/>
        <w:tabs>
          <w:tab w:val="left" w:pos="-270"/>
          <w:tab w:val="left" w:pos="9360"/>
        </w:tabs>
        <w:spacing w:before="0" w:after="0" w:line="264" w:lineRule="auto"/>
        <w:ind w:left="-810" w:hanging="90"/>
        <w:rPr>
          <w:rFonts w:ascii="Palatino Linotype" w:hAnsi="Palatino Linotype" w:cs="Arial"/>
          <w:color w:val="auto"/>
          <w:sz w:val="14"/>
          <w:szCs w:val="14"/>
        </w:rPr>
      </w:pPr>
    </w:p>
    <w:p w14:paraId="0FC3D24A" w14:textId="77777777" w:rsidR="00D64BFC" w:rsidRDefault="00D64BFC" w:rsidP="008E5F12">
      <w:pPr>
        <w:pStyle w:val="BodyCopy"/>
        <w:tabs>
          <w:tab w:val="left" w:pos="-270"/>
          <w:tab w:val="left" w:pos="9360"/>
        </w:tabs>
        <w:spacing w:before="0" w:after="0" w:line="264" w:lineRule="auto"/>
        <w:ind w:left="-821" w:right="86" w:hanging="9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>“Integrated framework for fuel reduction and fire s</w:t>
      </w:r>
      <w:r w:rsidRPr="00E72D9A">
        <w:rPr>
          <w:rFonts w:ascii="Palatino Linotype" w:hAnsi="Palatino Linotype" w:cs="Arial"/>
          <w:color w:val="auto"/>
          <w:sz w:val="22"/>
          <w:szCs w:val="22"/>
        </w:rPr>
        <w:t xml:space="preserve">uppression </w:t>
      </w:r>
      <w:r>
        <w:rPr>
          <w:rFonts w:ascii="Palatino Linotype" w:hAnsi="Palatino Linotype" w:cs="Arial"/>
          <w:color w:val="auto"/>
          <w:sz w:val="22"/>
          <w:szCs w:val="22"/>
        </w:rPr>
        <w:t>r</w:t>
      </w:r>
      <w:r w:rsidRPr="00E72D9A">
        <w:rPr>
          <w:rFonts w:ascii="Palatino Linotype" w:hAnsi="Palatino Linotype" w:cs="Arial"/>
          <w:color w:val="auto"/>
          <w:sz w:val="22"/>
          <w:szCs w:val="22"/>
        </w:rPr>
        <w:t xml:space="preserve">esource </w:t>
      </w:r>
      <w:r>
        <w:rPr>
          <w:rFonts w:ascii="Palatino Linotype" w:hAnsi="Palatino Linotype" w:cs="Arial"/>
          <w:color w:val="auto"/>
          <w:sz w:val="22"/>
          <w:szCs w:val="22"/>
        </w:rPr>
        <w:t>a</w:t>
      </w:r>
      <w:r w:rsidRPr="00E72D9A">
        <w:rPr>
          <w:rFonts w:ascii="Palatino Linotype" w:hAnsi="Palatino Linotype" w:cs="Arial"/>
          <w:color w:val="auto"/>
          <w:sz w:val="22"/>
          <w:szCs w:val="22"/>
        </w:rPr>
        <w:t>llocation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”, </w:t>
      </w:r>
      <w:bookmarkStart w:id="11" w:name="_Hlk75191944"/>
      <w:r w:rsidRPr="00690810">
        <w:rPr>
          <w:rFonts w:ascii="Palatino Linotype" w:hAnsi="Palatino Linotype" w:cs="Arial"/>
          <w:i/>
          <w:color w:val="auto"/>
          <w:sz w:val="22"/>
          <w:szCs w:val="22"/>
        </w:rPr>
        <w:t>IFORS Triennial Conference</w:t>
      </w:r>
      <w:bookmarkEnd w:id="11"/>
      <w:r>
        <w:rPr>
          <w:rFonts w:ascii="Palatino Linotype" w:hAnsi="Palatino Linotype" w:cs="Arial"/>
          <w:color w:val="auto"/>
          <w:sz w:val="22"/>
          <w:szCs w:val="22"/>
        </w:rPr>
        <w:t>, Melbourne, Australia, 2011.</w:t>
      </w:r>
    </w:p>
    <w:p w14:paraId="0DD55990" w14:textId="77777777" w:rsidR="001C4FA3" w:rsidRPr="00E971AB" w:rsidRDefault="001C4FA3" w:rsidP="00B30952">
      <w:pPr>
        <w:pStyle w:val="ListParagraph"/>
        <w:tabs>
          <w:tab w:val="left" w:pos="-284"/>
          <w:tab w:val="left" w:pos="-180"/>
          <w:tab w:val="left" w:pos="180"/>
          <w:tab w:val="left" w:pos="1560"/>
          <w:tab w:val="left" w:pos="9750"/>
        </w:tabs>
        <w:spacing w:after="80"/>
        <w:ind w:left="-288"/>
        <w:contextualSpacing w:val="0"/>
        <w:rPr>
          <w:rFonts w:ascii="Palatino Linotype" w:hAnsi="Palatino Linotype"/>
          <w:sz w:val="18"/>
          <w:szCs w:val="18"/>
        </w:rPr>
      </w:pPr>
    </w:p>
    <w:bookmarkStart w:id="12" w:name="_Hlk74050644"/>
    <w:p w14:paraId="02E1E820" w14:textId="6BAFE7A6" w:rsidR="00883E67" w:rsidRDefault="00883E67" w:rsidP="00883E67">
      <w:pPr>
        <w:pStyle w:val="Header"/>
        <w:tabs>
          <w:tab w:val="left" w:pos="142"/>
        </w:tabs>
        <w:spacing w:line="288" w:lineRule="auto"/>
        <w:ind w:left="-567"/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</w:pPr>
      <w:r w:rsidRPr="00A262EA">
        <w:rPr>
          <w:rFonts w:ascii="Palatino Linotype" w:hAnsi="Palatino Linotype" w:cs="Times New Roman"/>
          <w:caps w:val="0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2F7C6" wp14:editId="6F96BA2E">
                <wp:simplePos x="0" y="0"/>
                <wp:positionH relativeFrom="column">
                  <wp:posOffset>-933450</wp:posOffset>
                </wp:positionH>
                <wp:positionV relativeFrom="paragraph">
                  <wp:posOffset>97790</wp:posOffset>
                </wp:positionV>
                <wp:extent cx="925200" cy="0"/>
                <wp:effectExtent l="0" t="38100" r="27305" b="571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5267E" id="Straight Connector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7.7pt" to="-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" strokecolor="#376092" strokeweight="8pt"/>
            </w:pict>
          </mc:Fallback>
        </mc:AlternateContent>
      </w:r>
      <w:r w:rsidRPr="00A262EA">
        <w:rPr>
          <w:rFonts w:ascii="Palatino Linotype" w:hAnsi="Palatino Linotype" w:cs="Times New Roman"/>
          <w:color w:val="17365D"/>
          <w:sz w:val="24"/>
          <w:szCs w:val="24"/>
        </w:rPr>
        <w:tab/>
      </w:r>
      <w:r w:rsidR="002A0B90"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  <w:t>Service Activities</w:t>
      </w:r>
    </w:p>
    <w:p w14:paraId="5656B241" w14:textId="77777777" w:rsidR="00643E68" w:rsidRPr="00643E68" w:rsidRDefault="00643E68" w:rsidP="00883E67">
      <w:pPr>
        <w:pStyle w:val="Header"/>
        <w:tabs>
          <w:tab w:val="left" w:pos="142"/>
        </w:tabs>
        <w:spacing w:line="288" w:lineRule="auto"/>
        <w:ind w:left="-567"/>
        <w:rPr>
          <w:rFonts w:ascii="Palatino Linotype" w:hAnsi="Palatino Linotype" w:cs="Times New Roman"/>
          <w:b w:val="0"/>
          <w:caps w:val="0"/>
          <w:color w:val="365F91" w:themeColor="accent1" w:themeShade="BF"/>
          <w:sz w:val="4"/>
          <w:szCs w:val="4"/>
        </w:rPr>
      </w:pPr>
    </w:p>
    <w:p w14:paraId="2DECC9E2" w14:textId="34A0DB86" w:rsidR="002A0B90" w:rsidRPr="00401E1B" w:rsidRDefault="002A0B90" w:rsidP="002A0B90">
      <w:pPr>
        <w:pStyle w:val="BodyCopy"/>
        <w:tabs>
          <w:tab w:val="left" w:pos="-810"/>
        </w:tabs>
        <w:spacing w:before="0" w:after="0" w:line="312" w:lineRule="auto"/>
        <w:ind w:left="-806"/>
        <w:rPr>
          <w:rStyle w:val="Emphasis"/>
          <w:rFonts w:cs="Tahoma"/>
          <w:i w:val="0"/>
          <w:color w:val="00518E"/>
          <w:sz w:val="22"/>
          <w:szCs w:val="22"/>
          <w:u w:val="single"/>
          <w:shd w:val="clear" w:color="auto" w:fill="FFFFFF"/>
        </w:rPr>
      </w:pPr>
      <w:r>
        <w:rPr>
          <w:rStyle w:val="Emphasis"/>
          <w:rFonts w:ascii="Palatino Linotype" w:hAnsi="Palatino Linotype" w:cs="Tahoma"/>
          <w:i w:val="0"/>
          <w:color w:val="00518E"/>
          <w:sz w:val="22"/>
          <w:szCs w:val="22"/>
          <w:u w:val="single"/>
          <w:shd w:val="clear" w:color="auto" w:fill="FFFFFF"/>
        </w:rPr>
        <w:t>Editorial and Review</w:t>
      </w:r>
    </w:p>
    <w:p w14:paraId="4A08A304" w14:textId="77777777" w:rsidR="00507F13" w:rsidRDefault="00643B31" w:rsidP="0020492D">
      <w:pPr>
        <w:tabs>
          <w:tab w:val="left" w:pos="630"/>
          <w:tab w:val="left" w:pos="900"/>
          <w:tab w:val="left" w:pos="1560"/>
          <w:tab w:val="left" w:pos="9180"/>
        </w:tabs>
        <w:spacing w:line="312" w:lineRule="auto"/>
        <w:ind w:left="-360" w:right="86" w:hanging="446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Reviewer</w:t>
      </w:r>
      <w:r w:rsidR="00883E67">
        <w:rPr>
          <w:rFonts w:ascii="Palatino Linotype" w:hAnsi="Palatino Linotype"/>
          <w:sz w:val="22"/>
          <w:szCs w:val="22"/>
        </w:rPr>
        <w:t xml:space="preserve"> for:  </w:t>
      </w:r>
      <w:r w:rsidR="00883E67">
        <w:rPr>
          <w:rFonts w:ascii="Palatino Linotype" w:hAnsi="Palatino Linotype"/>
          <w:i/>
          <w:sz w:val="22"/>
          <w:szCs w:val="22"/>
        </w:rPr>
        <w:t xml:space="preserve">Annals of Operations Research, </w:t>
      </w:r>
      <w:r w:rsidR="00883E67" w:rsidRPr="00C21EF7">
        <w:rPr>
          <w:rFonts w:ascii="Palatino Linotype" w:hAnsi="Palatino Linotype"/>
          <w:i/>
          <w:sz w:val="22"/>
          <w:szCs w:val="22"/>
        </w:rPr>
        <w:t xml:space="preserve">Decision Sciences, </w:t>
      </w:r>
      <w:r w:rsidR="00883E67">
        <w:rPr>
          <w:rFonts w:ascii="Palatino Linotype" w:hAnsi="Palatino Linotype"/>
          <w:i/>
          <w:sz w:val="22"/>
          <w:szCs w:val="22"/>
        </w:rPr>
        <w:t xml:space="preserve">Decision Support Systems, </w:t>
      </w:r>
    </w:p>
    <w:p w14:paraId="043AC394" w14:textId="5EC85CF3" w:rsidR="00194DA1" w:rsidRDefault="00883E67" w:rsidP="00D64BFC">
      <w:pPr>
        <w:tabs>
          <w:tab w:val="left" w:pos="630"/>
          <w:tab w:val="left" w:pos="900"/>
          <w:tab w:val="left" w:pos="1560"/>
          <w:tab w:val="left" w:pos="9180"/>
          <w:tab w:val="left" w:pos="9270"/>
        </w:tabs>
        <w:spacing w:line="312" w:lineRule="auto"/>
        <w:ind w:left="-806" w:right="9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European Journal of Operational Research, </w:t>
      </w:r>
      <w:r w:rsidRPr="00753C6C">
        <w:rPr>
          <w:rFonts w:ascii="Palatino Linotype" w:hAnsi="Palatino Linotype"/>
          <w:i/>
          <w:sz w:val="22"/>
          <w:szCs w:val="22"/>
        </w:rPr>
        <w:t>IISE Transactions</w:t>
      </w:r>
      <w:r>
        <w:rPr>
          <w:rFonts w:ascii="Palatino Linotype" w:hAnsi="Palatino Linotype"/>
          <w:i/>
          <w:sz w:val="22"/>
          <w:szCs w:val="22"/>
        </w:rPr>
        <w:t>,</w:t>
      </w:r>
      <w:r w:rsidR="00194DA1">
        <w:rPr>
          <w:rFonts w:ascii="Palatino Linotype" w:hAnsi="Palatino Linotype"/>
          <w:i/>
          <w:sz w:val="22"/>
          <w:szCs w:val="22"/>
        </w:rPr>
        <w:t xml:space="preserve"> </w:t>
      </w:r>
      <w:r w:rsidRPr="00C21EF7">
        <w:rPr>
          <w:rFonts w:ascii="Palatino Linotype" w:hAnsi="Palatino Linotype"/>
          <w:i/>
          <w:sz w:val="22"/>
          <w:szCs w:val="22"/>
        </w:rPr>
        <w:t>International Journal of Production Research,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="00D64BFC">
        <w:rPr>
          <w:rFonts w:ascii="Palatino Linotype" w:hAnsi="Palatino Linotype"/>
          <w:i/>
          <w:sz w:val="22"/>
          <w:szCs w:val="22"/>
        </w:rPr>
        <w:t>O</w:t>
      </w:r>
      <w:r w:rsidRPr="00C21EF7">
        <w:rPr>
          <w:rFonts w:ascii="Palatino Linotype" w:hAnsi="Palatino Linotype"/>
          <w:i/>
          <w:sz w:val="22"/>
          <w:szCs w:val="22"/>
        </w:rPr>
        <w:t>mega</w:t>
      </w:r>
      <w:r w:rsidR="002F6B5F">
        <w:rPr>
          <w:rFonts w:ascii="Palatino Linotype" w:hAnsi="Palatino Linotype"/>
          <w:i/>
          <w:sz w:val="22"/>
          <w:szCs w:val="22"/>
        </w:rPr>
        <w:t>, Production and Operations Management</w:t>
      </w:r>
    </w:p>
    <w:p w14:paraId="731F5347" w14:textId="77777777" w:rsidR="00194DA1" w:rsidRPr="00194DA1" w:rsidRDefault="00194DA1" w:rsidP="0034659F">
      <w:pPr>
        <w:tabs>
          <w:tab w:val="left" w:pos="630"/>
          <w:tab w:val="left" w:pos="900"/>
          <w:tab w:val="left" w:pos="1560"/>
          <w:tab w:val="left" w:pos="9180"/>
        </w:tabs>
        <w:ind w:left="-806" w:right="86"/>
        <w:rPr>
          <w:rStyle w:val="Emphasis"/>
          <w:rFonts w:ascii="Palatino Linotype" w:hAnsi="Palatino Linotype" w:cs="Tahoma"/>
          <w:i w:val="0"/>
          <w:color w:val="00518E"/>
          <w:sz w:val="12"/>
          <w:szCs w:val="12"/>
          <w:u w:val="single"/>
          <w:shd w:val="clear" w:color="auto" w:fill="FFFFFF"/>
        </w:rPr>
      </w:pPr>
    </w:p>
    <w:p w14:paraId="477D1BD6" w14:textId="2451600F" w:rsidR="00883E67" w:rsidRPr="00401E1B" w:rsidRDefault="00883E67" w:rsidP="00883E67">
      <w:pPr>
        <w:pStyle w:val="BodyCopy"/>
        <w:tabs>
          <w:tab w:val="left" w:pos="-810"/>
        </w:tabs>
        <w:spacing w:before="0" w:after="0" w:line="312" w:lineRule="auto"/>
        <w:ind w:left="-806"/>
        <w:rPr>
          <w:rStyle w:val="Emphasis"/>
          <w:rFonts w:cs="Tahoma"/>
          <w:i w:val="0"/>
          <w:color w:val="00518E"/>
          <w:sz w:val="22"/>
          <w:szCs w:val="22"/>
          <w:u w:val="single"/>
          <w:shd w:val="clear" w:color="auto" w:fill="FFFFFF"/>
        </w:rPr>
      </w:pPr>
      <w:r w:rsidRPr="00401E1B">
        <w:rPr>
          <w:rStyle w:val="Emphasis"/>
          <w:rFonts w:ascii="Palatino Linotype" w:hAnsi="Palatino Linotype" w:cs="Tahoma"/>
          <w:i w:val="0"/>
          <w:color w:val="00518E"/>
          <w:sz w:val="22"/>
          <w:szCs w:val="22"/>
          <w:u w:val="single"/>
          <w:shd w:val="clear" w:color="auto" w:fill="FFFFFF"/>
        </w:rPr>
        <w:t>Academic Community</w:t>
      </w:r>
    </w:p>
    <w:p w14:paraId="41818417" w14:textId="06FF21B5" w:rsidR="005C0132" w:rsidRDefault="005C0132" w:rsidP="008D421F">
      <w:pPr>
        <w:pStyle w:val="BodyCopy"/>
        <w:tabs>
          <w:tab w:val="left" w:pos="-426"/>
          <w:tab w:val="left" w:pos="9540"/>
        </w:tabs>
        <w:spacing w:before="0" w:after="60" w:line="288" w:lineRule="auto"/>
        <w:ind w:right="187" w:hanging="806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Chair, </w:t>
      </w:r>
      <w:r w:rsidRPr="005C0132">
        <w:rPr>
          <w:rFonts w:ascii="Palatino Linotype" w:hAnsi="Palatino Linotype" w:cs="Arial"/>
          <w:sz w:val="22"/>
          <w:szCs w:val="22"/>
        </w:rPr>
        <w:t>Disruption &amp; Resilience (DiRe) Special Interest Group</w:t>
      </w:r>
      <w:r>
        <w:rPr>
          <w:rFonts w:ascii="Palatino Linotype" w:hAnsi="Palatino Linotype" w:cs="Arial"/>
          <w:sz w:val="22"/>
          <w:szCs w:val="22"/>
        </w:rPr>
        <w:t xml:space="preserve">, </w:t>
      </w:r>
      <w:r w:rsidRPr="005C0132">
        <w:rPr>
          <w:rFonts w:ascii="Palatino Linotype" w:hAnsi="Palatino Linotype" w:cs="Arial"/>
          <w:sz w:val="22"/>
          <w:szCs w:val="22"/>
        </w:rPr>
        <w:t>Decision Science Institute</w:t>
      </w:r>
      <w:r>
        <w:rPr>
          <w:rFonts w:ascii="Palatino Linotype" w:hAnsi="Palatino Linotype" w:cs="Arial"/>
          <w:sz w:val="22"/>
          <w:szCs w:val="22"/>
        </w:rPr>
        <w:t>, 2024 - present</w:t>
      </w:r>
    </w:p>
    <w:p w14:paraId="667F529D" w14:textId="169A88DF" w:rsidR="00883E67" w:rsidRDefault="00883E67" w:rsidP="008D421F">
      <w:pPr>
        <w:pStyle w:val="BodyCopy"/>
        <w:tabs>
          <w:tab w:val="left" w:pos="-426"/>
          <w:tab w:val="left" w:pos="9540"/>
        </w:tabs>
        <w:spacing w:before="0" w:after="60" w:line="288" w:lineRule="auto"/>
        <w:ind w:right="187"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Conferences Committee, </w:t>
      </w:r>
      <w:r>
        <w:rPr>
          <w:rFonts w:ascii="Palatino Linotype" w:hAnsi="Palatino Linotype" w:cs="Times New Roman"/>
          <w:sz w:val="22"/>
          <w:szCs w:val="22"/>
        </w:rPr>
        <w:t xml:space="preserve">Decision Sciences Institute, 2020 - </w:t>
      </w:r>
      <w:r w:rsidR="007B4B15">
        <w:rPr>
          <w:rFonts w:ascii="Palatino Linotype" w:hAnsi="Palatino Linotype" w:cs="Times New Roman"/>
          <w:sz w:val="22"/>
          <w:szCs w:val="22"/>
        </w:rPr>
        <w:t>2024</w:t>
      </w:r>
    </w:p>
    <w:p w14:paraId="3D9141A7" w14:textId="1FE8FF48" w:rsidR="00883E67" w:rsidRDefault="00883E67" w:rsidP="008D421F">
      <w:pPr>
        <w:pStyle w:val="BodyCopy"/>
        <w:tabs>
          <w:tab w:val="left" w:pos="-426"/>
        </w:tabs>
        <w:spacing w:before="0" w:after="60" w:line="288" w:lineRule="auto"/>
        <w:ind w:hanging="805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Member Services Committee, </w:t>
      </w:r>
      <w:r>
        <w:rPr>
          <w:rFonts w:ascii="Palatino Linotype" w:hAnsi="Palatino Linotype" w:cs="Times New Roman"/>
          <w:sz w:val="22"/>
          <w:szCs w:val="22"/>
        </w:rPr>
        <w:t xml:space="preserve">Decision Sciences Institute, 2018 </w:t>
      </w:r>
      <w:r w:rsidR="00FA1D86">
        <w:rPr>
          <w:rFonts w:ascii="Palatino Linotype" w:hAnsi="Palatino Linotype" w:cs="Times New Roman"/>
          <w:sz w:val="22"/>
          <w:szCs w:val="22"/>
        </w:rPr>
        <w:t>-</w:t>
      </w:r>
      <w:r>
        <w:rPr>
          <w:rFonts w:ascii="Palatino Linotype" w:hAnsi="Palatino Linotype" w:cs="Times New Roman"/>
          <w:sz w:val="22"/>
          <w:szCs w:val="22"/>
        </w:rPr>
        <w:t xml:space="preserve"> 2020</w:t>
      </w:r>
    </w:p>
    <w:p w14:paraId="27DE2D10" w14:textId="5091BEB0" w:rsidR="00437CFF" w:rsidRDefault="00437CFF" w:rsidP="0034659F">
      <w:pPr>
        <w:pStyle w:val="BodyCopy"/>
        <w:tabs>
          <w:tab w:val="left" w:pos="-426"/>
        </w:tabs>
        <w:spacing w:before="0" w:after="40" w:line="288" w:lineRule="auto"/>
        <w:ind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Session Chair, </w:t>
      </w:r>
      <w:r>
        <w:rPr>
          <w:rFonts w:ascii="Palatino Linotype" w:hAnsi="Palatino Linotype" w:cs="Times New Roman"/>
          <w:sz w:val="22"/>
          <w:szCs w:val="22"/>
        </w:rPr>
        <w:t>Decision Sciences Institute Annual Meeting, 2017, 2018</w:t>
      </w:r>
      <w:r w:rsidR="00BB32E8">
        <w:rPr>
          <w:rFonts w:ascii="Palatino Linotype" w:hAnsi="Palatino Linotype" w:cs="Times New Roman"/>
          <w:sz w:val="22"/>
          <w:szCs w:val="22"/>
        </w:rPr>
        <w:t>, 2022</w:t>
      </w:r>
    </w:p>
    <w:p w14:paraId="5A1B32BC" w14:textId="77777777" w:rsidR="002741BA" w:rsidRDefault="002741BA" w:rsidP="002741BA">
      <w:pPr>
        <w:pStyle w:val="BodyCopy"/>
        <w:tabs>
          <w:tab w:val="left" w:pos="-426"/>
        </w:tabs>
        <w:spacing w:before="0" w:after="60" w:line="288" w:lineRule="auto"/>
        <w:ind w:left="-705" w:hanging="101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Judging Panel, Manhattan College Business Analytics Competition, 2022, 2023</w:t>
      </w:r>
    </w:p>
    <w:p w14:paraId="420997C9" w14:textId="2A3157C7" w:rsidR="00420F1F" w:rsidRDefault="00420F1F" w:rsidP="0034659F">
      <w:pPr>
        <w:pStyle w:val="BodyCopy"/>
        <w:tabs>
          <w:tab w:val="left" w:pos="-426"/>
        </w:tabs>
        <w:spacing w:before="0" w:after="60" w:line="240" w:lineRule="auto"/>
        <w:ind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External PhD Examiner</w:t>
      </w:r>
      <w:r w:rsidR="005351C0">
        <w:rPr>
          <w:rFonts w:ascii="Palatino Linotype" w:hAnsi="Palatino Linotype" w:cs="Times New Roman"/>
          <w:sz w:val="22"/>
          <w:szCs w:val="22"/>
        </w:rPr>
        <w:t xml:space="preserve">, University of Melbourne, 2017 </w:t>
      </w:r>
    </w:p>
    <w:bookmarkEnd w:id="12"/>
    <w:p w14:paraId="1972AB2A" w14:textId="39EC71BF" w:rsidR="00355F07" w:rsidRPr="00883E67" w:rsidRDefault="00355F07" w:rsidP="00355F07">
      <w:pPr>
        <w:pStyle w:val="ListParagraph"/>
        <w:tabs>
          <w:tab w:val="left" w:pos="90"/>
          <w:tab w:val="left" w:pos="180"/>
          <w:tab w:val="left" w:pos="270"/>
          <w:tab w:val="left" w:pos="1560"/>
          <w:tab w:val="left" w:pos="9750"/>
        </w:tabs>
        <w:spacing w:line="312" w:lineRule="auto"/>
        <w:ind w:left="-864" w:firstLine="58"/>
        <w:contextualSpacing w:val="0"/>
        <w:rPr>
          <w:rFonts w:ascii="Palatino Linotype" w:hAnsi="Palatino Linotype"/>
          <w:sz w:val="16"/>
          <w:szCs w:val="16"/>
        </w:rPr>
      </w:pPr>
      <w:r>
        <w:rPr>
          <w:rStyle w:val="Emphasis"/>
          <w:rFonts w:ascii="Palatino Linotype" w:hAnsi="Palatino Linotype" w:cs="Tahoma"/>
          <w:i w:val="0"/>
          <w:color w:val="00518E"/>
          <w:sz w:val="22"/>
          <w:szCs w:val="22"/>
          <w:u w:val="single"/>
          <w:shd w:val="clear" w:color="auto" w:fill="FFFFFF"/>
        </w:rPr>
        <w:lastRenderedPageBreak/>
        <w:t>University</w:t>
      </w:r>
    </w:p>
    <w:p w14:paraId="7E8B5E9E" w14:textId="1BF3A2F0" w:rsidR="00355F07" w:rsidRDefault="00355F07" w:rsidP="00355F07">
      <w:pPr>
        <w:pStyle w:val="BodyCopy"/>
        <w:tabs>
          <w:tab w:val="left" w:pos="-426"/>
        </w:tabs>
        <w:spacing w:before="0" w:after="60" w:line="288" w:lineRule="auto"/>
        <w:ind w:left="-705" w:hanging="101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Undergraduate Educational Policy Committee (</w:t>
      </w:r>
      <w:r w:rsidR="003E2726">
        <w:rPr>
          <w:rFonts w:ascii="Palatino Linotype" w:hAnsi="Palatino Linotype"/>
          <w:sz w:val="22"/>
          <w:szCs w:val="22"/>
        </w:rPr>
        <w:t xml:space="preserve">St John’s University </w:t>
      </w:r>
      <w:r>
        <w:rPr>
          <w:rFonts w:ascii="Palatino Linotype" w:hAnsi="Palatino Linotype" w:cs="Arial"/>
          <w:sz w:val="22"/>
          <w:szCs w:val="22"/>
        </w:rPr>
        <w:t xml:space="preserve">BA&amp;IS Department), 2021 </w:t>
      </w:r>
      <w:r w:rsidR="0015702D">
        <w:rPr>
          <w:rFonts w:ascii="Palatino Linotype" w:hAnsi="Palatino Linotype" w:cs="Arial"/>
          <w:sz w:val="22"/>
          <w:szCs w:val="22"/>
        </w:rPr>
        <w:t xml:space="preserve">- </w:t>
      </w:r>
      <w:r w:rsidR="00C71006">
        <w:rPr>
          <w:rFonts w:ascii="Palatino Linotype" w:hAnsi="Palatino Linotype" w:cs="Arial"/>
          <w:sz w:val="22"/>
          <w:szCs w:val="22"/>
        </w:rPr>
        <w:t>2023</w:t>
      </w:r>
    </w:p>
    <w:p w14:paraId="47EF6F9C" w14:textId="53B3A728" w:rsidR="00355F07" w:rsidRDefault="00355F07" w:rsidP="002F6B5F">
      <w:pPr>
        <w:pStyle w:val="BodyCopy"/>
        <w:tabs>
          <w:tab w:val="left" w:pos="-426"/>
        </w:tabs>
        <w:spacing w:before="0" w:after="60" w:line="312" w:lineRule="auto"/>
        <w:ind w:hanging="80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Judging Panel, St. John’s University </w:t>
      </w:r>
      <w:r>
        <w:rPr>
          <w:rFonts w:ascii="Palatino Linotype" w:hAnsi="Palatino Linotype" w:cs="Times New Roman"/>
          <w:sz w:val="22"/>
          <w:szCs w:val="22"/>
        </w:rPr>
        <w:t>Student Research Conference, 2022</w:t>
      </w:r>
    </w:p>
    <w:p w14:paraId="69D680C0" w14:textId="77777777" w:rsidR="00355F07" w:rsidRDefault="00355F07" w:rsidP="00355F07">
      <w:pPr>
        <w:pStyle w:val="BodyCopy"/>
        <w:tabs>
          <w:tab w:val="left" w:pos="142"/>
          <w:tab w:val="left" w:pos="9360"/>
        </w:tabs>
        <w:spacing w:before="0" w:after="60" w:line="288" w:lineRule="auto"/>
        <w:ind w:left="-561" w:right="274" w:hanging="245"/>
        <w:rPr>
          <w:rFonts w:ascii="Palatino Linotype" w:hAnsi="Palatino Linotype" w:cs="Arial"/>
          <w:sz w:val="22"/>
          <w:szCs w:val="22"/>
        </w:rPr>
      </w:pPr>
      <w:r w:rsidRPr="00B75A38">
        <w:rPr>
          <w:rFonts w:ascii="Palatino Linotype" w:hAnsi="Palatino Linotype" w:cs="Arial"/>
          <w:sz w:val="22"/>
          <w:szCs w:val="22"/>
        </w:rPr>
        <w:t>Academic Calendar Committee</w:t>
      </w:r>
      <w:r>
        <w:rPr>
          <w:rFonts w:ascii="Palatino Linotype" w:hAnsi="Palatino Linotype" w:cs="Arial"/>
          <w:sz w:val="22"/>
          <w:szCs w:val="22"/>
        </w:rPr>
        <w:t xml:space="preserve"> (Ithaca College)</w:t>
      </w:r>
      <w:r w:rsidRPr="00B75A38">
        <w:rPr>
          <w:rFonts w:ascii="Palatino Linotype" w:hAnsi="Palatino Linotype" w:cs="Arial"/>
          <w:sz w:val="22"/>
          <w:szCs w:val="22"/>
        </w:rPr>
        <w:t xml:space="preserve">, 2020 </w:t>
      </w:r>
      <w:r>
        <w:rPr>
          <w:rFonts w:ascii="Palatino Linotype" w:hAnsi="Palatino Linotype" w:cs="Arial"/>
          <w:sz w:val="22"/>
          <w:szCs w:val="22"/>
        </w:rPr>
        <w:t xml:space="preserve">- </w:t>
      </w:r>
      <w:r w:rsidRPr="00B75A38">
        <w:rPr>
          <w:rFonts w:ascii="Palatino Linotype" w:hAnsi="Palatino Linotype" w:cs="Arial"/>
          <w:sz w:val="22"/>
          <w:szCs w:val="22"/>
        </w:rPr>
        <w:t>2021</w:t>
      </w:r>
    </w:p>
    <w:p w14:paraId="65162FFF" w14:textId="09D8304C" w:rsidR="00355F07" w:rsidRDefault="0015702D" w:rsidP="00355F07">
      <w:pPr>
        <w:pStyle w:val="BodyCopy"/>
        <w:tabs>
          <w:tab w:val="left" w:pos="-709"/>
          <w:tab w:val="left" w:pos="9540"/>
        </w:tabs>
        <w:spacing w:before="0" w:after="40" w:line="312" w:lineRule="auto"/>
        <w:ind w:left="-806" w:right="18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Founding </w:t>
      </w:r>
      <w:r w:rsidR="00355F07">
        <w:rPr>
          <w:rFonts w:ascii="Palatino Linotype" w:hAnsi="Palatino Linotype" w:cs="Arial"/>
          <w:sz w:val="22"/>
          <w:szCs w:val="22"/>
        </w:rPr>
        <w:t>Faculty Advisor, Data Analytics Club (Ithaca College)</w:t>
      </w:r>
      <w:r w:rsidR="00355F07" w:rsidRPr="00B75A38">
        <w:rPr>
          <w:rFonts w:ascii="Palatino Linotype" w:hAnsi="Palatino Linotype" w:cs="Arial"/>
          <w:sz w:val="22"/>
          <w:szCs w:val="22"/>
        </w:rPr>
        <w:t xml:space="preserve">, 2020 </w:t>
      </w:r>
      <w:r w:rsidR="00355F07">
        <w:rPr>
          <w:rFonts w:ascii="Palatino Linotype" w:hAnsi="Palatino Linotype" w:cs="Arial"/>
          <w:sz w:val="22"/>
          <w:szCs w:val="22"/>
        </w:rPr>
        <w:t xml:space="preserve">- </w:t>
      </w:r>
      <w:r w:rsidR="00355F07" w:rsidRPr="00B75A38">
        <w:rPr>
          <w:rFonts w:ascii="Palatino Linotype" w:hAnsi="Palatino Linotype" w:cs="Arial"/>
          <w:sz w:val="22"/>
          <w:szCs w:val="22"/>
        </w:rPr>
        <w:t>2021</w:t>
      </w:r>
    </w:p>
    <w:p w14:paraId="1F3C3935" w14:textId="77777777" w:rsidR="00355F07" w:rsidRDefault="00355F07" w:rsidP="00355F07">
      <w:pPr>
        <w:pStyle w:val="BodyCopy"/>
        <w:tabs>
          <w:tab w:val="left" w:pos="142"/>
          <w:tab w:val="left" w:pos="9360"/>
        </w:tabs>
        <w:spacing w:before="0" w:after="60" w:line="288" w:lineRule="auto"/>
        <w:ind w:left="-561" w:right="274" w:hanging="245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Sustainability</w:t>
      </w:r>
      <w:r w:rsidRPr="00B75A38">
        <w:rPr>
          <w:rFonts w:ascii="Palatino Linotype" w:hAnsi="Palatino Linotype" w:cs="Arial"/>
          <w:sz w:val="22"/>
          <w:szCs w:val="22"/>
        </w:rPr>
        <w:t xml:space="preserve"> Committee</w:t>
      </w:r>
      <w:r>
        <w:rPr>
          <w:rFonts w:ascii="Palatino Linotype" w:hAnsi="Palatino Linotype" w:cs="Arial"/>
          <w:sz w:val="22"/>
          <w:szCs w:val="22"/>
        </w:rPr>
        <w:t xml:space="preserve"> (Ithaca College School of Business)</w:t>
      </w:r>
      <w:r w:rsidRPr="00B75A38">
        <w:rPr>
          <w:rFonts w:ascii="Palatino Linotype" w:hAnsi="Palatino Linotype" w:cs="Arial"/>
          <w:sz w:val="22"/>
          <w:szCs w:val="22"/>
        </w:rPr>
        <w:t xml:space="preserve">, 2020 </w:t>
      </w:r>
      <w:r>
        <w:rPr>
          <w:rFonts w:ascii="Palatino Linotype" w:hAnsi="Palatino Linotype" w:cs="Arial"/>
          <w:sz w:val="22"/>
          <w:szCs w:val="22"/>
        </w:rPr>
        <w:t>-</w:t>
      </w:r>
      <w:r w:rsidRPr="00B75A38">
        <w:rPr>
          <w:rFonts w:ascii="Palatino Linotype" w:hAnsi="Palatino Linotype" w:cs="Arial"/>
          <w:sz w:val="22"/>
          <w:szCs w:val="22"/>
        </w:rPr>
        <w:t xml:space="preserve"> 2021</w:t>
      </w:r>
    </w:p>
    <w:p w14:paraId="646B6B7C" w14:textId="77777777" w:rsidR="00355F07" w:rsidRDefault="00355F07" w:rsidP="00355F07">
      <w:pPr>
        <w:pStyle w:val="BodyCopy"/>
        <w:tabs>
          <w:tab w:val="left" w:pos="142"/>
          <w:tab w:val="left" w:pos="9360"/>
        </w:tabs>
        <w:spacing w:before="0" w:after="60" w:line="288" w:lineRule="auto"/>
        <w:ind w:left="-561" w:right="274" w:hanging="245"/>
        <w:rPr>
          <w:rFonts w:ascii="Palatino Linotype" w:hAnsi="Palatino Linotype" w:cs="Arial"/>
          <w:sz w:val="22"/>
          <w:szCs w:val="22"/>
        </w:rPr>
      </w:pPr>
      <w:r w:rsidRPr="00B75A38">
        <w:rPr>
          <w:rFonts w:ascii="Palatino Linotype" w:hAnsi="Palatino Linotype" w:cs="Arial"/>
          <w:sz w:val="22"/>
          <w:szCs w:val="22"/>
        </w:rPr>
        <w:t>Committee on Educational Technology</w:t>
      </w:r>
      <w:r>
        <w:rPr>
          <w:rFonts w:ascii="Palatino Linotype" w:hAnsi="Palatino Linotype" w:cs="Arial"/>
          <w:sz w:val="22"/>
          <w:szCs w:val="22"/>
        </w:rPr>
        <w:t xml:space="preserve"> (</w:t>
      </w:r>
      <w:r w:rsidRPr="00C62407">
        <w:rPr>
          <w:rFonts w:ascii="Palatino Linotype" w:hAnsi="Palatino Linotype" w:cs="Arial"/>
          <w:sz w:val="22"/>
          <w:szCs w:val="22"/>
        </w:rPr>
        <w:t>SUNY New Paltz</w:t>
      </w:r>
      <w:r>
        <w:rPr>
          <w:rFonts w:ascii="Palatino Linotype" w:hAnsi="Palatino Linotype" w:cs="Arial"/>
          <w:sz w:val="22"/>
          <w:szCs w:val="22"/>
        </w:rPr>
        <w:t>)</w:t>
      </w:r>
      <w:r w:rsidRPr="00B75A38">
        <w:rPr>
          <w:rFonts w:ascii="Palatino Linotype" w:hAnsi="Palatino Linotype" w:cs="Arial"/>
          <w:sz w:val="22"/>
          <w:szCs w:val="22"/>
        </w:rPr>
        <w:t xml:space="preserve">, 2016 </w:t>
      </w:r>
      <w:r>
        <w:rPr>
          <w:rFonts w:ascii="Palatino Linotype" w:hAnsi="Palatino Linotype" w:cs="Arial"/>
          <w:sz w:val="22"/>
          <w:szCs w:val="22"/>
        </w:rPr>
        <w:t>-</w:t>
      </w:r>
      <w:r w:rsidRPr="00B75A38">
        <w:rPr>
          <w:rFonts w:ascii="Palatino Linotype" w:hAnsi="Palatino Linotype" w:cs="Arial"/>
          <w:sz w:val="22"/>
          <w:szCs w:val="22"/>
        </w:rPr>
        <w:t xml:space="preserve"> 2019</w:t>
      </w:r>
    </w:p>
    <w:p w14:paraId="08076DF5" w14:textId="77777777" w:rsidR="00355F07" w:rsidRDefault="00355F07" w:rsidP="00355F07">
      <w:pPr>
        <w:pStyle w:val="BodyCopy"/>
        <w:tabs>
          <w:tab w:val="left" w:pos="-426"/>
        </w:tabs>
        <w:spacing w:before="0" w:after="60" w:line="288" w:lineRule="auto"/>
        <w:ind w:left="-705" w:hanging="101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Undergraduate Assurance of Learning Committee (</w:t>
      </w:r>
      <w:r w:rsidRPr="00C62407">
        <w:rPr>
          <w:rFonts w:ascii="Palatino Linotype" w:hAnsi="Palatino Linotype" w:cs="Arial"/>
          <w:sz w:val="22"/>
          <w:szCs w:val="22"/>
        </w:rPr>
        <w:t>SUNY New Paltz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B75A38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>chool of Business), 2015 - 2019</w:t>
      </w:r>
    </w:p>
    <w:p w14:paraId="201217CA" w14:textId="383A1FF3" w:rsidR="00355F07" w:rsidRDefault="00355F07" w:rsidP="00355F07">
      <w:pPr>
        <w:pStyle w:val="BodyCopy"/>
        <w:tabs>
          <w:tab w:val="left" w:pos="-426"/>
        </w:tabs>
        <w:spacing w:before="0" w:after="0" w:line="288" w:lineRule="auto"/>
        <w:ind w:left="-705" w:hanging="101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Personnel Committee (</w:t>
      </w:r>
      <w:r w:rsidRPr="00C62407">
        <w:rPr>
          <w:rFonts w:ascii="Palatino Linotype" w:hAnsi="Palatino Linotype" w:cs="Arial"/>
          <w:sz w:val="22"/>
          <w:szCs w:val="22"/>
        </w:rPr>
        <w:t>SUNY New Paltz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B75A38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 xml:space="preserve">chool of Business), 2017 </w:t>
      </w:r>
      <w:r w:rsidR="0034659F">
        <w:rPr>
          <w:rFonts w:ascii="Palatino Linotype" w:hAnsi="Palatino Linotype" w:cs="Arial"/>
          <w:sz w:val="22"/>
          <w:szCs w:val="22"/>
        </w:rPr>
        <w:t>-</w:t>
      </w:r>
      <w:r>
        <w:rPr>
          <w:rFonts w:ascii="Palatino Linotype" w:hAnsi="Palatino Linotype" w:cs="Arial"/>
          <w:sz w:val="22"/>
          <w:szCs w:val="22"/>
        </w:rPr>
        <w:t xml:space="preserve"> 2018</w:t>
      </w:r>
    </w:p>
    <w:p w14:paraId="40EA8138" w14:textId="518F9BDE" w:rsidR="0098657D" w:rsidRPr="00E971AB" w:rsidRDefault="0098657D" w:rsidP="0098657D">
      <w:pPr>
        <w:tabs>
          <w:tab w:val="left" w:pos="90"/>
          <w:tab w:val="left" w:pos="180"/>
          <w:tab w:val="left" w:pos="1560"/>
          <w:tab w:val="left" w:pos="9750"/>
        </w:tabs>
        <w:ind w:hanging="1080"/>
        <w:rPr>
          <w:rStyle w:val="Emphasis"/>
          <w:rFonts w:ascii="Palatino Linotype" w:hAnsi="Palatino Linotype" w:cs="Tahoma"/>
          <w:i w:val="0"/>
          <w:color w:val="00518E"/>
          <w:sz w:val="20"/>
          <w:szCs w:val="20"/>
          <w:u w:val="single"/>
          <w:shd w:val="clear" w:color="auto" w:fill="FFFFFF"/>
        </w:rPr>
      </w:pPr>
    </w:p>
    <w:p w14:paraId="7F6C0693" w14:textId="77777777" w:rsidR="0098657D" w:rsidRDefault="0098657D" w:rsidP="0098657D">
      <w:pPr>
        <w:pStyle w:val="Header"/>
        <w:tabs>
          <w:tab w:val="left" w:pos="142"/>
        </w:tabs>
        <w:spacing w:line="288" w:lineRule="auto"/>
        <w:ind w:left="-567"/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</w:pPr>
      <w:r w:rsidRPr="00A262EA">
        <w:rPr>
          <w:rFonts w:ascii="Palatino Linotype" w:hAnsi="Palatino Linotype" w:cs="Times New Roman"/>
          <w:caps w:val="0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CC06D2" wp14:editId="792E91E2">
                <wp:simplePos x="0" y="0"/>
                <wp:positionH relativeFrom="column">
                  <wp:posOffset>-933450</wp:posOffset>
                </wp:positionH>
                <wp:positionV relativeFrom="paragraph">
                  <wp:posOffset>97790</wp:posOffset>
                </wp:positionV>
                <wp:extent cx="925200" cy="0"/>
                <wp:effectExtent l="0" t="38100" r="27305" b="571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FF6CF" id="Straight Connector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7.7pt" to="-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" strokecolor="#365f91 [2404]" strokeweight="8pt"/>
            </w:pict>
          </mc:Fallback>
        </mc:AlternateContent>
      </w:r>
      <w:r w:rsidRPr="00A262EA">
        <w:rPr>
          <w:rFonts w:ascii="Palatino Linotype" w:hAnsi="Palatino Linotype" w:cs="Times New Roman"/>
          <w:color w:val="17365D"/>
          <w:sz w:val="24"/>
          <w:szCs w:val="24"/>
        </w:rPr>
        <w:tab/>
      </w:r>
      <w:r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  <w:t>Industry Experience</w:t>
      </w:r>
    </w:p>
    <w:p w14:paraId="6E452F4F" w14:textId="610314DC" w:rsidR="0098657D" w:rsidRPr="00D14B88" w:rsidRDefault="0098657D" w:rsidP="0098657D">
      <w:pPr>
        <w:pStyle w:val="Default"/>
        <w:spacing w:after="80" w:line="288" w:lineRule="auto"/>
        <w:ind w:left="-851"/>
        <w:rPr>
          <w:sz w:val="22"/>
          <w:szCs w:val="22"/>
        </w:rPr>
      </w:pPr>
      <w:r w:rsidRPr="00D14B88">
        <w:rPr>
          <w:sz w:val="22"/>
          <w:szCs w:val="22"/>
        </w:rPr>
        <w:t>Cut &amp; Fill</w:t>
      </w:r>
      <w:r w:rsidR="00D617AE">
        <w:rPr>
          <w:sz w:val="22"/>
          <w:szCs w:val="22"/>
        </w:rPr>
        <w:t xml:space="preserve"> (Australia)</w:t>
      </w:r>
      <w:r w:rsidRPr="00D14B88"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Systems Manager, 2008 -</w:t>
      </w:r>
      <w:r w:rsidRPr="00D14B88">
        <w:rPr>
          <w:sz w:val="22"/>
          <w:szCs w:val="22"/>
        </w:rPr>
        <w:t xml:space="preserve"> 2010 </w:t>
      </w:r>
    </w:p>
    <w:p w14:paraId="6F34D7EB" w14:textId="1D27145C" w:rsidR="0098657D" w:rsidRPr="00D14B88" w:rsidRDefault="0098657D" w:rsidP="0098657D">
      <w:pPr>
        <w:pStyle w:val="Default"/>
        <w:spacing w:after="80" w:line="288" w:lineRule="auto"/>
        <w:ind w:left="-851"/>
        <w:rPr>
          <w:sz w:val="22"/>
          <w:szCs w:val="22"/>
        </w:rPr>
      </w:pPr>
      <w:r w:rsidRPr="00D14B88">
        <w:rPr>
          <w:sz w:val="22"/>
          <w:szCs w:val="22"/>
        </w:rPr>
        <w:t>Abigroup</w:t>
      </w:r>
      <w:r w:rsidR="00D617AE">
        <w:rPr>
          <w:sz w:val="22"/>
          <w:szCs w:val="22"/>
        </w:rPr>
        <w:t xml:space="preserve"> (Australia)</w:t>
      </w:r>
      <w:r w:rsidRPr="00D14B88"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Alliance Systems Manager:</w:t>
      </w:r>
      <w:r w:rsidRPr="00D14B88">
        <w:rPr>
          <w:sz w:val="22"/>
          <w:szCs w:val="22"/>
        </w:rPr>
        <w:t xml:space="preserve"> Southern Link Upgrade</w:t>
      </w:r>
      <w:r>
        <w:rPr>
          <w:sz w:val="22"/>
          <w:szCs w:val="22"/>
        </w:rPr>
        <w:t>, 2007 -</w:t>
      </w:r>
      <w:r w:rsidRPr="00D14B88">
        <w:rPr>
          <w:sz w:val="22"/>
          <w:szCs w:val="22"/>
        </w:rPr>
        <w:t xml:space="preserve"> 2008 </w:t>
      </w:r>
    </w:p>
    <w:p w14:paraId="594C33B4" w14:textId="63EE2FBC" w:rsidR="0098657D" w:rsidRDefault="0098657D" w:rsidP="0098657D">
      <w:pPr>
        <w:pStyle w:val="Default"/>
        <w:spacing w:after="80" w:line="288" w:lineRule="auto"/>
        <w:ind w:left="-851"/>
        <w:rPr>
          <w:sz w:val="22"/>
          <w:szCs w:val="22"/>
        </w:rPr>
      </w:pPr>
      <w:r w:rsidRPr="00D14B88">
        <w:rPr>
          <w:sz w:val="22"/>
          <w:szCs w:val="22"/>
        </w:rPr>
        <w:t>Coffey Environments</w:t>
      </w:r>
      <w:r w:rsidR="00D617AE">
        <w:rPr>
          <w:sz w:val="22"/>
          <w:szCs w:val="22"/>
        </w:rPr>
        <w:t xml:space="preserve"> (Australia)</w:t>
      </w:r>
      <w:r w:rsidRPr="00D14B88">
        <w:rPr>
          <w:i/>
          <w:iCs/>
          <w:sz w:val="22"/>
          <w:szCs w:val="22"/>
        </w:rPr>
        <w:t xml:space="preserve">, </w:t>
      </w:r>
      <w:r w:rsidRPr="00D14B88">
        <w:rPr>
          <w:sz w:val="22"/>
          <w:szCs w:val="22"/>
        </w:rPr>
        <w:t xml:space="preserve">Project Manager, 2006 - 2007 </w:t>
      </w:r>
    </w:p>
    <w:p w14:paraId="31CA3CA6" w14:textId="4F09D166" w:rsidR="00E971AB" w:rsidRDefault="00E971AB" w:rsidP="00E971AB">
      <w:pPr>
        <w:pStyle w:val="Default"/>
        <w:spacing w:after="80" w:line="288" w:lineRule="auto"/>
        <w:ind w:left="-851"/>
        <w:rPr>
          <w:sz w:val="22"/>
          <w:szCs w:val="22"/>
        </w:rPr>
      </w:pPr>
      <w:r>
        <w:rPr>
          <w:sz w:val="22"/>
          <w:szCs w:val="22"/>
        </w:rPr>
        <w:t>Triple M Metal</w:t>
      </w:r>
      <w:r w:rsidR="00D617AE">
        <w:rPr>
          <w:sz w:val="22"/>
          <w:szCs w:val="22"/>
        </w:rPr>
        <w:t xml:space="preserve"> (Canada)</w:t>
      </w:r>
      <w:r>
        <w:rPr>
          <w:sz w:val="22"/>
          <w:szCs w:val="22"/>
        </w:rPr>
        <w:t>, Integrated Management Systems Coordinator</w:t>
      </w:r>
      <w:r w:rsidRPr="00D14B88">
        <w:rPr>
          <w:i/>
          <w:iCs/>
          <w:sz w:val="22"/>
          <w:szCs w:val="22"/>
        </w:rPr>
        <w:t xml:space="preserve">, </w:t>
      </w:r>
      <w:r w:rsidRPr="00D14B88">
        <w:rPr>
          <w:sz w:val="22"/>
          <w:szCs w:val="22"/>
        </w:rPr>
        <w:t>200</w:t>
      </w:r>
      <w:r>
        <w:rPr>
          <w:sz w:val="22"/>
          <w:szCs w:val="22"/>
        </w:rPr>
        <w:t>5</w:t>
      </w:r>
      <w:r w:rsidRPr="00D14B88">
        <w:rPr>
          <w:sz w:val="22"/>
          <w:szCs w:val="22"/>
        </w:rPr>
        <w:t xml:space="preserve"> - 200</w:t>
      </w:r>
      <w:r>
        <w:rPr>
          <w:sz w:val="22"/>
          <w:szCs w:val="22"/>
        </w:rPr>
        <w:t>6</w:t>
      </w:r>
      <w:r w:rsidRPr="00D14B88">
        <w:rPr>
          <w:sz w:val="22"/>
          <w:szCs w:val="22"/>
        </w:rPr>
        <w:t xml:space="preserve"> </w:t>
      </w:r>
    </w:p>
    <w:p w14:paraId="5B68586E" w14:textId="239EE5F2" w:rsidR="0098657D" w:rsidRPr="00D14B88" w:rsidRDefault="0098657D" w:rsidP="0098657D">
      <w:pPr>
        <w:pStyle w:val="Default"/>
        <w:spacing w:after="80" w:line="288" w:lineRule="auto"/>
        <w:ind w:left="-851"/>
        <w:rPr>
          <w:sz w:val="22"/>
          <w:szCs w:val="22"/>
        </w:rPr>
      </w:pPr>
      <w:r w:rsidRPr="00D14B88">
        <w:rPr>
          <w:sz w:val="22"/>
          <w:szCs w:val="22"/>
        </w:rPr>
        <w:t>Abigroup</w:t>
      </w:r>
      <w:r w:rsidR="00D617AE">
        <w:rPr>
          <w:sz w:val="22"/>
          <w:szCs w:val="22"/>
        </w:rPr>
        <w:t xml:space="preserve"> (Australia)</w:t>
      </w:r>
      <w:r w:rsidRPr="00D14B88">
        <w:rPr>
          <w:i/>
          <w:iCs/>
          <w:sz w:val="22"/>
          <w:szCs w:val="22"/>
        </w:rPr>
        <w:t xml:space="preserve">, </w:t>
      </w:r>
      <w:r w:rsidRPr="00D14B88">
        <w:rPr>
          <w:sz w:val="22"/>
          <w:szCs w:val="22"/>
        </w:rPr>
        <w:t>Project Systems Manager: Craigieburn Bypass</w:t>
      </w:r>
      <w:r>
        <w:rPr>
          <w:sz w:val="22"/>
          <w:szCs w:val="22"/>
        </w:rPr>
        <w:t>,</w:t>
      </w:r>
      <w:r w:rsidRPr="00D14B88">
        <w:rPr>
          <w:sz w:val="22"/>
          <w:szCs w:val="22"/>
        </w:rPr>
        <w:t xml:space="preserve"> 2004 </w:t>
      </w:r>
      <w:r>
        <w:rPr>
          <w:sz w:val="22"/>
          <w:szCs w:val="22"/>
        </w:rPr>
        <w:t>-</w:t>
      </w:r>
      <w:r w:rsidRPr="00D14B88">
        <w:rPr>
          <w:sz w:val="22"/>
          <w:szCs w:val="22"/>
        </w:rPr>
        <w:t xml:space="preserve"> 2005</w:t>
      </w:r>
      <w:r>
        <w:rPr>
          <w:sz w:val="22"/>
          <w:szCs w:val="22"/>
        </w:rPr>
        <w:t xml:space="preserve">; </w:t>
      </w:r>
      <w:r w:rsidRPr="00D14B88">
        <w:rPr>
          <w:sz w:val="22"/>
          <w:szCs w:val="22"/>
        </w:rPr>
        <w:t>Pakenham Bypass</w:t>
      </w:r>
      <w:r>
        <w:rPr>
          <w:sz w:val="22"/>
          <w:szCs w:val="22"/>
        </w:rPr>
        <w:t>, 2006</w:t>
      </w:r>
      <w:r w:rsidRPr="00D14B88">
        <w:rPr>
          <w:sz w:val="22"/>
          <w:szCs w:val="22"/>
        </w:rPr>
        <w:t xml:space="preserve">  </w:t>
      </w:r>
    </w:p>
    <w:p w14:paraId="58AEB1DE" w14:textId="10DB42EF" w:rsidR="0098657D" w:rsidRDefault="0098657D" w:rsidP="0098657D">
      <w:pPr>
        <w:pStyle w:val="BodyCopy"/>
        <w:tabs>
          <w:tab w:val="left" w:pos="-426"/>
        </w:tabs>
        <w:spacing w:before="0" w:after="0" w:line="288" w:lineRule="auto"/>
        <w:ind w:left="-705" w:hanging="101"/>
        <w:rPr>
          <w:rFonts w:ascii="Palatino Linotype" w:hAnsi="Palatino Linotype" w:cs="Arial"/>
          <w:sz w:val="22"/>
          <w:szCs w:val="22"/>
        </w:rPr>
      </w:pPr>
      <w:r w:rsidRPr="00D14B88">
        <w:rPr>
          <w:rFonts w:ascii="Palatino Linotype" w:hAnsi="Palatino Linotype"/>
          <w:sz w:val="22"/>
          <w:szCs w:val="22"/>
        </w:rPr>
        <w:t>John Holland</w:t>
      </w:r>
      <w:r w:rsidR="00D617AE">
        <w:rPr>
          <w:rFonts w:ascii="Palatino Linotype" w:hAnsi="Palatino Linotype"/>
          <w:sz w:val="22"/>
          <w:szCs w:val="22"/>
        </w:rPr>
        <w:t xml:space="preserve"> (Australia)</w:t>
      </w:r>
      <w:r w:rsidRPr="00D14B88">
        <w:rPr>
          <w:rFonts w:ascii="Palatino Linotype" w:hAnsi="Palatino Linotype"/>
          <w:i/>
          <w:iCs/>
          <w:sz w:val="22"/>
          <w:szCs w:val="22"/>
        </w:rPr>
        <w:t xml:space="preserve">, </w:t>
      </w:r>
      <w:r w:rsidR="00E971AB">
        <w:rPr>
          <w:rFonts w:ascii="Palatino Linotype" w:hAnsi="Palatino Linotype"/>
          <w:sz w:val="22"/>
          <w:szCs w:val="22"/>
        </w:rPr>
        <w:t>Graduate Integrated Management Systems Engineer</w:t>
      </w:r>
      <w:r w:rsidRPr="00D14B88">
        <w:rPr>
          <w:rFonts w:ascii="Palatino Linotype" w:hAnsi="Palatino Linotype"/>
          <w:sz w:val="22"/>
          <w:szCs w:val="22"/>
        </w:rPr>
        <w:t xml:space="preserve">, 2002 </w:t>
      </w:r>
      <w:r>
        <w:rPr>
          <w:rFonts w:ascii="Palatino Linotype" w:hAnsi="Palatino Linotype"/>
          <w:sz w:val="22"/>
          <w:szCs w:val="22"/>
        </w:rPr>
        <w:t>-</w:t>
      </w:r>
      <w:r w:rsidRPr="00D14B88">
        <w:rPr>
          <w:rFonts w:ascii="Palatino Linotype" w:hAnsi="Palatino Linotype"/>
          <w:sz w:val="22"/>
          <w:szCs w:val="22"/>
        </w:rPr>
        <w:t xml:space="preserve"> 2003</w:t>
      </w:r>
    </w:p>
    <w:p w14:paraId="63C526E2" w14:textId="77777777" w:rsidR="00DF1059" w:rsidRDefault="00DF1059" w:rsidP="00DF1059">
      <w:pPr>
        <w:pStyle w:val="BodyCopy"/>
        <w:tabs>
          <w:tab w:val="left" w:pos="-450"/>
        </w:tabs>
        <w:spacing w:before="0" w:after="0" w:line="288" w:lineRule="auto"/>
        <w:ind w:left="720" w:hanging="1530"/>
        <w:rPr>
          <w:rFonts w:ascii="Palatino Linotype" w:hAnsi="Palatino Linotype" w:cs="Tahoma"/>
          <w:sz w:val="8"/>
          <w:szCs w:val="8"/>
          <w:shd w:val="clear" w:color="auto" w:fill="FFFFFF"/>
        </w:rPr>
      </w:pPr>
    </w:p>
    <w:p w14:paraId="5EC739A4" w14:textId="77777777" w:rsidR="00CA6265" w:rsidRPr="00643E68" w:rsidRDefault="00CA6265" w:rsidP="00CA6265">
      <w:pPr>
        <w:tabs>
          <w:tab w:val="left" w:pos="90"/>
          <w:tab w:val="left" w:pos="180"/>
          <w:tab w:val="left" w:pos="270"/>
          <w:tab w:val="left" w:pos="1560"/>
          <w:tab w:val="left" w:pos="9750"/>
        </w:tabs>
        <w:rPr>
          <w:rFonts w:ascii="Palatino Linotype" w:hAnsi="Palatino Linotype"/>
          <w:sz w:val="18"/>
          <w:szCs w:val="18"/>
        </w:rPr>
      </w:pPr>
      <w:r w:rsidRPr="00B06CD1">
        <w:rPr>
          <w:rFonts w:ascii="Palatino Linotype" w:eastAsia="Arial Unicode MS" w:hAnsi="Palatino Linotype"/>
          <w:color w:val="000000"/>
          <w:sz w:val="16"/>
          <w:szCs w:val="16"/>
        </w:rPr>
        <w:tab/>
      </w:r>
      <w:r w:rsidRPr="00B06CD1">
        <w:rPr>
          <w:rFonts w:ascii="Palatino Linotype" w:eastAsia="Arial Unicode MS" w:hAnsi="Palatino Linotype"/>
          <w:color w:val="000000"/>
          <w:sz w:val="16"/>
          <w:szCs w:val="16"/>
        </w:rPr>
        <w:tab/>
      </w:r>
    </w:p>
    <w:p w14:paraId="1BFB35C0" w14:textId="77777777" w:rsidR="00CA6265" w:rsidRPr="00017AF4" w:rsidRDefault="00CA6265" w:rsidP="00CA6265">
      <w:pPr>
        <w:pStyle w:val="Header"/>
        <w:tabs>
          <w:tab w:val="left" w:pos="142"/>
        </w:tabs>
        <w:spacing w:line="288" w:lineRule="auto"/>
        <w:ind w:left="-567"/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</w:pPr>
      <w:r w:rsidRPr="00A262EA">
        <w:rPr>
          <w:rFonts w:ascii="Palatino Linotype" w:hAnsi="Palatino Linotype" w:cs="Times New Roman"/>
          <w:caps w:val="0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EAD3ED" wp14:editId="23D0FC8C">
                <wp:simplePos x="0" y="0"/>
                <wp:positionH relativeFrom="column">
                  <wp:posOffset>-933450</wp:posOffset>
                </wp:positionH>
                <wp:positionV relativeFrom="paragraph">
                  <wp:posOffset>97790</wp:posOffset>
                </wp:positionV>
                <wp:extent cx="925200" cy="0"/>
                <wp:effectExtent l="0" t="38100" r="27305" b="571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20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06CE5" id="Straight Connector 1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7.7pt" to="-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" strokecolor="#365f91 [2404]" strokeweight="8pt"/>
            </w:pict>
          </mc:Fallback>
        </mc:AlternateContent>
      </w:r>
      <w:r w:rsidRPr="00A262EA">
        <w:rPr>
          <w:rFonts w:ascii="Palatino Linotype" w:hAnsi="Palatino Linotype" w:cs="Times New Roman"/>
          <w:color w:val="17365D"/>
          <w:sz w:val="24"/>
          <w:szCs w:val="24"/>
        </w:rPr>
        <w:tab/>
      </w:r>
      <w:r>
        <w:rPr>
          <w:rFonts w:ascii="Palatino Linotype" w:hAnsi="Palatino Linotype" w:cs="Times New Roman"/>
          <w:b w:val="0"/>
          <w:caps w:val="0"/>
          <w:color w:val="365F91" w:themeColor="accent1" w:themeShade="BF"/>
          <w:sz w:val="25"/>
          <w:szCs w:val="25"/>
        </w:rPr>
        <w:t>Professional Affiliations</w:t>
      </w:r>
    </w:p>
    <w:p w14:paraId="0F49D32E" w14:textId="77777777" w:rsidR="00CA6265" w:rsidRPr="000074A7" w:rsidRDefault="00CA6265" w:rsidP="00CA6265">
      <w:pPr>
        <w:pStyle w:val="Text"/>
        <w:rPr>
          <w:sz w:val="4"/>
          <w:szCs w:val="4"/>
        </w:rPr>
      </w:pPr>
    </w:p>
    <w:p w14:paraId="1E3749AE" w14:textId="77777777" w:rsidR="00CA6265" w:rsidRPr="00B77519" w:rsidRDefault="00CA6265" w:rsidP="00CA6265">
      <w:pPr>
        <w:pStyle w:val="Text-Citation"/>
        <w:spacing w:after="60" w:line="288" w:lineRule="auto"/>
        <w:ind w:hanging="188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Decision Sciences Institute, 2016 - present</w:t>
      </w:r>
    </w:p>
    <w:p w14:paraId="4A125401" w14:textId="77777777" w:rsidR="00CA6265" w:rsidRDefault="00CA6265" w:rsidP="00CA6265">
      <w:pPr>
        <w:pStyle w:val="Text-Citation"/>
        <w:spacing w:after="60" w:line="288" w:lineRule="auto"/>
        <w:ind w:hanging="1886"/>
        <w:rPr>
          <w:rFonts w:ascii="Palatino Linotype" w:hAnsi="Palatino Linotype"/>
          <w:sz w:val="22"/>
          <w:szCs w:val="22"/>
        </w:rPr>
      </w:pPr>
      <w:r w:rsidRPr="00B77519">
        <w:rPr>
          <w:rFonts w:ascii="Palatino Linotype" w:hAnsi="Palatino Linotype"/>
          <w:sz w:val="22"/>
          <w:szCs w:val="22"/>
        </w:rPr>
        <w:t>Institute for Operations Researc</w:t>
      </w:r>
      <w:r>
        <w:rPr>
          <w:rFonts w:ascii="Palatino Linotype" w:hAnsi="Palatino Linotype"/>
          <w:sz w:val="22"/>
          <w:szCs w:val="22"/>
        </w:rPr>
        <w:t>h and the Management Sciences, 2011 - present</w:t>
      </w:r>
    </w:p>
    <w:p w14:paraId="3C2D8241" w14:textId="77777777" w:rsidR="00CA6265" w:rsidRDefault="00CA6265" w:rsidP="00CA6265">
      <w:pPr>
        <w:pStyle w:val="Text-Citation"/>
        <w:spacing w:after="60" w:line="288" w:lineRule="auto"/>
        <w:ind w:hanging="188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Production and</w:t>
      </w:r>
      <w:r w:rsidRPr="00B77519">
        <w:rPr>
          <w:rFonts w:ascii="Palatino Linotype" w:hAnsi="Palatino Linotype"/>
          <w:sz w:val="22"/>
          <w:szCs w:val="22"/>
        </w:rPr>
        <w:t xml:space="preserve"> Operations </w:t>
      </w:r>
      <w:r>
        <w:rPr>
          <w:rFonts w:ascii="Palatino Linotype" w:hAnsi="Palatino Linotype"/>
          <w:sz w:val="22"/>
          <w:szCs w:val="22"/>
        </w:rPr>
        <w:t>Management Society, 2014 - present</w:t>
      </w:r>
    </w:p>
    <w:p w14:paraId="495F0ECA" w14:textId="77777777" w:rsidR="00CA6265" w:rsidRPr="00E238FC" w:rsidRDefault="00CA6265" w:rsidP="00DF1059">
      <w:pPr>
        <w:pStyle w:val="BodyCopy"/>
        <w:tabs>
          <w:tab w:val="left" w:pos="-450"/>
        </w:tabs>
        <w:spacing w:before="0" w:after="0" w:line="288" w:lineRule="auto"/>
        <w:ind w:left="720" w:hanging="1530"/>
        <w:rPr>
          <w:rFonts w:ascii="Palatino Linotype" w:hAnsi="Palatino Linotype" w:cs="Tahoma"/>
          <w:sz w:val="8"/>
          <w:szCs w:val="8"/>
          <w:shd w:val="clear" w:color="auto" w:fill="FFFFFF"/>
        </w:rPr>
      </w:pPr>
    </w:p>
    <w:sectPr w:rsidR="00CA6265" w:rsidRPr="00E238FC" w:rsidSect="007C2AAD">
      <w:footerReference w:type="default" r:id="rId8"/>
      <w:pgSz w:w="12240" w:h="15840" w:code="1"/>
      <w:pgMar w:top="900" w:right="810" w:bottom="135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0D34" w14:textId="77777777" w:rsidR="006C29E8" w:rsidRDefault="006C29E8" w:rsidP="003060A2">
      <w:pPr>
        <w:pStyle w:val="BodyCopy"/>
      </w:pPr>
      <w:r>
        <w:separator/>
      </w:r>
    </w:p>
  </w:endnote>
  <w:endnote w:type="continuationSeparator" w:id="0">
    <w:p w14:paraId="09F97920" w14:textId="77777777" w:rsidR="006C29E8" w:rsidRDefault="006C29E8" w:rsidP="003060A2">
      <w:pPr>
        <w:pStyle w:val="BodyCop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5BCB" w14:textId="4E57E395" w:rsidR="00373AC8" w:rsidRPr="00BD6853" w:rsidRDefault="00373AC8" w:rsidP="00FD29E7">
    <w:pPr>
      <w:pStyle w:val="Footer"/>
      <w:tabs>
        <w:tab w:val="left" w:pos="7110"/>
      </w:tabs>
      <w:ind w:hanging="810"/>
      <w:rPr>
        <w:sz w:val="20"/>
        <w:szCs w:val="20"/>
      </w:rPr>
    </w:pPr>
    <w:r w:rsidRPr="00BD6853">
      <w:rPr>
        <w:sz w:val="20"/>
        <w:szCs w:val="20"/>
      </w:rPr>
      <w:t xml:space="preserve">Page </w:t>
    </w:r>
    <w:r w:rsidRPr="00BD6853">
      <w:rPr>
        <w:rStyle w:val="PageNumber"/>
        <w:sz w:val="20"/>
        <w:szCs w:val="20"/>
      </w:rPr>
      <w:fldChar w:fldCharType="begin"/>
    </w:r>
    <w:r w:rsidRPr="00BD6853">
      <w:rPr>
        <w:rStyle w:val="PageNumber"/>
        <w:sz w:val="20"/>
        <w:szCs w:val="20"/>
      </w:rPr>
      <w:instrText xml:space="preserve"> PAGE </w:instrText>
    </w:r>
    <w:r w:rsidRPr="00BD6853">
      <w:rPr>
        <w:rStyle w:val="PageNumber"/>
        <w:sz w:val="20"/>
        <w:szCs w:val="20"/>
      </w:rPr>
      <w:fldChar w:fldCharType="separate"/>
    </w:r>
    <w:r w:rsidR="0017708C">
      <w:rPr>
        <w:rStyle w:val="PageNumber"/>
        <w:noProof/>
        <w:sz w:val="20"/>
        <w:szCs w:val="20"/>
      </w:rPr>
      <w:t>1</w:t>
    </w:r>
    <w:r w:rsidRPr="00BD6853">
      <w:rPr>
        <w:rStyle w:val="PageNumber"/>
        <w:sz w:val="20"/>
        <w:szCs w:val="20"/>
      </w:rPr>
      <w:fldChar w:fldCharType="end"/>
    </w:r>
    <w:r w:rsidRPr="00BD6853">
      <w:rPr>
        <w:rStyle w:val="PageNumber"/>
        <w:sz w:val="20"/>
        <w:szCs w:val="20"/>
      </w:rPr>
      <w:t xml:space="preserve"> of </w:t>
    </w:r>
    <w:r w:rsidRPr="00BD6853">
      <w:rPr>
        <w:rStyle w:val="PageNumber"/>
        <w:sz w:val="20"/>
        <w:szCs w:val="20"/>
      </w:rPr>
      <w:fldChar w:fldCharType="begin"/>
    </w:r>
    <w:r w:rsidRPr="00BD6853">
      <w:rPr>
        <w:rStyle w:val="PageNumber"/>
        <w:sz w:val="20"/>
        <w:szCs w:val="20"/>
      </w:rPr>
      <w:instrText xml:space="preserve"> NUMPAGES </w:instrText>
    </w:r>
    <w:r w:rsidRPr="00BD6853">
      <w:rPr>
        <w:rStyle w:val="PageNumber"/>
        <w:sz w:val="20"/>
        <w:szCs w:val="20"/>
      </w:rPr>
      <w:fldChar w:fldCharType="separate"/>
    </w:r>
    <w:r w:rsidR="0017708C">
      <w:rPr>
        <w:rStyle w:val="PageNumber"/>
        <w:noProof/>
        <w:sz w:val="20"/>
        <w:szCs w:val="20"/>
      </w:rPr>
      <w:t>5</w:t>
    </w:r>
    <w:r w:rsidRPr="00BD6853">
      <w:rPr>
        <w:rStyle w:val="PageNumber"/>
        <w:sz w:val="20"/>
        <w:szCs w:val="20"/>
      </w:rPr>
      <w:fldChar w:fldCharType="end"/>
    </w:r>
    <w:r w:rsidRPr="00BD6853">
      <w:rPr>
        <w:rStyle w:val="PageNumber"/>
        <w:sz w:val="20"/>
        <w:szCs w:val="20"/>
      </w:rPr>
      <w:tab/>
    </w:r>
    <w:r w:rsidRPr="00BD6853">
      <w:rPr>
        <w:rStyle w:val="PageNumber"/>
        <w:sz w:val="20"/>
        <w:szCs w:val="20"/>
      </w:rPr>
      <w:tab/>
      <w:t>Last upd</w:t>
    </w:r>
    <w:r>
      <w:rPr>
        <w:rStyle w:val="PageNumber"/>
        <w:sz w:val="20"/>
        <w:szCs w:val="20"/>
      </w:rPr>
      <w:t>ated:</w:t>
    </w:r>
    <w:r w:rsidR="00A93A7B">
      <w:rPr>
        <w:rStyle w:val="PageNumber"/>
        <w:sz w:val="20"/>
        <w:szCs w:val="20"/>
      </w:rPr>
      <w:t xml:space="preserve"> </w:t>
    </w:r>
    <w:r w:rsidR="005C0132">
      <w:rPr>
        <w:rStyle w:val="PageNumber"/>
        <w:sz w:val="20"/>
        <w:szCs w:val="20"/>
      </w:rPr>
      <w:t>January</w:t>
    </w:r>
    <w:r w:rsidR="008E0F37">
      <w:rPr>
        <w:rStyle w:val="PageNumber"/>
        <w:sz w:val="20"/>
        <w:szCs w:val="20"/>
      </w:rPr>
      <w:t xml:space="preserve"> </w:t>
    </w:r>
    <w:r w:rsidR="00B66341">
      <w:rPr>
        <w:rStyle w:val="PageNumber"/>
        <w:sz w:val="20"/>
        <w:szCs w:val="20"/>
      </w:rPr>
      <w:t>202</w:t>
    </w:r>
    <w:r w:rsidR="005C0132">
      <w:rPr>
        <w:rStyle w:val="PageNumber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A5BA" w14:textId="77777777" w:rsidR="006C29E8" w:rsidRDefault="006C29E8" w:rsidP="003060A2">
      <w:pPr>
        <w:pStyle w:val="BodyCopy"/>
      </w:pPr>
      <w:r>
        <w:separator/>
      </w:r>
    </w:p>
  </w:footnote>
  <w:footnote w:type="continuationSeparator" w:id="0">
    <w:p w14:paraId="79994374" w14:textId="77777777" w:rsidR="006C29E8" w:rsidRDefault="006C29E8" w:rsidP="003060A2">
      <w:pPr>
        <w:pStyle w:val="BodyCop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65A"/>
    <w:multiLevelType w:val="hybridMultilevel"/>
    <w:tmpl w:val="242ACE68"/>
    <w:lvl w:ilvl="0" w:tplc="0C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07A27414"/>
    <w:multiLevelType w:val="hybridMultilevel"/>
    <w:tmpl w:val="5396FDA2"/>
    <w:lvl w:ilvl="0" w:tplc="4F560EE8">
      <w:start w:val="2011"/>
      <w:numFmt w:val="bullet"/>
      <w:lvlText w:val="-"/>
      <w:lvlJc w:val="left"/>
      <w:pPr>
        <w:ind w:left="1920" w:hanging="360"/>
      </w:pPr>
      <w:rPr>
        <w:rFonts w:ascii="Palatino Linotype" w:eastAsia="Times New Roman" w:hAnsi="Palatino Linotyp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52C7FF2"/>
    <w:multiLevelType w:val="hybridMultilevel"/>
    <w:tmpl w:val="7C9CE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5B2"/>
    <w:multiLevelType w:val="hybridMultilevel"/>
    <w:tmpl w:val="BA74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73B"/>
    <w:multiLevelType w:val="hybridMultilevel"/>
    <w:tmpl w:val="0316D8F2"/>
    <w:lvl w:ilvl="0" w:tplc="6FBA8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22E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2A7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0CE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BD05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104E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E28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F6E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723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D0421"/>
    <w:multiLevelType w:val="hybridMultilevel"/>
    <w:tmpl w:val="449C7EA4"/>
    <w:lvl w:ilvl="0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189B35E1"/>
    <w:multiLevelType w:val="hybridMultilevel"/>
    <w:tmpl w:val="5D7A6FC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D12675A"/>
    <w:multiLevelType w:val="hybridMultilevel"/>
    <w:tmpl w:val="794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6B7A"/>
    <w:multiLevelType w:val="hybridMultilevel"/>
    <w:tmpl w:val="D696E63E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250740E3"/>
    <w:multiLevelType w:val="hybridMultilevel"/>
    <w:tmpl w:val="18AE1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0309C"/>
    <w:multiLevelType w:val="hybridMultilevel"/>
    <w:tmpl w:val="016E5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A4A90"/>
    <w:multiLevelType w:val="hybridMultilevel"/>
    <w:tmpl w:val="7982E01A"/>
    <w:lvl w:ilvl="0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294213DB"/>
    <w:multiLevelType w:val="hybridMultilevel"/>
    <w:tmpl w:val="E9807284"/>
    <w:lvl w:ilvl="0" w:tplc="8B526646">
      <w:start w:val="4"/>
      <w:numFmt w:val="bullet"/>
      <w:lvlText w:val="-"/>
      <w:lvlJc w:val="left"/>
      <w:pPr>
        <w:ind w:left="-491" w:hanging="360"/>
      </w:pPr>
      <w:rPr>
        <w:rFonts w:ascii="Palatino Linotype" w:eastAsia="Times New Roman" w:hAnsi="Palatino Linotyp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2CA85B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262019"/>
    <w:multiLevelType w:val="hybridMultilevel"/>
    <w:tmpl w:val="4C5CBD46"/>
    <w:lvl w:ilvl="0" w:tplc="9866F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A67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1A6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31EB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2724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A22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B62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7E0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712E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BB2F54"/>
    <w:multiLevelType w:val="hybridMultilevel"/>
    <w:tmpl w:val="AB905614"/>
    <w:lvl w:ilvl="0" w:tplc="0409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3BCF2DBD"/>
    <w:multiLevelType w:val="hybridMultilevel"/>
    <w:tmpl w:val="CAA015FE"/>
    <w:lvl w:ilvl="0" w:tplc="0332F314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355EFB"/>
    <w:multiLevelType w:val="hybridMultilevel"/>
    <w:tmpl w:val="044C1F34"/>
    <w:lvl w:ilvl="0" w:tplc="64162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E2B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9EE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724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12C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4CA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B64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FE45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406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B95790"/>
    <w:multiLevelType w:val="multilevel"/>
    <w:tmpl w:val="059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0426D"/>
    <w:multiLevelType w:val="multilevel"/>
    <w:tmpl w:val="26E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22365"/>
    <w:multiLevelType w:val="hybridMultilevel"/>
    <w:tmpl w:val="EFA2BDB0"/>
    <w:lvl w:ilvl="0" w:tplc="0332F3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B1332"/>
    <w:multiLevelType w:val="hybridMultilevel"/>
    <w:tmpl w:val="18A83EE0"/>
    <w:lvl w:ilvl="0" w:tplc="F0EAFC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041E2"/>
    <w:multiLevelType w:val="hybridMultilevel"/>
    <w:tmpl w:val="E79600A0"/>
    <w:lvl w:ilvl="0" w:tplc="00028AB0">
      <w:start w:val="1"/>
      <w:numFmt w:val="bullet"/>
      <w:lvlText w:val="-"/>
      <w:lvlJc w:val="left"/>
      <w:pPr>
        <w:ind w:left="0" w:hanging="360"/>
      </w:pPr>
      <w:rPr>
        <w:rFonts w:ascii="Palatino Linotype" w:eastAsia="Arial Unicode MS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210553A"/>
    <w:multiLevelType w:val="hybridMultilevel"/>
    <w:tmpl w:val="348AF59E"/>
    <w:lvl w:ilvl="0" w:tplc="CD48E00E">
      <w:start w:val="4"/>
      <w:numFmt w:val="bullet"/>
      <w:lvlText w:val="-"/>
      <w:lvlJc w:val="left"/>
      <w:pPr>
        <w:ind w:left="-491" w:hanging="360"/>
      </w:pPr>
      <w:rPr>
        <w:rFonts w:ascii="Palatino Linotype" w:eastAsia="Times New Roman" w:hAnsi="Palatino Linotyp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 w15:restartNumberingAfterBreak="0">
    <w:nsid w:val="637F40C3"/>
    <w:multiLevelType w:val="hybridMultilevel"/>
    <w:tmpl w:val="83B8A074"/>
    <w:lvl w:ilvl="0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5" w15:restartNumberingAfterBreak="0">
    <w:nsid w:val="63AD1E51"/>
    <w:multiLevelType w:val="hybridMultilevel"/>
    <w:tmpl w:val="5B6E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2557D"/>
    <w:multiLevelType w:val="hybridMultilevel"/>
    <w:tmpl w:val="78B41B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F7003"/>
    <w:multiLevelType w:val="hybridMultilevel"/>
    <w:tmpl w:val="056C4836"/>
    <w:lvl w:ilvl="0" w:tplc="0332F314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99527D0"/>
    <w:multiLevelType w:val="hybridMultilevel"/>
    <w:tmpl w:val="4898822A"/>
    <w:lvl w:ilvl="0" w:tplc="0332F314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9EA4C43"/>
    <w:multiLevelType w:val="hybridMultilevel"/>
    <w:tmpl w:val="DFE0219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EB95813"/>
    <w:multiLevelType w:val="hybridMultilevel"/>
    <w:tmpl w:val="239C6D26"/>
    <w:lvl w:ilvl="0" w:tplc="B8566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62011"/>
    <w:multiLevelType w:val="singleLevel"/>
    <w:tmpl w:val="B8566AD8"/>
    <w:lvl w:ilvl="0">
      <w:start w:val="1"/>
      <w:numFmt w:val="bullet"/>
      <w:pStyle w:val="BulletedLis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 w16cid:durableId="1596137297">
    <w:abstractNumId w:val="14"/>
  </w:num>
  <w:num w:numId="2" w16cid:durableId="181551175">
    <w:abstractNumId w:val="4"/>
  </w:num>
  <w:num w:numId="3" w16cid:durableId="202786830">
    <w:abstractNumId w:val="17"/>
  </w:num>
  <w:num w:numId="4" w16cid:durableId="477917066">
    <w:abstractNumId w:val="31"/>
  </w:num>
  <w:num w:numId="5" w16cid:durableId="1929343562">
    <w:abstractNumId w:val="13"/>
  </w:num>
  <w:num w:numId="6" w16cid:durableId="235167042">
    <w:abstractNumId w:val="30"/>
  </w:num>
  <w:num w:numId="7" w16cid:durableId="623728486">
    <w:abstractNumId w:val="7"/>
  </w:num>
  <w:num w:numId="8" w16cid:durableId="572856494">
    <w:abstractNumId w:val="21"/>
  </w:num>
  <w:num w:numId="9" w16cid:durableId="711732639">
    <w:abstractNumId w:val="18"/>
  </w:num>
  <w:num w:numId="10" w16cid:durableId="1056465531">
    <w:abstractNumId w:val="25"/>
  </w:num>
  <w:num w:numId="11" w16cid:durableId="1505780020">
    <w:abstractNumId w:val="12"/>
  </w:num>
  <w:num w:numId="12" w16cid:durableId="1351954477">
    <w:abstractNumId w:val="23"/>
  </w:num>
  <w:num w:numId="13" w16cid:durableId="2144348631">
    <w:abstractNumId w:val="31"/>
  </w:num>
  <w:num w:numId="14" w16cid:durableId="1345286738">
    <w:abstractNumId w:val="7"/>
  </w:num>
  <w:num w:numId="15" w16cid:durableId="782188647">
    <w:abstractNumId w:val="19"/>
  </w:num>
  <w:num w:numId="16" w16cid:durableId="844127349">
    <w:abstractNumId w:val="29"/>
  </w:num>
  <w:num w:numId="17" w16cid:durableId="1757826508">
    <w:abstractNumId w:val="6"/>
  </w:num>
  <w:num w:numId="18" w16cid:durableId="1372221234">
    <w:abstractNumId w:val="1"/>
  </w:num>
  <w:num w:numId="19" w16cid:durableId="2088765532">
    <w:abstractNumId w:val="8"/>
  </w:num>
  <w:num w:numId="20" w16cid:durableId="131488692">
    <w:abstractNumId w:val="11"/>
  </w:num>
  <w:num w:numId="21" w16cid:durableId="1144079357">
    <w:abstractNumId w:val="22"/>
  </w:num>
  <w:num w:numId="22" w16cid:durableId="752749584">
    <w:abstractNumId w:val="15"/>
  </w:num>
  <w:num w:numId="23" w16cid:durableId="1589197996">
    <w:abstractNumId w:val="2"/>
  </w:num>
  <w:num w:numId="24" w16cid:durableId="1546218598">
    <w:abstractNumId w:val="9"/>
  </w:num>
  <w:num w:numId="25" w16cid:durableId="734085700">
    <w:abstractNumId w:val="5"/>
  </w:num>
  <w:num w:numId="26" w16cid:durableId="307973948">
    <w:abstractNumId w:val="0"/>
  </w:num>
  <w:num w:numId="27" w16cid:durableId="865093724">
    <w:abstractNumId w:val="24"/>
  </w:num>
  <w:num w:numId="28" w16cid:durableId="1851330237">
    <w:abstractNumId w:val="16"/>
  </w:num>
  <w:num w:numId="29" w16cid:durableId="1163352692">
    <w:abstractNumId w:val="27"/>
  </w:num>
  <w:num w:numId="30" w16cid:durableId="175654689">
    <w:abstractNumId w:val="28"/>
  </w:num>
  <w:num w:numId="31" w16cid:durableId="472140828">
    <w:abstractNumId w:val="3"/>
  </w:num>
  <w:num w:numId="32" w16cid:durableId="93206282">
    <w:abstractNumId w:val="20"/>
  </w:num>
  <w:num w:numId="33" w16cid:durableId="1615211301">
    <w:abstractNumId w:val="31"/>
  </w:num>
  <w:num w:numId="34" w16cid:durableId="271941627">
    <w:abstractNumId w:val="26"/>
  </w:num>
  <w:num w:numId="35" w16cid:durableId="1373579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D5"/>
    <w:rsid w:val="0000004E"/>
    <w:rsid w:val="00000429"/>
    <w:rsid w:val="00001789"/>
    <w:rsid w:val="00001A51"/>
    <w:rsid w:val="0000227E"/>
    <w:rsid w:val="0000384E"/>
    <w:rsid w:val="00004DFD"/>
    <w:rsid w:val="00005045"/>
    <w:rsid w:val="00006AD0"/>
    <w:rsid w:val="00006F8D"/>
    <w:rsid w:val="000074A7"/>
    <w:rsid w:val="000105D4"/>
    <w:rsid w:val="0001087F"/>
    <w:rsid w:val="00010BE3"/>
    <w:rsid w:val="00010CD8"/>
    <w:rsid w:val="00011114"/>
    <w:rsid w:val="000112B8"/>
    <w:rsid w:val="00011850"/>
    <w:rsid w:val="000118F8"/>
    <w:rsid w:val="00012994"/>
    <w:rsid w:val="00012CB7"/>
    <w:rsid w:val="000133A7"/>
    <w:rsid w:val="00015FD7"/>
    <w:rsid w:val="00016572"/>
    <w:rsid w:val="00017AF4"/>
    <w:rsid w:val="00020CDF"/>
    <w:rsid w:val="00020FE2"/>
    <w:rsid w:val="00021A5E"/>
    <w:rsid w:val="00022B7C"/>
    <w:rsid w:val="00022F83"/>
    <w:rsid w:val="00023CC0"/>
    <w:rsid w:val="000241D8"/>
    <w:rsid w:val="00024704"/>
    <w:rsid w:val="00024E28"/>
    <w:rsid w:val="00025044"/>
    <w:rsid w:val="00026956"/>
    <w:rsid w:val="00027DE7"/>
    <w:rsid w:val="000300E2"/>
    <w:rsid w:val="000324A3"/>
    <w:rsid w:val="00033240"/>
    <w:rsid w:val="00033644"/>
    <w:rsid w:val="00034DFE"/>
    <w:rsid w:val="00035810"/>
    <w:rsid w:val="00036DA8"/>
    <w:rsid w:val="00036F54"/>
    <w:rsid w:val="00041546"/>
    <w:rsid w:val="00041DF5"/>
    <w:rsid w:val="00042325"/>
    <w:rsid w:val="0004255B"/>
    <w:rsid w:val="000426B9"/>
    <w:rsid w:val="00042EA7"/>
    <w:rsid w:val="00044CCB"/>
    <w:rsid w:val="00044CD6"/>
    <w:rsid w:val="00045614"/>
    <w:rsid w:val="00047091"/>
    <w:rsid w:val="00047E29"/>
    <w:rsid w:val="000501E2"/>
    <w:rsid w:val="000517D1"/>
    <w:rsid w:val="00051ADA"/>
    <w:rsid w:val="00051D35"/>
    <w:rsid w:val="00052C11"/>
    <w:rsid w:val="000532BD"/>
    <w:rsid w:val="00053527"/>
    <w:rsid w:val="000543C3"/>
    <w:rsid w:val="000608FF"/>
    <w:rsid w:val="000613E9"/>
    <w:rsid w:val="0006249C"/>
    <w:rsid w:val="000673B5"/>
    <w:rsid w:val="0007078E"/>
    <w:rsid w:val="00071EA2"/>
    <w:rsid w:val="0007363F"/>
    <w:rsid w:val="00073F8E"/>
    <w:rsid w:val="000751C8"/>
    <w:rsid w:val="0007567D"/>
    <w:rsid w:val="00080EC2"/>
    <w:rsid w:val="00081F21"/>
    <w:rsid w:val="00082185"/>
    <w:rsid w:val="00082E51"/>
    <w:rsid w:val="00082E71"/>
    <w:rsid w:val="000864FC"/>
    <w:rsid w:val="000867CE"/>
    <w:rsid w:val="00087598"/>
    <w:rsid w:val="00090A06"/>
    <w:rsid w:val="00091C6A"/>
    <w:rsid w:val="000921B5"/>
    <w:rsid w:val="00092FCC"/>
    <w:rsid w:val="00094397"/>
    <w:rsid w:val="0009516D"/>
    <w:rsid w:val="00095293"/>
    <w:rsid w:val="00095D10"/>
    <w:rsid w:val="00096D33"/>
    <w:rsid w:val="000970E6"/>
    <w:rsid w:val="000A02C3"/>
    <w:rsid w:val="000A0763"/>
    <w:rsid w:val="000A1314"/>
    <w:rsid w:val="000A31F9"/>
    <w:rsid w:val="000A361B"/>
    <w:rsid w:val="000A4E80"/>
    <w:rsid w:val="000A52E7"/>
    <w:rsid w:val="000A5DEC"/>
    <w:rsid w:val="000A6406"/>
    <w:rsid w:val="000A6A80"/>
    <w:rsid w:val="000A707E"/>
    <w:rsid w:val="000A720B"/>
    <w:rsid w:val="000A75E3"/>
    <w:rsid w:val="000B00F6"/>
    <w:rsid w:val="000B0A20"/>
    <w:rsid w:val="000B1D08"/>
    <w:rsid w:val="000B1DA0"/>
    <w:rsid w:val="000B25A1"/>
    <w:rsid w:val="000B25A2"/>
    <w:rsid w:val="000B3131"/>
    <w:rsid w:val="000B3BD2"/>
    <w:rsid w:val="000B6C82"/>
    <w:rsid w:val="000B76D1"/>
    <w:rsid w:val="000B7DA8"/>
    <w:rsid w:val="000C0E9A"/>
    <w:rsid w:val="000C1701"/>
    <w:rsid w:val="000C261E"/>
    <w:rsid w:val="000C2D2A"/>
    <w:rsid w:val="000C4BF2"/>
    <w:rsid w:val="000C4C53"/>
    <w:rsid w:val="000C55D6"/>
    <w:rsid w:val="000C5FDA"/>
    <w:rsid w:val="000C61DF"/>
    <w:rsid w:val="000C61FB"/>
    <w:rsid w:val="000C7A6D"/>
    <w:rsid w:val="000D1CEB"/>
    <w:rsid w:val="000D245A"/>
    <w:rsid w:val="000D24C8"/>
    <w:rsid w:val="000D291A"/>
    <w:rsid w:val="000D2B93"/>
    <w:rsid w:val="000D32B7"/>
    <w:rsid w:val="000D538B"/>
    <w:rsid w:val="000D62A0"/>
    <w:rsid w:val="000D6735"/>
    <w:rsid w:val="000D6EE2"/>
    <w:rsid w:val="000D7E0C"/>
    <w:rsid w:val="000E0542"/>
    <w:rsid w:val="000E0B1A"/>
    <w:rsid w:val="000E1AAD"/>
    <w:rsid w:val="000E1D92"/>
    <w:rsid w:val="000E3E75"/>
    <w:rsid w:val="000E3F07"/>
    <w:rsid w:val="000E4041"/>
    <w:rsid w:val="000E4568"/>
    <w:rsid w:val="000E607E"/>
    <w:rsid w:val="000E621C"/>
    <w:rsid w:val="000E6D90"/>
    <w:rsid w:val="000E7DBA"/>
    <w:rsid w:val="000F0C93"/>
    <w:rsid w:val="000F13A2"/>
    <w:rsid w:val="000F1E1A"/>
    <w:rsid w:val="000F54C3"/>
    <w:rsid w:val="000F6D37"/>
    <w:rsid w:val="000F723A"/>
    <w:rsid w:val="000F7CA1"/>
    <w:rsid w:val="001010D2"/>
    <w:rsid w:val="00104121"/>
    <w:rsid w:val="00104285"/>
    <w:rsid w:val="00104413"/>
    <w:rsid w:val="001046E5"/>
    <w:rsid w:val="0010569B"/>
    <w:rsid w:val="0010641E"/>
    <w:rsid w:val="00107518"/>
    <w:rsid w:val="00107F37"/>
    <w:rsid w:val="001118CC"/>
    <w:rsid w:val="00111C75"/>
    <w:rsid w:val="001125C5"/>
    <w:rsid w:val="00112C7D"/>
    <w:rsid w:val="00114B46"/>
    <w:rsid w:val="001156B6"/>
    <w:rsid w:val="00115747"/>
    <w:rsid w:val="00116EDC"/>
    <w:rsid w:val="0012025A"/>
    <w:rsid w:val="00120710"/>
    <w:rsid w:val="00120A80"/>
    <w:rsid w:val="001213F0"/>
    <w:rsid w:val="00121953"/>
    <w:rsid w:val="00122254"/>
    <w:rsid w:val="00122466"/>
    <w:rsid w:val="001231A8"/>
    <w:rsid w:val="001244F3"/>
    <w:rsid w:val="00125130"/>
    <w:rsid w:val="001263FE"/>
    <w:rsid w:val="0012711C"/>
    <w:rsid w:val="00130190"/>
    <w:rsid w:val="001316D8"/>
    <w:rsid w:val="001321F1"/>
    <w:rsid w:val="00132550"/>
    <w:rsid w:val="00135A29"/>
    <w:rsid w:val="00135CD9"/>
    <w:rsid w:val="00135E72"/>
    <w:rsid w:val="00136BDC"/>
    <w:rsid w:val="00137109"/>
    <w:rsid w:val="0013716D"/>
    <w:rsid w:val="00137180"/>
    <w:rsid w:val="00137A36"/>
    <w:rsid w:val="00140AD5"/>
    <w:rsid w:val="00142DF5"/>
    <w:rsid w:val="00142FC4"/>
    <w:rsid w:val="00143165"/>
    <w:rsid w:val="001445A2"/>
    <w:rsid w:val="00145027"/>
    <w:rsid w:val="00145371"/>
    <w:rsid w:val="00145985"/>
    <w:rsid w:val="00145B53"/>
    <w:rsid w:val="00145D3B"/>
    <w:rsid w:val="001465E2"/>
    <w:rsid w:val="0014711B"/>
    <w:rsid w:val="00147D5D"/>
    <w:rsid w:val="00150C58"/>
    <w:rsid w:val="00150EE6"/>
    <w:rsid w:val="00151BB4"/>
    <w:rsid w:val="001523A8"/>
    <w:rsid w:val="0015315D"/>
    <w:rsid w:val="00154352"/>
    <w:rsid w:val="00154C69"/>
    <w:rsid w:val="001557C5"/>
    <w:rsid w:val="0015695E"/>
    <w:rsid w:val="00156F2A"/>
    <w:rsid w:val="0015702D"/>
    <w:rsid w:val="0016184E"/>
    <w:rsid w:val="001643AD"/>
    <w:rsid w:val="0016650F"/>
    <w:rsid w:val="00167053"/>
    <w:rsid w:val="00167298"/>
    <w:rsid w:val="00167646"/>
    <w:rsid w:val="001677E7"/>
    <w:rsid w:val="00174ADC"/>
    <w:rsid w:val="00175130"/>
    <w:rsid w:val="0017576C"/>
    <w:rsid w:val="00175DFE"/>
    <w:rsid w:val="00175E21"/>
    <w:rsid w:val="0017605A"/>
    <w:rsid w:val="00176CA1"/>
    <w:rsid w:val="0017708C"/>
    <w:rsid w:val="00177689"/>
    <w:rsid w:val="00177ED5"/>
    <w:rsid w:val="0018178B"/>
    <w:rsid w:val="00182448"/>
    <w:rsid w:val="001843D7"/>
    <w:rsid w:val="00184D78"/>
    <w:rsid w:val="0018634D"/>
    <w:rsid w:val="00190B5A"/>
    <w:rsid w:val="00191E2A"/>
    <w:rsid w:val="001927E5"/>
    <w:rsid w:val="00192DA4"/>
    <w:rsid w:val="00193F78"/>
    <w:rsid w:val="0019431A"/>
    <w:rsid w:val="00194AB2"/>
    <w:rsid w:val="00194DA1"/>
    <w:rsid w:val="00194E0D"/>
    <w:rsid w:val="00194EB0"/>
    <w:rsid w:val="001960D2"/>
    <w:rsid w:val="001967C6"/>
    <w:rsid w:val="00196B9C"/>
    <w:rsid w:val="001A059C"/>
    <w:rsid w:val="001A1080"/>
    <w:rsid w:val="001A2372"/>
    <w:rsid w:val="001A3DFC"/>
    <w:rsid w:val="001A597D"/>
    <w:rsid w:val="001A5C4B"/>
    <w:rsid w:val="001A6A37"/>
    <w:rsid w:val="001A6F13"/>
    <w:rsid w:val="001B136F"/>
    <w:rsid w:val="001B2299"/>
    <w:rsid w:val="001B271B"/>
    <w:rsid w:val="001B3FA8"/>
    <w:rsid w:val="001B40E4"/>
    <w:rsid w:val="001B5240"/>
    <w:rsid w:val="001B5E69"/>
    <w:rsid w:val="001B6C91"/>
    <w:rsid w:val="001B6F1A"/>
    <w:rsid w:val="001B797A"/>
    <w:rsid w:val="001B7CBE"/>
    <w:rsid w:val="001B7EB2"/>
    <w:rsid w:val="001C053D"/>
    <w:rsid w:val="001C06B8"/>
    <w:rsid w:val="001C2E90"/>
    <w:rsid w:val="001C494C"/>
    <w:rsid w:val="001C49CE"/>
    <w:rsid w:val="001C4BF4"/>
    <w:rsid w:val="001C4C8E"/>
    <w:rsid w:val="001C4DEF"/>
    <w:rsid w:val="001C4FA3"/>
    <w:rsid w:val="001C63EF"/>
    <w:rsid w:val="001D0C08"/>
    <w:rsid w:val="001D17BB"/>
    <w:rsid w:val="001D1AA5"/>
    <w:rsid w:val="001D1B1A"/>
    <w:rsid w:val="001D1B2E"/>
    <w:rsid w:val="001D2573"/>
    <w:rsid w:val="001D25A5"/>
    <w:rsid w:val="001D4391"/>
    <w:rsid w:val="001D48BC"/>
    <w:rsid w:val="001D4CE5"/>
    <w:rsid w:val="001D5157"/>
    <w:rsid w:val="001D5A31"/>
    <w:rsid w:val="001D688D"/>
    <w:rsid w:val="001D7422"/>
    <w:rsid w:val="001D7B28"/>
    <w:rsid w:val="001E0153"/>
    <w:rsid w:val="001E2B56"/>
    <w:rsid w:val="001E2ED8"/>
    <w:rsid w:val="001E2F42"/>
    <w:rsid w:val="001E6197"/>
    <w:rsid w:val="001E73D9"/>
    <w:rsid w:val="001E772A"/>
    <w:rsid w:val="001F0E7C"/>
    <w:rsid w:val="001F12F9"/>
    <w:rsid w:val="001F27A3"/>
    <w:rsid w:val="001F55A8"/>
    <w:rsid w:val="001F6F9B"/>
    <w:rsid w:val="001F7285"/>
    <w:rsid w:val="00200D42"/>
    <w:rsid w:val="00201273"/>
    <w:rsid w:val="002028ED"/>
    <w:rsid w:val="00203372"/>
    <w:rsid w:val="00204185"/>
    <w:rsid w:val="0020492D"/>
    <w:rsid w:val="00204F57"/>
    <w:rsid w:val="002053EA"/>
    <w:rsid w:val="00205D24"/>
    <w:rsid w:val="00210A98"/>
    <w:rsid w:val="00210E1A"/>
    <w:rsid w:val="00212933"/>
    <w:rsid w:val="00212F33"/>
    <w:rsid w:val="002149D0"/>
    <w:rsid w:val="00214A2C"/>
    <w:rsid w:val="00215A56"/>
    <w:rsid w:val="00216BA5"/>
    <w:rsid w:val="0022000E"/>
    <w:rsid w:val="00220057"/>
    <w:rsid w:val="002204BC"/>
    <w:rsid w:val="00220E6C"/>
    <w:rsid w:val="0022204C"/>
    <w:rsid w:val="00225B8D"/>
    <w:rsid w:val="00225EDB"/>
    <w:rsid w:val="002265B1"/>
    <w:rsid w:val="00227120"/>
    <w:rsid w:val="002271F8"/>
    <w:rsid w:val="002276B0"/>
    <w:rsid w:val="00230186"/>
    <w:rsid w:val="002306D8"/>
    <w:rsid w:val="00230DA0"/>
    <w:rsid w:val="00231C6F"/>
    <w:rsid w:val="00231E15"/>
    <w:rsid w:val="00232393"/>
    <w:rsid w:val="00232917"/>
    <w:rsid w:val="00232AAC"/>
    <w:rsid w:val="002344A1"/>
    <w:rsid w:val="002347B7"/>
    <w:rsid w:val="00235544"/>
    <w:rsid w:val="00240767"/>
    <w:rsid w:val="00241E37"/>
    <w:rsid w:val="002424F5"/>
    <w:rsid w:val="00242F18"/>
    <w:rsid w:val="00243C20"/>
    <w:rsid w:val="00245A80"/>
    <w:rsid w:val="00246E56"/>
    <w:rsid w:val="002473A7"/>
    <w:rsid w:val="002507B9"/>
    <w:rsid w:val="0025081C"/>
    <w:rsid w:val="00253A3B"/>
    <w:rsid w:val="00253A6F"/>
    <w:rsid w:val="00253A90"/>
    <w:rsid w:val="002555BC"/>
    <w:rsid w:val="00255B72"/>
    <w:rsid w:val="002568AB"/>
    <w:rsid w:val="00260346"/>
    <w:rsid w:val="00260A85"/>
    <w:rsid w:val="00260C29"/>
    <w:rsid w:val="00260DC1"/>
    <w:rsid w:val="002619A0"/>
    <w:rsid w:val="002629F0"/>
    <w:rsid w:val="00263FB3"/>
    <w:rsid w:val="00266323"/>
    <w:rsid w:val="00266F94"/>
    <w:rsid w:val="00267D36"/>
    <w:rsid w:val="00270E5A"/>
    <w:rsid w:val="002717F3"/>
    <w:rsid w:val="002730AE"/>
    <w:rsid w:val="0027311B"/>
    <w:rsid w:val="00273231"/>
    <w:rsid w:val="002741BA"/>
    <w:rsid w:val="00276566"/>
    <w:rsid w:val="002768CC"/>
    <w:rsid w:val="002769C9"/>
    <w:rsid w:val="00276DD7"/>
    <w:rsid w:val="0027774E"/>
    <w:rsid w:val="00280D7E"/>
    <w:rsid w:val="0028302D"/>
    <w:rsid w:val="002831AF"/>
    <w:rsid w:val="00283207"/>
    <w:rsid w:val="00283A95"/>
    <w:rsid w:val="00284B40"/>
    <w:rsid w:val="002855B4"/>
    <w:rsid w:val="0028576E"/>
    <w:rsid w:val="00285A1C"/>
    <w:rsid w:val="00291978"/>
    <w:rsid w:val="00291DCA"/>
    <w:rsid w:val="00293183"/>
    <w:rsid w:val="002937D8"/>
    <w:rsid w:val="002956ED"/>
    <w:rsid w:val="00296010"/>
    <w:rsid w:val="0029627C"/>
    <w:rsid w:val="00297704"/>
    <w:rsid w:val="002A07E9"/>
    <w:rsid w:val="002A0A18"/>
    <w:rsid w:val="002A0B90"/>
    <w:rsid w:val="002A1151"/>
    <w:rsid w:val="002A1D39"/>
    <w:rsid w:val="002A2886"/>
    <w:rsid w:val="002A4032"/>
    <w:rsid w:val="002A4D8B"/>
    <w:rsid w:val="002A5A87"/>
    <w:rsid w:val="002A6C34"/>
    <w:rsid w:val="002B2612"/>
    <w:rsid w:val="002B26E2"/>
    <w:rsid w:val="002B3578"/>
    <w:rsid w:val="002B3D72"/>
    <w:rsid w:val="002B479B"/>
    <w:rsid w:val="002B52D0"/>
    <w:rsid w:val="002B5568"/>
    <w:rsid w:val="002B57F0"/>
    <w:rsid w:val="002B624A"/>
    <w:rsid w:val="002B62C5"/>
    <w:rsid w:val="002C0C9E"/>
    <w:rsid w:val="002C4493"/>
    <w:rsid w:val="002C4FE4"/>
    <w:rsid w:val="002C5D8B"/>
    <w:rsid w:val="002C60AA"/>
    <w:rsid w:val="002C67E9"/>
    <w:rsid w:val="002D00F8"/>
    <w:rsid w:val="002D1AE8"/>
    <w:rsid w:val="002D2321"/>
    <w:rsid w:val="002D4DAA"/>
    <w:rsid w:val="002D4F62"/>
    <w:rsid w:val="002D52DF"/>
    <w:rsid w:val="002D5825"/>
    <w:rsid w:val="002D5C80"/>
    <w:rsid w:val="002D6AD6"/>
    <w:rsid w:val="002D7A33"/>
    <w:rsid w:val="002D7ECF"/>
    <w:rsid w:val="002E0B15"/>
    <w:rsid w:val="002E1435"/>
    <w:rsid w:val="002E2FBF"/>
    <w:rsid w:val="002E306D"/>
    <w:rsid w:val="002E3597"/>
    <w:rsid w:val="002E393E"/>
    <w:rsid w:val="002E3974"/>
    <w:rsid w:val="002E556E"/>
    <w:rsid w:val="002E59DB"/>
    <w:rsid w:val="002E6667"/>
    <w:rsid w:val="002E7168"/>
    <w:rsid w:val="002E7C0D"/>
    <w:rsid w:val="002E7FD6"/>
    <w:rsid w:val="002F0983"/>
    <w:rsid w:val="002F1114"/>
    <w:rsid w:val="002F367B"/>
    <w:rsid w:val="002F37FE"/>
    <w:rsid w:val="002F4467"/>
    <w:rsid w:val="002F45F3"/>
    <w:rsid w:val="002F4962"/>
    <w:rsid w:val="002F4E40"/>
    <w:rsid w:val="002F52AF"/>
    <w:rsid w:val="002F6B5F"/>
    <w:rsid w:val="002F786B"/>
    <w:rsid w:val="002F788B"/>
    <w:rsid w:val="0030090C"/>
    <w:rsid w:val="00301320"/>
    <w:rsid w:val="0030344C"/>
    <w:rsid w:val="003038B7"/>
    <w:rsid w:val="00304B27"/>
    <w:rsid w:val="00304B3F"/>
    <w:rsid w:val="003060A2"/>
    <w:rsid w:val="00313F25"/>
    <w:rsid w:val="00314FAA"/>
    <w:rsid w:val="00315310"/>
    <w:rsid w:val="00316557"/>
    <w:rsid w:val="00317442"/>
    <w:rsid w:val="00320988"/>
    <w:rsid w:val="00320D18"/>
    <w:rsid w:val="00321091"/>
    <w:rsid w:val="00322037"/>
    <w:rsid w:val="00323734"/>
    <w:rsid w:val="00323E2F"/>
    <w:rsid w:val="003256EB"/>
    <w:rsid w:val="00326F7F"/>
    <w:rsid w:val="003270A1"/>
    <w:rsid w:val="00327F05"/>
    <w:rsid w:val="003300E9"/>
    <w:rsid w:val="00330F79"/>
    <w:rsid w:val="0033104C"/>
    <w:rsid w:val="003317AD"/>
    <w:rsid w:val="0033380E"/>
    <w:rsid w:val="00334248"/>
    <w:rsid w:val="00335527"/>
    <w:rsid w:val="0033568E"/>
    <w:rsid w:val="00341C22"/>
    <w:rsid w:val="003428C7"/>
    <w:rsid w:val="0034324A"/>
    <w:rsid w:val="003432C7"/>
    <w:rsid w:val="00343B69"/>
    <w:rsid w:val="00344346"/>
    <w:rsid w:val="0034659F"/>
    <w:rsid w:val="00346BCE"/>
    <w:rsid w:val="00347805"/>
    <w:rsid w:val="00350901"/>
    <w:rsid w:val="00350968"/>
    <w:rsid w:val="00351746"/>
    <w:rsid w:val="00352340"/>
    <w:rsid w:val="00354FD0"/>
    <w:rsid w:val="0035504B"/>
    <w:rsid w:val="00355EAD"/>
    <w:rsid w:val="00355F07"/>
    <w:rsid w:val="00356F9F"/>
    <w:rsid w:val="00360EA2"/>
    <w:rsid w:val="00361151"/>
    <w:rsid w:val="00365A89"/>
    <w:rsid w:val="00365BA2"/>
    <w:rsid w:val="00366264"/>
    <w:rsid w:val="00366404"/>
    <w:rsid w:val="00366527"/>
    <w:rsid w:val="0036652F"/>
    <w:rsid w:val="0037056E"/>
    <w:rsid w:val="003705E4"/>
    <w:rsid w:val="00373AC8"/>
    <w:rsid w:val="00373C92"/>
    <w:rsid w:val="003742FF"/>
    <w:rsid w:val="00374EEA"/>
    <w:rsid w:val="0037567E"/>
    <w:rsid w:val="00375F74"/>
    <w:rsid w:val="0037686D"/>
    <w:rsid w:val="00376DA5"/>
    <w:rsid w:val="003772B6"/>
    <w:rsid w:val="00377682"/>
    <w:rsid w:val="003814A6"/>
    <w:rsid w:val="00381ABD"/>
    <w:rsid w:val="00381CC1"/>
    <w:rsid w:val="00382325"/>
    <w:rsid w:val="00382D93"/>
    <w:rsid w:val="003833F1"/>
    <w:rsid w:val="0038417B"/>
    <w:rsid w:val="00384C98"/>
    <w:rsid w:val="00385117"/>
    <w:rsid w:val="0038585C"/>
    <w:rsid w:val="003859E8"/>
    <w:rsid w:val="00385D69"/>
    <w:rsid w:val="00391B13"/>
    <w:rsid w:val="00391E56"/>
    <w:rsid w:val="0039215B"/>
    <w:rsid w:val="0039222D"/>
    <w:rsid w:val="0039224E"/>
    <w:rsid w:val="0039261D"/>
    <w:rsid w:val="00392830"/>
    <w:rsid w:val="00392C4E"/>
    <w:rsid w:val="00392CB8"/>
    <w:rsid w:val="00394567"/>
    <w:rsid w:val="00394639"/>
    <w:rsid w:val="00394DFC"/>
    <w:rsid w:val="00396849"/>
    <w:rsid w:val="00396E91"/>
    <w:rsid w:val="00397467"/>
    <w:rsid w:val="003A0B28"/>
    <w:rsid w:val="003A2441"/>
    <w:rsid w:val="003A31C6"/>
    <w:rsid w:val="003A3275"/>
    <w:rsid w:val="003A347F"/>
    <w:rsid w:val="003A3543"/>
    <w:rsid w:val="003A3714"/>
    <w:rsid w:val="003A3947"/>
    <w:rsid w:val="003A548B"/>
    <w:rsid w:val="003A57E5"/>
    <w:rsid w:val="003A5EC1"/>
    <w:rsid w:val="003A7B25"/>
    <w:rsid w:val="003B069C"/>
    <w:rsid w:val="003B182F"/>
    <w:rsid w:val="003B39B7"/>
    <w:rsid w:val="003B460B"/>
    <w:rsid w:val="003B4BAC"/>
    <w:rsid w:val="003B6186"/>
    <w:rsid w:val="003B62F9"/>
    <w:rsid w:val="003B6E19"/>
    <w:rsid w:val="003B70A2"/>
    <w:rsid w:val="003B7477"/>
    <w:rsid w:val="003B7A21"/>
    <w:rsid w:val="003B7A78"/>
    <w:rsid w:val="003B7EA4"/>
    <w:rsid w:val="003C1592"/>
    <w:rsid w:val="003C1888"/>
    <w:rsid w:val="003C1D13"/>
    <w:rsid w:val="003C2E55"/>
    <w:rsid w:val="003C2E6D"/>
    <w:rsid w:val="003C4F32"/>
    <w:rsid w:val="003C6984"/>
    <w:rsid w:val="003C762B"/>
    <w:rsid w:val="003D14AA"/>
    <w:rsid w:val="003D17E2"/>
    <w:rsid w:val="003D2528"/>
    <w:rsid w:val="003D47D4"/>
    <w:rsid w:val="003D646A"/>
    <w:rsid w:val="003D6DE2"/>
    <w:rsid w:val="003D6E35"/>
    <w:rsid w:val="003D7F17"/>
    <w:rsid w:val="003E035B"/>
    <w:rsid w:val="003E0EF0"/>
    <w:rsid w:val="003E1C77"/>
    <w:rsid w:val="003E24D1"/>
    <w:rsid w:val="003E262D"/>
    <w:rsid w:val="003E2726"/>
    <w:rsid w:val="003E3877"/>
    <w:rsid w:val="003E4946"/>
    <w:rsid w:val="003E52F3"/>
    <w:rsid w:val="003E6113"/>
    <w:rsid w:val="003E6505"/>
    <w:rsid w:val="003E6F6A"/>
    <w:rsid w:val="003E7F53"/>
    <w:rsid w:val="003F0805"/>
    <w:rsid w:val="003F1BBF"/>
    <w:rsid w:val="003F1BEE"/>
    <w:rsid w:val="003F3C8F"/>
    <w:rsid w:val="003F49D4"/>
    <w:rsid w:val="003F5F2B"/>
    <w:rsid w:val="003F602A"/>
    <w:rsid w:val="003F7EE9"/>
    <w:rsid w:val="00400EA6"/>
    <w:rsid w:val="00401CAB"/>
    <w:rsid w:val="00401E1B"/>
    <w:rsid w:val="00403E6E"/>
    <w:rsid w:val="004045CB"/>
    <w:rsid w:val="00404B84"/>
    <w:rsid w:val="00404F4C"/>
    <w:rsid w:val="00407EFF"/>
    <w:rsid w:val="00407FE7"/>
    <w:rsid w:val="00412F33"/>
    <w:rsid w:val="00416794"/>
    <w:rsid w:val="00416AB0"/>
    <w:rsid w:val="00416FB7"/>
    <w:rsid w:val="004172BC"/>
    <w:rsid w:val="0042025E"/>
    <w:rsid w:val="00420F1F"/>
    <w:rsid w:val="0042110A"/>
    <w:rsid w:val="004221CB"/>
    <w:rsid w:val="00422361"/>
    <w:rsid w:val="00422470"/>
    <w:rsid w:val="00422891"/>
    <w:rsid w:val="00423244"/>
    <w:rsid w:val="004234DC"/>
    <w:rsid w:val="00423A95"/>
    <w:rsid w:val="00423CD7"/>
    <w:rsid w:val="00423F11"/>
    <w:rsid w:val="00426550"/>
    <w:rsid w:val="004303C9"/>
    <w:rsid w:val="00430B42"/>
    <w:rsid w:val="00430C01"/>
    <w:rsid w:val="00430D3D"/>
    <w:rsid w:val="0043117D"/>
    <w:rsid w:val="00432394"/>
    <w:rsid w:val="00433898"/>
    <w:rsid w:val="00435094"/>
    <w:rsid w:val="004350DD"/>
    <w:rsid w:val="0043573C"/>
    <w:rsid w:val="004358B5"/>
    <w:rsid w:val="00435F61"/>
    <w:rsid w:val="00436ADE"/>
    <w:rsid w:val="00437085"/>
    <w:rsid w:val="00437CFF"/>
    <w:rsid w:val="00440637"/>
    <w:rsid w:val="00441F5C"/>
    <w:rsid w:val="00444972"/>
    <w:rsid w:val="00445208"/>
    <w:rsid w:val="0044535B"/>
    <w:rsid w:val="004505AA"/>
    <w:rsid w:val="004508B1"/>
    <w:rsid w:val="004524B4"/>
    <w:rsid w:val="004543C7"/>
    <w:rsid w:val="00455829"/>
    <w:rsid w:val="00455E13"/>
    <w:rsid w:val="00460FBA"/>
    <w:rsid w:val="004611B6"/>
    <w:rsid w:val="00462F72"/>
    <w:rsid w:val="0046331A"/>
    <w:rsid w:val="004636B4"/>
    <w:rsid w:val="00464D67"/>
    <w:rsid w:val="00465CFD"/>
    <w:rsid w:val="00466C65"/>
    <w:rsid w:val="00467229"/>
    <w:rsid w:val="004675F8"/>
    <w:rsid w:val="0047203A"/>
    <w:rsid w:val="00472E4A"/>
    <w:rsid w:val="00474F13"/>
    <w:rsid w:val="00476E12"/>
    <w:rsid w:val="0047791A"/>
    <w:rsid w:val="00477E78"/>
    <w:rsid w:val="00480907"/>
    <w:rsid w:val="00481594"/>
    <w:rsid w:val="00481807"/>
    <w:rsid w:val="00482299"/>
    <w:rsid w:val="004826D9"/>
    <w:rsid w:val="0048291C"/>
    <w:rsid w:val="00482BAF"/>
    <w:rsid w:val="004833B7"/>
    <w:rsid w:val="00483AAE"/>
    <w:rsid w:val="00483DB6"/>
    <w:rsid w:val="004845BB"/>
    <w:rsid w:val="00485F20"/>
    <w:rsid w:val="00486156"/>
    <w:rsid w:val="00486F19"/>
    <w:rsid w:val="0049128D"/>
    <w:rsid w:val="00491508"/>
    <w:rsid w:val="004922D9"/>
    <w:rsid w:val="004926FA"/>
    <w:rsid w:val="004937BC"/>
    <w:rsid w:val="00494768"/>
    <w:rsid w:val="004958FC"/>
    <w:rsid w:val="00496C2E"/>
    <w:rsid w:val="004979AA"/>
    <w:rsid w:val="00497E12"/>
    <w:rsid w:val="004A0805"/>
    <w:rsid w:val="004A0B43"/>
    <w:rsid w:val="004A1365"/>
    <w:rsid w:val="004A1603"/>
    <w:rsid w:val="004A2928"/>
    <w:rsid w:val="004A29D9"/>
    <w:rsid w:val="004A487D"/>
    <w:rsid w:val="004A567F"/>
    <w:rsid w:val="004A5B54"/>
    <w:rsid w:val="004A5CF0"/>
    <w:rsid w:val="004B1176"/>
    <w:rsid w:val="004B12EE"/>
    <w:rsid w:val="004B244F"/>
    <w:rsid w:val="004B3E23"/>
    <w:rsid w:val="004B3F24"/>
    <w:rsid w:val="004B4313"/>
    <w:rsid w:val="004B441D"/>
    <w:rsid w:val="004B57BE"/>
    <w:rsid w:val="004B6685"/>
    <w:rsid w:val="004B6746"/>
    <w:rsid w:val="004B778A"/>
    <w:rsid w:val="004B7A1A"/>
    <w:rsid w:val="004B7C2E"/>
    <w:rsid w:val="004B7DD3"/>
    <w:rsid w:val="004B7F8A"/>
    <w:rsid w:val="004C001E"/>
    <w:rsid w:val="004C114E"/>
    <w:rsid w:val="004C1B05"/>
    <w:rsid w:val="004C1FCE"/>
    <w:rsid w:val="004C212F"/>
    <w:rsid w:val="004C25FA"/>
    <w:rsid w:val="004C442B"/>
    <w:rsid w:val="004C4E4F"/>
    <w:rsid w:val="004C5B6C"/>
    <w:rsid w:val="004C7021"/>
    <w:rsid w:val="004C7AE5"/>
    <w:rsid w:val="004D060C"/>
    <w:rsid w:val="004D15B2"/>
    <w:rsid w:val="004D2A1C"/>
    <w:rsid w:val="004D4945"/>
    <w:rsid w:val="004D619E"/>
    <w:rsid w:val="004D735B"/>
    <w:rsid w:val="004D7C4E"/>
    <w:rsid w:val="004E06E4"/>
    <w:rsid w:val="004E0E78"/>
    <w:rsid w:val="004E14CD"/>
    <w:rsid w:val="004E176A"/>
    <w:rsid w:val="004E1DBD"/>
    <w:rsid w:val="004E21E6"/>
    <w:rsid w:val="004E58AF"/>
    <w:rsid w:val="004E5AC5"/>
    <w:rsid w:val="004E5B9C"/>
    <w:rsid w:val="004E6AB7"/>
    <w:rsid w:val="004E6B08"/>
    <w:rsid w:val="004E74AF"/>
    <w:rsid w:val="004E779D"/>
    <w:rsid w:val="004F1003"/>
    <w:rsid w:val="004F1121"/>
    <w:rsid w:val="004F2DC2"/>
    <w:rsid w:val="004F32D9"/>
    <w:rsid w:val="004F376D"/>
    <w:rsid w:val="004F40BA"/>
    <w:rsid w:val="004F5796"/>
    <w:rsid w:val="004F5E69"/>
    <w:rsid w:val="004F5F47"/>
    <w:rsid w:val="004F641E"/>
    <w:rsid w:val="004F7B20"/>
    <w:rsid w:val="00500082"/>
    <w:rsid w:val="0050011D"/>
    <w:rsid w:val="00500420"/>
    <w:rsid w:val="00500D7F"/>
    <w:rsid w:val="00501C15"/>
    <w:rsid w:val="00501FB9"/>
    <w:rsid w:val="00503358"/>
    <w:rsid w:val="005044F4"/>
    <w:rsid w:val="0050451E"/>
    <w:rsid w:val="00505ADE"/>
    <w:rsid w:val="00505E24"/>
    <w:rsid w:val="00506C05"/>
    <w:rsid w:val="00507DD6"/>
    <w:rsid w:val="00507F13"/>
    <w:rsid w:val="0051080D"/>
    <w:rsid w:val="005117AC"/>
    <w:rsid w:val="00512A93"/>
    <w:rsid w:val="00513004"/>
    <w:rsid w:val="005133BC"/>
    <w:rsid w:val="00513B57"/>
    <w:rsid w:val="00513E3A"/>
    <w:rsid w:val="005149CB"/>
    <w:rsid w:val="005154D5"/>
    <w:rsid w:val="005156D8"/>
    <w:rsid w:val="00515B32"/>
    <w:rsid w:val="0051622A"/>
    <w:rsid w:val="00517041"/>
    <w:rsid w:val="005172E8"/>
    <w:rsid w:val="00517503"/>
    <w:rsid w:val="00520C99"/>
    <w:rsid w:val="0052140B"/>
    <w:rsid w:val="00521839"/>
    <w:rsid w:val="00522B5F"/>
    <w:rsid w:val="00522CC2"/>
    <w:rsid w:val="00523F50"/>
    <w:rsid w:val="005243C7"/>
    <w:rsid w:val="005248AB"/>
    <w:rsid w:val="00524EFD"/>
    <w:rsid w:val="00525002"/>
    <w:rsid w:val="005266AF"/>
    <w:rsid w:val="00526783"/>
    <w:rsid w:val="005272D6"/>
    <w:rsid w:val="005304DB"/>
    <w:rsid w:val="00530E55"/>
    <w:rsid w:val="00530F6A"/>
    <w:rsid w:val="00531CCC"/>
    <w:rsid w:val="005322CB"/>
    <w:rsid w:val="00532EE1"/>
    <w:rsid w:val="00533765"/>
    <w:rsid w:val="0053390E"/>
    <w:rsid w:val="005351C0"/>
    <w:rsid w:val="0053579B"/>
    <w:rsid w:val="005363C9"/>
    <w:rsid w:val="00540DCF"/>
    <w:rsid w:val="00540E68"/>
    <w:rsid w:val="00540F57"/>
    <w:rsid w:val="00541684"/>
    <w:rsid w:val="00541870"/>
    <w:rsid w:val="00541C31"/>
    <w:rsid w:val="005427D0"/>
    <w:rsid w:val="00544FD9"/>
    <w:rsid w:val="005452E7"/>
    <w:rsid w:val="00545EE1"/>
    <w:rsid w:val="005469CE"/>
    <w:rsid w:val="00546D6C"/>
    <w:rsid w:val="00547117"/>
    <w:rsid w:val="00553B6A"/>
    <w:rsid w:val="005554F3"/>
    <w:rsid w:val="00555F57"/>
    <w:rsid w:val="005572D1"/>
    <w:rsid w:val="00560915"/>
    <w:rsid w:val="00563B02"/>
    <w:rsid w:val="00564045"/>
    <w:rsid w:val="005640A9"/>
    <w:rsid w:val="0056459C"/>
    <w:rsid w:val="00564DC1"/>
    <w:rsid w:val="0056661A"/>
    <w:rsid w:val="0056729D"/>
    <w:rsid w:val="00571D91"/>
    <w:rsid w:val="00572B34"/>
    <w:rsid w:val="005747A7"/>
    <w:rsid w:val="0057558F"/>
    <w:rsid w:val="00576F2E"/>
    <w:rsid w:val="00576F81"/>
    <w:rsid w:val="00577A28"/>
    <w:rsid w:val="00580EB9"/>
    <w:rsid w:val="00581D11"/>
    <w:rsid w:val="00581D44"/>
    <w:rsid w:val="005827F5"/>
    <w:rsid w:val="00584918"/>
    <w:rsid w:val="00584F24"/>
    <w:rsid w:val="00585354"/>
    <w:rsid w:val="005870E6"/>
    <w:rsid w:val="00587B64"/>
    <w:rsid w:val="00590392"/>
    <w:rsid w:val="0059058A"/>
    <w:rsid w:val="00591214"/>
    <w:rsid w:val="00591CD0"/>
    <w:rsid w:val="00592743"/>
    <w:rsid w:val="00592ABE"/>
    <w:rsid w:val="0059340E"/>
    <w:rsid w:val="0059363C"/>
    <w:rsid w:val="005949CF"/>
    <w:rsid w:val="00595634"/>
    <w:rsid w:val="00595EA5"/>
    <w:rsid w:val="005963FC"/>
    <w:rsid w:val="00596A3E"/>
    <w:rsid w:val="00596CD9"/>
    <w:rsid w:val="005A0A30"/>
    <w:rsid w:val="005A1BB7"/>
    <w:rsid w:val="005A21F8"/>
    <w:rsid w:val="005A27DB"/>
    <w:rsid w:val="005A28DD"/>
    <w:rsid w:val="005A39E6"/>
    <w:rsid w:val="005A3B4B"/>
    <w:rsid w:val="005A4910"/>
    <w:rsid w:val="005A5169"/>
    <w:rsid w:val="005A5B91"/>
    <w:rsid w:val="005A6AC2"/>
    <w:rsid w:val="005B24E9"/>
    <w:rsid w:val="005B2500"/>
    <w:rsid w:val="005B261B"/>
    <w:rsid w:val="005B28AA"/>
    <w:rsid w:val="005B3227"/>
    <w:rsid w:val="005B3958"/>
    <w:rsid w:val="005B41A0"/>
    <w:rsid w:val="005B52F2"/>
    <w:rsid w:val="005B5372"/>
    <w:rsid w:val="005C0132"/>
    <w:rsid w:val="005C0616"/>
    <w:rsid w:val="005C0B01"/>
    <w:rsid w:val="005C0FC1"/>
    <w:rsid w:val="005C123F"/>
    <w:rsid w:val="005C21AD"/>
    <w:rsid w:val="005C271C"/>
    <w:rsid w:val="005C4A9A"/>
    <w:rsid w:val="005C54D2"/>
    <w:rsid w:val="005C5B86"/>
    <w:rsid w:val="005C6AC2"/>
    <w:rsid w:val="005C6FCD"/>
    <w:rsid w:val="005D06EE"/>
    <w:rsid w:val="005D07D2"/>
    <w:rsid w:val="005D1352"/>
    <w:rsid w:val="005D18A8"/>
    <w:rsid w:val="005D34CA"/>
    <w:rsid w:val="005D5B73"/>
    <w:rsid w:val="005D5FEC"/>
    <w:rsid w:val="005D7AC4"/>
    <w:rsid w:val="005E0B45"/>
    <w:rsid w:val="005E0DC5"/>
    <w:rsid w:val="005E1058"/>
    <w:rsid w:val="005E2BD5"/>
    <w:rsid w:val="005E3749"/>
    <w:rsid w:val="005E4A91"/>
    <w:rsid w:val="005E5AC2"/>
    <w:rsid w:val="005E6E3A"/>
    <w:rsid w:val="005E72E4"/>
    <w:rsid w:val="005F1E2C"/>
    <w:rsid w:val="005F4789"/>
    <w:rsid w:val="005F597E"/>
    <w:rsid w:val="005F6CCA"/>
    <w:rsid w:val="006005B4"/>
    <w:rsid w:val="006008DF"/>
    <w:rsid w:val="00600A1A"/>
    <w:rsid w:val="00600B40"/>
    <w:rsid w:val="00601A94"/>
    <w:rsid w:val="0060362A"/>
    <w:rsid w:val="006046A7"/>
    <w:rsid w:val="006049A6"/>
    <w:rsid w:val="00604B06"/>
    <w:rsid w:val="006061F3"/>
    <w:rsid w:val="006066E7"/>
    <w:rsid w:val="00607653"/>
    <w:rsid w:val="00612BF2"/>
    <w:rsid w:val="00613157"/>
    <w:rsid w:val="00615D7D"/>
    <w:rsid w:val="00616455"/>
    <w:rsid w:val="00616E28"/>
    <w:rsid w:val="00617541"/>
    <w:rsid w:val="00617569"/>
    <w:rsid w:val="0061783C"/>
    <w:rsid w:val="00620BD4"/>
    <w:rsid w:val="00620C30"/>
    <w:rsid w:val="00620F1F"/>
    <w:rsid w:val="006215C1"/>
    <w:rsid w:val="00621D2D"/>
    <w:rsid w:val="00621FD2"/>
    <w:rsid w:val="00622145"/>
    <w:rsid w:val="00624C74"/>
    <w:rsid w:val="00624F74"/>
    <w:rsid w:val="00624FAD"/>
    <w:rsid w:val="00625FEC"/>
    <w:rsid w:val="00627A3D"/>
    <w:rsid w:val="00630CD5"/>
    <w:rsid w:val="00630FAB"/>
    <w:rsid w:val="00631A77"/>
    <w:rsid w:val="00631FCF"/>
    <w:rsid w:val="00632BD8"/>
    <w:rsid w:val="00632FE1"/>
    <w:rsid w:val="00634829"/>
    <w:rsid w:val="00637418"/>
    <w:rsid w:val="006379E3"/>
    <w:rsid w:val="00637A52"/>
    <w:rsid w:val="006401BB"/>
    <w:rsid w:val="00640F12"/>
    <w:rsid w:val="006426E4"/>
    <w:rsid w:val="0064366F"/>
    <w:rsid w:val="00643B31"/>
    <w:rsid w:val="00643E68"/>
    <w:rsid w:val="0064404A"/>
    <w:rsid w:val="00644968"/>
    <w:rsid w:val="00644BDA"/>
    <w:rsid w:val="00645C90"/>
    <w:rsid w:val="006463C1"/>
    <w:rsid w:val="00646411"/>
    <w:rsid w:val="0064670C"/>
    <w:rsid w:val="00646A88"/>
    <w:rsid w:val="00646BCB"/>
    <w:rsid w:val="00646E14"/>
    <w:rsid w:val="00647739"/>
    <w:rsid w:val="00652466"/>
    <w:rsid w:val="00652AC4"/>
    <w:rsid w:val="006541CA"/>
    <w:rsid w:val="0065632E"/>
    <w:rsid w:val="00657B07"/>
    <w:rsid w:val="0066046F"/>
    <w:rsid w:val="0066239F"/>
    <w:rsid w:val="006624CC"/>
    <w:rsid w:val="00663460"/>
    <w:rsid w:val="006645DD"/>
    <w:rsid w:val="006650F9"/>
    <w:rsid w:val="00666513"/>
    <w:rsid w:val="00666FB3"/>
    <w:rsid w:val="00667ED3"/>
    <w:rsid w:val="00670B5E"/>
    <w:rsid w:val="00671610"/>
    <w:rsid w:val="00672C10"/>
    <w:rsid w:val="00672CC5"/>
    <w:rsid w:val="006754BA"/>
    <w:rsid w:val="00675D01"/>
    <w:rsid w:val="0067636C"/>
    <w:rsid w:val="00676ADD"/>
    <w:rsid w:val="00676FE4"/>
    <w:rsid w:val="006770B6"/>
    <w:rsid w:val="00677385"/>
    <w:rsid w:val="00677F44"/>
    <w:rsid w:val="00680A2E"/>
    <w:rsid w:val="006825AC"/>
    <w:rsid w:val="00682C38"/>
    <w:rsid w:val="00682DC0"/>
    <w:rsid w:val="00685EFF"/>
    <w:rsid w:val="00686F2F"/>
    <w:rsid w:val="00690810"/>
    <w:rsid w:val="00690C3C"/>
    <w:rsid w:val="00691F36"/>
    <w:rsid w:val="00692877"/>
    <w:rsid w:val="00693082"/>
    <w:rsid w:val="00694531"/>
    <w:rsid w:val="00694ABF"/>
    <w:rsid w:val="006950BE"/>
    <w:rsid w:val="00696836"/>
    <w:rsid w:val="00696E83"/>
    <w:rsid w:val="00697159"/>
    <w:rsid w:val="0069742B"/>
    <w:rsid w:val="00697718"/>
    <w:rsid w:val="006A08D3"/>
    <w:rsid w:val="006A10C7"/>
    <w:rsid w:val="006A2C12"/>
    <w:rsid w:val="006A36DF"/>
    <w:rsid w:val="006A4138"/>
    <w:rsid w:val="006A49E1"/>
    <w:rsid w:val="006A4BEA"/>
    <w:rsid w:val="006A6FB7"/>
    <w:rsid w:val="006A71B1"/>
    <w:rsid w:val="006A7237"/>
    <w:rsid w:val="006B0850"/>
    <w:rsid w:val="006B0F34"/>
    <w:rsid w:val="006B1CA6"/>
    <w:rsid w:val="006B1E20"/>
    <w:rsid w:val="006B22E7"/>
    <w:rsid w:val="006B33C1"/>
    <w:rsid w:val="006B4C2E"/>
    <w:rsid w:val="006B4C7C"/>
    <w:rsid w:val="006B5226"/>
    <w:rsid w:val="006B569E"/>
    <w:rsid w:val="006B5C45"/>
    <w:rsid w:val="006B5EB6"/>
    <w:rsid w:val="006C0086"/>
    <w:rsid w:val="006C1B17"/>
    <w:rsid w:val="006C29E8"/>
    <w:rsid w:val="006C356C"/>
    <w:rsid w:val="006C3C2D"/>
    <w:rsid w:val="006C3C9E"/>
    <w:rsid w:val="006C406C"/>
    <w:rsid w:val="006C4B1E"/>
    <w:rsid w:val="006C4B7C"/>
    <w:rsid w:val="006C4D4D"/>
    <w:rsid w:val="006C4F5E"/>
    <w:rsid w:val="006C5919"/>
    <w:rsid w:val="006C793A"/>
    <w:rsid w:val="006D04A9"/>
    <w:rsid w:val="006D0AD1"/>
    <w:rsid w:val="006D20EB"/>
    <w:rsid w:val="006D60F3"/>
    <w:rsid w:val="006D78CF"/>
    <w:rsid w:val="006D7945"/>
    <w:rsid w:val="006E0214"/>
    <w:rsid w:val="006E03B4"/>
    <w:rsid w:val="006E0C5D"/>
    <w:rsid w:val="006E10A1"/>
    <w:rsid w:val="006E1219"/>
    <w:rsid w:val="006E12EF"/>
    <w:rsid w:val="006E184E"/>
    <w:rsid w:val="006E1CA5"/>
    <w:rsid w:val="006E264D"/>
    <w:rsid w:val="006E3BCB"/>
    <w:rsid w:val="006E42C0"/>
    <w:rsid w:val="006E4547"/>
    <w:rsid w:val="006E45BB"/>
    <w:rsid w:val="006E46C6"/>
    <w:rsid w:val="006E4C2A"/>
    <w:rsid w:val="006E50B6"/>
    <w:rsid w:val="006E57CE"/>
    <w:rsid w:val="006E6161"/>
    <w:rsid w:val="006F003D"/>
    <w:rsid w:val="006F12E8"/>
    <w:rsid w:val="006F3743"/>
    <w:rsid w:val="006F59A3"/>
    <w:rsid w:val="006F5C5A"/>
    <w:rsid w:val="006F62D8"/>
    <w:rsid w:val="006F68EF"/>
    <w:rsid w:val="006F6C3B"/>
    <w:rsid w:val="006F7B80"/>
    <w:rsid w:val="007002D8"/>
    <w:rsid w:val="007015D3"/>
    <w:rsid w:val="0070220A"/>
    <w:rsid w:val="0070287D"/>
    <w:rsid w:val="00703784"/>
    <w:rsid w:val="00703BC8"/>
    <w:rsid w:val="007054CC"/>
    <w:rsid w:val="007055B5"/>
    <w:rsid w:val="00705F80"/>
    <w:rsid w:val="007071FE"/>
    <w:rsid w:val="0070774A"/>
    <w:rsid w:val="00707F97"/>
    <w:rsid w:val="00711317"/>
    <w:rsid w:val="00711E7F"/>
    <w:rsid w:val="00712CF3"/>
    <w:rsid w:val="0071498F"/>
    <w:rsid w:val="00714F00"/>
    <w:rsid w:val="007151A3"/>
    <w:rsid w:val="007174CF"/>
    <w:rsid w:val="00717BED"/>
    <w:rsid w:val="007201D6"/>
    <w:rsid w:val="00720545"/>
    <w:rsid w:val="00720E42"/>
    <w:rsid w:val="007218F3"/>
    <w:rsid w:val="00721E59"/>
    <w:rsid w:val="00723B3C"/>
    <w:rsid w:val="007241F7"/>
    <w:rsid w:val="00724EA7"/>
    <w:rsid w:val="007250AE"/>
    <w:rsid w:val="00726CC5"/>
    <w:rsid w:val="007275EB"/>
    <w:rsid w:val="00730937"/>
    <w:rsid w:val="00731825"/>
    <w:rsid w:val="00731A93"/>
    <w:rsid w:val="00731F60"/>
    <w:rsid w:val="00731FA6"/>
    <w:rsid w:val="00734705"/>
    <w:rsid w:val="007353CE"/>
    <w:rsid w:val="00735464"/>
    <w:rsid w:val="00737045"/>
    <w:rsid w:val="007371E5"/>
    <w:rsid w:val="007406DD"/>
    <w:rsid w:val="007408D7"/>
    <w:rsid w:val="00740EAC"/>
    <w:rsid w:val="00742444"/>
    <w:rsid w:val="007425F4"/>
    <w:rsid w:val="00742B51"/>
    <w:rsid w:val="00743258"/>
    <w:rsid w:val="007438C4"/>
    <w:rsid w:val="0074518F"/>
    <w:rsid w:val="007463BD"/>
    <w:rsid w:val="00747905"/>
    <w:rsid w:val="00750C11"/>
    <w:rsid w:val="00750C12"/>
    <w:rsid w:val="00753317"/>
    <w:rsid w:val="00753C6C"/>
    <w:rsid w:val="0075521E"/>
    <w:rsid w:val="00757398"/>
    <w:rsid w:val="00757811"/>
    <w:rsid w:val="00757F37"/>
    <w:rsid w:val="007609CF"/>
    <w:rsid w:val="00760A68"/>
    <w:rsid w:val="00761522"/>
    <w:rsid w:val="00761565"/>
    <w:rsid w:val="0076193C"/>
    <w:rsid w:val="00762833"/>
    <w:rsid w:val="00762A57"/>
    <w:rsid w:val="00762A73"/>
    <w:rsid w:val="00762F0E"/>
    <w:rsid w:val="007638FA"/>
    <w:rsid w:val="0076579C"/>
    <w:rsid w:val="00767713"/>
    <w:rsid w:val="00770252"/>
    <w:rsid w:val="00772168"/>
    <w:rsid w:val="00772C28"/>
    <w:rsid w:val="00772C85"/>
    <w:rsid w:val="00773E8B"/>
    <w:rsid w:val="00774C90"/>
    <w:rsid w:val="00775360"/>
    <w:rsid w:val="007753D8"/>
    <w:rsid w:val="00775E91"/>
    <w:rsid w:val="00776289"/>
    <w:rsid w:val="00776345"/>
    <w:rsid w:val="00776F23"/>
    <w:rsid w:val="00777D75"/>
    <w:rsid w:val="00780184"/>
    <w:rsid w:val="00781293"/>
    <w:rsid w:val="007822AF"/>
    <w:rsid w:val="007830B5"/>
    <w:rsid w:val="00783654"/>
    <w:rsid w:val="007842B2"/>
    <w:rsid w:val="00784C40"/>
    <w:rsid w:val="0078535B"/>
    <w:rsid w:val="00786F8F"/>
    <w:rsid w:val="0078721C"/>
    <w:rsid w:val="007877EF"/>
    <w:rsid w:val="00787E60"/>
    <w:rsid w:val="007909CF"/>
    <w:rsid w:val="00791DD0"/>
    <w:rsid w:val="007941D3"/>
    <w:rsid w:val="00794838"/>
    <w:rsid w:val="00794C21"/>
    <w:rsid w:val="00794F41"/>
    <w:rsid w:val="007955C3"/>
    <w:rsid w:val="00796F9E"/>
    <w:rsid w:val="00797BC4"/>
    <w:rsid w:val="007A0526"/>
    <w:rsid w:val="007A0F61"/>
    <w:rsid w:val="007A2E70"/>
    <w:rsid w:val="007A2ED4"/>
    <w:rsid w:val="007A31FD"/>
    <w:rsid w:val="007A3200"/>
    <w:rsid w:val="007A4904"/>
    <w:rsid w:val="007A4F34"/>
    <w:rsid w:val="007A5052"/>
    <w:rsid w:val="007A540D"/>
    <w:rsid w:val="007A5457"/>
    <w:rsid w:val="007A5567"/>
    <w:rsid w:val="007A5576"/>
    <w:rsid w:val="007A5F57"/>
    <w:rsid w:val="007B1B20"/>
    <w:rsid w:val="007B1B6B"/>
    <w:rsid w:val="007B1D0A"/>
    <w:rsid w:val="007B3565"/>
    <w:rsid w:val="007B43DC"/>
    <w:rsid w:val="007B47FA"/>
    <w:rsid w:val="007B4B15"/>
    <w:rsid w:val="007B58DB"/>
    <w:rsid w:val="007C004D"/>
    <w:rsid w:val="007C127B"/>
    <w:rsid w:val="007C2AAD"/>
    <w:rsid w:val="007C3390"/>
    <w:rsid w:val="007C56FA"/>
    <w:rsid w:val="007C576E"/>
    <w:rsid w:val="007C5EAB"/>
    <w:rsid w:val="007C6232"/>
    <w:rsid w:val="007C7C81"/>
    <w:rsid w:val="007D05FF"/>
    <w:rsid w:val="007D0DBA"/>
    <w:rsid w:val="007D37EF"/>
    <w:rsid w:val="007D3E9F"/>
    <w:rsid w:val="007D49E8"/>
    <w:rsid w:val="007D4A34"/>
    <w:rsid w:val="007D5F77"/>
    <w:rsid w:val="007D6183"/>
    <w:rsid w:val="007D656D"/>
    <w:rsid w:val="007D6B63"/>
    <w:rsid w:val="007D7019"/>
    <w:rsid w:val="007D7830"/>
    <w:rsid w:val="007D7C47"/>
    <w:rsid w:val="007E170E"/>
    <w:rsid w:val="007E24F0"/>
    <w:rsid w:val="007E36FD"/>
    <w:rsid w:val="007E48D4"/>
    <w:rsid w:val="007E4C97"/>
    <w:rsid w:val="007E56E8"/>
    <w:rsid w:val="007E603D"/>
    <w:rsid w:val="007E634A"/>
    <w:rsid w:val="007E6A23"/>
    <w:rsid w:val="007E74EE"/>
    <w:rsid w:val="007E763D"/>
    <w:rsid w:val="007F3C53"/>
    <w:rsid w:val="007F5D0A"/>
    <w:rsid w:val="007F6A1C"/>
    <w:rsid w:val="007F7A23"/>
    <w:rsid w:val="007F7BE5"/>
    <w:rsid w:val="007F7DDC"/>
    <w:rsid w:val="0080014E"/>
    <w:rsid w:val="00801C75"/>
    <w:rsid w:val="00802BBA"/>
    <w:rsid w:val="00803089"/>
    <w:rsid w:val="00803D00"/>
    <w:rsid w:val="00810B3A"/>
    <w:rsid w:val="00811CC2"/>
    <w:rsid w:val="008120A1"/>
    <w:rsid w:val="00814315"/>
    <w:rsid w:val="00814400"/>
    <w:rsid w:val="00814C3E"/>
    <w:rsid w:val="00815AF0"/>
    <w:rsid w:val="008161A2"/>
    <w:rsid w:val="008164C9"/>
    <w:rsid w:val="00816A8B"/>
    <w:rsid w:val="00816B31"/>
    <w:rsid w:val="008201A3"/>
    <w:rsid w:val="00822197"/>
    <w:rsid w:val="00822771"/>
    <w:rsid w:val="0082291A"/>
    <w:rsid w:val="00823141"/>
    <w:rsid w:val="008246EB"/>
    <w:rsid w:val="008249AC"/>
    <w:rsid w:val="00827DC8"/>
    <w:rsid w:val="0083005E"/>
    <w:rsid w:val="00830E07"/>
    <w:rsid w:val="00830EBE"/>
    <w:rsid w:val="00831119"/>
    <w:rsid w:val="00831E67"/>
    <w:rsid w:val="0083293D"/>
    <w:rsid w:val="00833218"/>
    <w:rsid w:val="00833E44"/>
    <w:rsid w:val="00836313"/>
    <w:rsid w:val="00836985"/>
    <w:rsid w:val="008369E5"/>
    <w:rsid w:val="00836C20"/>
    <w:rsid w:val="00837BF1"/>
    <w:rsid w:val="00840BCD"/>
    <w:rsid w:val="00840D0E"/>
    <w:rsid w:val="008416C8"/>
    <w:rsid w:val="00841A82"/>
    <w:rsid w:val="00841FCD"/>
    <w:rsid w:val="00841FF0"/>
    <w:rsid w:val="00842F29"/>
    <w:rsid w:val="0084316C"/>
    <w:rsid w:val="00850020"/>
    <w:rsid w:val="0085205E"/>
    <w:rsid w:val="008556E4"/>
    <w:rsid w:val="00856308"/>
    <w:rsid w:val="008565DB"/>
    <w:rsid w:val="008600A6"/>
    <w:rsid w:val="00862F47"/>
    <w:rsid w:val="00863697"/>
    <w:rsid w:val="00863DF9"/>
    <w:rsid w:val="0086513A"/>
    <w:rsid w:val="00865F40"/>
    <w:rsid w:val="00866D66"/>
    <w:rsid w:val="00870790"/>
    <w:rsid w:val="00870917"/>
    <w:rsid w:val="00871566"/>
    <w:rsid w:val="008716C4"/>
    <w:rsid w:val="00873589"/>
    <w:rsid w:val="008743E8"/>
    <w:rsid w:val="00875107"/>
    <w:rsid w:val="008757C0"/>
    <w:rsid w:val="008757FF"/>
    <w:rsid w:val="00881216"/>
    <w:rsid w:val="0088223C"/>
    <w:rsid w:val="008826F1"/>
    <w:rsid w:val="00883BB6"/>
    <w:rsid w:val="00883E49"/>
    <w:rsid w:val="00883E67"/>
    <w:rsid w:val="008853C4"/>
    <w:rsid w:val="00891A55"/>
    <w:rsid w:val="0089318D"/>
    <w:rsid w:val="00893DB0"/>
    <w:rsid w:val="008943BE"/>
    <w:rsid w:val="00894CD5"/>
    <w:rsid w:val="00897235"/>
    <w:rsid w:val="0089725C"/>
    <w:rsid w:val="008978BE"/>
    <w:rsid w:val="008978D1"/>
    <w:rsid w:val="008A02D3"/>
    <w:rsid w:val="008A09D4"/>
    <w:rsid w:val="008A0B07"/>
    <w:rsid w:val="008A3526"/>
    <w:rsid w:val="008A5EC7"/>
    <w:rsid w:val="008A62E0"/>
    <w:rsid w:val="008B040D"/>
    <w:rsid w:val="008B0904"/>
    <w:rsid w:val="008B1225"/>
    <w:rsid w:val="008B3861"/>
    <w:rsid w:val="008B3AB2"/>
    <w:rsid w:val="008C04BF"/>
    <w:rsid w:val="008C08CB"/>
    <w:rsid w:val="008C0943"/>
    <w:rsid w:val="008C115E"/>
    <w:rsid w:val="008C2C0D"/>
    <w:rsid w:val="008C2F0A"/>
    <w:rsid w:val="008C444E"/>
    <w:rsid w:val="008C45C4"/>
    <w:rsid w:val="008C66FC"/>
    <w:rsid w:val="008D0BD5"/>
    <w:rsid w:val="008D2299"/>
    <w:rsid w:val="008D2857"/>
    <w:rsid w:val="008D3B33"/>
    <w:rsid w:val="008D421F"/>
    <w:rsid w:val="008D73EF"/>
    <w:rsid w:val="008E0B6F"/>
    <w:rsid w:val="008E0D49"/>
    <w:rsid w:val="008E0F37"/>
    <w:rsid w:val="008E146C"/>
    <w:rsid w:val="008E17AF"/>
    <w:rsid w:val="008E18B7"/>
    <w:rsid w:val="008E2D5C"/>
    <w:rsid w:val="008E4B16"/>
    <w:rsid w:val="008E4ED5"/>
    <w:rsid w:val="008E5F12"/>
    <w:rsid w:val="008E6BC6"/>
    <w:rsid w:val="008E7B04"/>
    <w:rsid w:val="008E7C56"/>
    <w:rsid w:val="008E7D78"/>
    <w:rsid w:val="008E7D8C"/>
    <w:rsid w:val="008F27D2"/>
    <w:rsid w:val="008F3378"/>
    <w:rsid w:val="008F47B6"/>
    <w:rsid w:val="008F4B3F"/>
    <w:rsid w:val="00902860"/>
    <w:rsid w:val="00902DBF"/>
    <w:rsid w:val="00903159"/>
    <w:rsid w:val="00903235"/>
    <w:rsid w:val="0090447C"/>
    <w:rsid w:val="009063A5"/>
    <w:rsid w:val="009068D2"/>
    <w:rsid w:val="00907627"/>
    <w:rsid w:val="009108E6"/>
    <w:rsid w:val="00910B6F"/>
    <w:rsid w:val="00913E80"/>
    <w:rsid w:val="00914D32"/>
    <w:rsid w:val="00915F95"/>
    <w:rsid w:val="0091607E"/>
    <w:rsid w:val="00916B65"/>
    <w:rsid w:val="00917747"/>
    <w:rsid w:val="0092143D"/>
    <w:rsid w:val="009220F2"/>
    <w:rsid w:val="00922A0C"/>
    <w:rsid w:val="00923051"/>
    <w:rsid w:val="009233C5"/>
    <w:rsid w:val="009237A9"/>
    <w:rsid w:val="00923BF9"/>
    <w:rsid w:val="009251B5"/>
    <w:rsid w:val="00926235"/>
    <w:rsid w:val="009262FB"/>
    <w:rsid w:val="00927B55"/>
    <w:rsid w:val="00927DCA"/>
    <w:rsid w:val="00930D4A"/>
    <w:rsid w:val="0093189B"/>
    <w:rsid w:val="00932AFA"/>
    <w:rsid w:val="00933DC3"/>
    <w:rsid w:val="00934DB7"/>
    <w:rsid w:val="009402B1"/>
    <w:rsid w:val="009416E9"/>
    <w:rsid w:val="00941ADB"/>
    <w:rsid w:val="00941D21"/>
    <w:rsid w:val="009436D0"/>
    <w:rsid w:val="00945337"/>
    <w:rsid w:val="0094582E"/>
    <w:rsid w:val="00946C77"/>
    <w:rsid w:val="00953ECE"/>
    <w:rsid w:val="00954183"/>
    <w:rsid w:val="00954341"/>
    <w:rsid w:val="0095495C"/>
    <w:rsid w:val="00955156"/>
    <w:rsid w:val="009559AA"/>
    <w:rsid w:val="0095668E"/>
    <w:rsid w:val="00957180"/>
    <w:rsid w:val="009578D0"/>
    <w:rsid w:val="00960234"/>
    <w:rsid w:val="0096037D"/>
    <w:rsid w:val="00960DFE"/>
    <w:rsid w:val="009614B7"/>
    <w:rsid w:val="009640E9"/>
    <w:rsid w:val="0096449D"/>
    <w:rsid w:val="00964CF3"/>
    <w:rsid w:val="00966D95"/>
    <w:rsid w:val="00966E89"/>
    <w:rsid w:val="00966FA4"/>
    <w:rsid w:val="009674E2"/>
    <w:rsid w:val="009676E4"/>
    <w:rsid w:val="00967C73"/>
    <w:rsid w:val="00970E68"/>
    <w:rsid w:val="00971F79"/>
    <w:rsid w:val="00972659"/>
    <w:rsid w:val="00972B25"/>
    <w:rsid w:val="00973138"/>
    <w:rsid w:val="00973701"/>
    <w:rsid w:val="00974F41"/>
    <w:rsid w:val="009759AF"/>
    <w:rsid w:val="009766E4"/>
    <w:rsid w:val="00976F94"/>
    <w:rsid w:val="00980E7B"/>
    <w:rsid w:val="00981E1B"/>
    <w:rsid w:val="0098283E"/>
    <w:rsid w:val="00982B65"/>
    <w:rsid w:val="00982C36"/>
    <w:rsid w:val="009833A0"/>
    <w:rsid w:val="00983C93"/>
    <w:rsid w:val="009844DA"/>
    <w:rsid w:val="00984AE3"/>
    <w:rsid w:val="00984FDF"/>
    <w:rsid w:val="00985434"/>
    <w:rsid w:val="00985FA2"/>
    <w:rsid w:val="0098657D"/>
    <w:rsid w:val="00987064"/>
    <w:rsid w:val="00987C86"/>
    <w:rsid w:val="00990721"/>
    <w:rsid w:val="00992825"/>
    <w:rsid w:val="00992BAC"/>
    <w:rsid w:val="0099311D"/>
    <w:rsid w:val="00993C7A"/>
    <w:rsid w:val="00994C33"/>
    <w:rsid w:val="009958E1"/>
    <w:rsid w:val="0099698A"/>
    <w:rsid w:val="009979A0"/>
    <w:rsid w:val="009A10B6"/>
    <w:rsid w:val="009A191B"/>
    <w:rsid w:val="009A198E"/>
    <w:rsid w:val="009A1E3C"/>
    <w:rsid w:val="009A2120"/>
    <w:rsid w:val="009A36CD"/>
    <w:rsid w:val="009A399B"/>
    <w:rsid w:val="009A3F71"/>
    <w:rsid w:val="009A423E"/>
    <w:rsid w:val="009A4E0B"/>
    <w:rsid w:val="009A5A63"/>
    <w:rsid w:val="009A5DCC"/>
    <w:rsid w:val="009A67DF"/>
    <w:rsid w:val="009A6ED7"/>
    <w:rsid w:val="009B10D5"/>
    <w:rsid w:val="009B1318"/>
    <w:rsid w:val="009B1734"/>
    <w:rsid w:val="009B28E8"/>
    <w:rsid w:val="009B3164"/>
    <w:rsid w:val="009B368B"/>
    <w:rsid w:val="009B39DA"/>
    <w:rsid w:val="009B3FA8"/>
    <w:rsid w:val="009B497A"/>
    <w:rsid w:val="009B5516"/>
    <w:rsid w:val="009B58B0"/>
    <w:rsid w:val="009B5A86"/>
    <w:rsid w:val="009B6491"/>
    <w:rsid w:val="009B68BB"/>
    <w:rsid w:val="009B6A0E"/>
    <w:rsid w:val="009B738C"/>
    <w:rsid w:val="009C0E23"/>
    <w:rsid w:val="009C0E75"/>
    <w:rsid w:val="009C1FAA"/>
    <w:rsid w:val="009C20D0"/>
    <w:rsid w:val="009C3314"/>
    <w:rsid w:val="009C3A2F"/>
    <w:rsid w:val="009C4D74"/>
    <w:rsid w:val="009C527C"/>
    <w:rsid w:val="009C6A58"/>
    <w:rsid w:val="009C72AA"/>
    <w:rsid w:val="009C7335"/>
    <w:rsid w:val="009D01A4"/>
    <w:rsid w:val="009D0C31"/>
    <w:rsid w:val="009D63B2"/>
    <w:rsid w:val="009D6C98"/>
    <w:rsid w:val="009D6DF6"/>
    <w:rsid w:val="009D71D6"/>
    <w:rsid w:val="009E2276"/>
    <w:rsid w:val="009E3EC7"/>
    <w:rsid w:val="009E4789"/>
    <w:rsid w:val="009E490C"/>
    <w:rsid w:val="009E4EB2"/>
    <w:rsid w:val="009E5218"/>
    <w:rsid w:val="009E5697"/>
    <w:rsid w:val="009E56BB"/>
    <w:rsid w:val="009E6725"/>
    <w:rsid w:val="009E7943"/>
    <w:rsid w:val="009F024F"/>
    <w:rsid w:val="009F0C05"/>
    <w:rsid w:val="009F12E1"/>
    <w:rsid w:val="009F1902"/>
    <w:rsid w:val="009F2E3C"/>
    <w:rsid w:val="009F2FAB"/>
    <w:rsid w:val="009F32AE"/>
    <w:rsid w:val="009F3368"/>
    <w:rsid w:val="009F3C85"/>
    <w:rsid w:val="009F5AFF"/>
    <w:rsid w:val="009F5E53"/>
    <w:rsid w:val="009F693D"/>
    <w:rsid w:val="009F7084"/>
    <w:rsid w:val="009F738B"/>
    <w:rsid w:val="009F7531"/>
    <w:rsid w:val="009F7AF1"/>
    <w:rsid w:val="00A0118B"/>
    <w:rsid w:val="00A01945"/>
    <w:rsid w:val="00A02BE3"/>
    <w:rsid w:val="00A04B6C"/>
    <w:rsid w:val="00A04CF4"/>
    <w:rsid w:val="00A04DAB"/>
    <w:rsid w:val="00A04E4C"/>
    <w:rsid w:val="00A056C0"/>
    <w:rsid w:val="00A06670"/>
    <w:rsid w:val="00A078EC"/>
    <w:rsid w:val="00A07AC0"/>
    <w:rsid w:val="00A10E42"/>
    <w:rsid w:val="00A11C40"/>
    <w:rsid w:val="00A1399D"/>
    <w:rsid w:val="00A16059"/>
    <w:rsid w:val="00A160BE"/>
    <w:rsid w:val="00A17E0B"/>
    <w:rsid w:val="00A20888"/>
    <w:rsid w:val="00A20BF0"/>
    <w:rsid w:val="00A21278"/>
    <w:rsid w:val="00A218DE"/>
    <w:rsid w:val="00A23645"/>
    <w:rsid w:val="00A24397"/>
    <w:rsid w:val="00A247B3"/>
    <w:rsid w:val="00A262EA"/>
    <w:rsid w:val="00A2738E"/>
    <w:rsid w:val="00A27C37"/>
    <w:rsid w:val="00A27D55"/>
    <w:rsid w:val="00A31257"/>
    <w:rsid w:val="00A31304"/>
    <w:rsid w:val="00A31640"/>
    <w:rsid w:val="00A329B0"/>
    <w:rsid w:val="00A32B8B"/>
    <w:rsid w:val="00A33894"/>
    <w:rsid w:val="00A33DC8"/>
    <w:rsid w:val="00A346C5"/>
    <w:rsid w:val="00A34C83"/>
    <w:rsid w:val="00A37892"/>
    <w:rsid w:val="00A400AD"/>
    <w:rsid w:val="00A4186D"/>
    <w:rsid w:val="00A41A61"/>
    <w:rsid w:val="00A42572"/>
    <w:rsid w:val="00A42C9A"/>
    <w:rsid w:val="00A43A9B"/>
    <w:rsid w:val="00A43D33"/>
    <w:rsid w:val="00A44045"/>
    <w:rsid w:val="00A4496B"/>
    <w:rsid w:val="00A44CC1"/>
    <w:rsid w:val="00A44D4F"/>
    <w:rsid w:val="00A47A11"/>
    <w:rsid w:val="00A504F8"/>
    <w:rsid w:val="00A50A49"/>
    <w:rsid w:val="00A52A0A"/>
    <w:rsid w:val="00A53569"/>
    <w:rsid w:val="00A53E3E"/>
    <w:rsid w:val="00A5464A"/>
    <w:rsid w:val="00A54880"/>
    <w:rsid w:val="00A55B18"/>
    <w:rsid w:val="00A5621B"/>
    <w:rsid w:val="00A610AC"/>
    <w:rsid w:val="00A62261"/>
    <w:rsid w:val="00A62C1B"/>
    <w:rsid w:val="00A6344B"/>
    <w:rsid w:val="00A67B4A"/>
    <w:rsid w:val="00A7021F"/>
    <w:rsid w:val="00A70778"/>
    <w:rsid w:val="00A7081E"/>
    <w:rsid w:val="00A72B48"/>
    <w:rsid w:val="00A7302C"/>
    <w:rsid w:val="00A74225"/>
    <w:rsid w:val="00A74898"/>
    <w:rsid w:val="00A74F08"/>
    <w:rsid w:val="00A80092"/>
    <w:rsid w:val="00A8186D"/>
    <w:rsid w:val="00A82932"/>
    <w:rsid w:val="00A84081"/>
    <w:rsid w:val="00A86055"/>
    <w:rsid w:val="00A86986"/>
    <w:rsid w:val="00A86B5E"/>
    <w:rsid w:val="00A86E43"/>
    <w:rsid w:val="00A8776A"/>
    <w:rsid w:val="00A878F5"/>
    <w:rsid w:val="00A9005B"/>
    <w:rsid w:val="00A90424"/>
    <w:rsid w:val="00A912BF"/>
    <w:rsid w:val="00A924E8"/>
    <w:rsid w:val="00A93A7B"/>
    <w:rsid w:val="00A95D48"/>
    <w:rsid w:val="00A961E5"/>
    <w:rsid w:val="00AA011C"/>
    <w:rsid w:val="00AA07BD"/>
    <w:rsid w:val="00AA1861"/>
    <w:rsid w:val="00AA2EEB"/>
    <w:rsid w:val="00AA31DE"/>
    <w:rsid w:val="00AA36E1"/>
    <w:rsid w:val="00AA594D"/>
    <w:rsid w:val="00AA5CC5"/>
    <w:rsid w:val="00AA7302"/>
    <w:rsid w:val="00AB046E"/>
    <w:rsid w:val="00AB0511"/>
    <w:rsid w:val="00AB121A"/>
    <w:rsid w:val="00AB1A8D"/>
    <w:rsid w:val="00AB3AEB"/>
    <w:rsid w:val="00AB3E6C"/>
    <w:rsid w:val="00AB4A21"/>
    <w:rsid w:val="00AB4CDC"/>
    <w:rsid w:val="00AB4D4F"/>
    <w:rsid w:val="00AB4EEE"/>
    <w:rsid w:val="00AC1004"/>
    <w:rsid w:val="00AC1D92"/>
    <w:rsid w:val="00AC258F"/>
    <w:rsid w:val="00AC3A88"/>
    <w:rsid w:val="00AC6DE7"/>
    <w:rsid w:val="00AC73E3"/>
    <w:rsid w:val="00AC7BD1"/>
    <w:rsid w:val="00AD024C"/>
    <w:rsid w:val="00AD3266"/>
    <w:rsid w:val="00AD47C2"/>
    <w:rsid w:val="00AD5464"/>
    <w:rsid w:val="00AD6D0D"/>
    <w:rsid w:val="00AD78B2"/>
    <w:rsid w:val="00AE017D"/>
    <w:rsid w:val="00AE1AB9"/>
    <w:rsid w:val="00AE1B59"/>
    <w:rsid w:val="00AE2ABD"/>
    <w:rsid w:val="00AE2C84"/>
    <w:rsid w:val="00AE35CA"/>
    <w:rsid w:val="00AE4228"/>
    <w:rsid w:val="00AE7C60"/>
    <w:rsid w:val="00AF07C7"/>
    <w:rsid w:val="00AF0F45"/>
    <w:rsid w:val="00AF1A8D"/>
    <w:rsid w:val="00AF1E03"/>
    <w:rsid w:val="00AF4420"/>
    <w:rsid w:val="00AF4C82"/>
    <w:rsid w:val="00AF68B9"/>
    <w:rsid w:val="00AF75BB"/>
    <w:rsid w:val="00AF792E"/>
    <w:rsid w:val="00B03534"/>
    <w:rsid w:val="00B03773"/>
    <w:rsid w:val="00B063F8"/>
    <w:rsid w:val="00B06CD1"/>
    <w:rsid w:val="00B07CBA"/>
    <w:rsid w:val="00B07E22"/>
    <w:rsid w:val="00B1079E"/>
    <w:rsid w:val="00B117DA"/>
    <w:rsid w:val="00B133F0"/>
    <w:rsid w:val="00B13749"/>
    <w:rsid w:val="00B14EEF"/>
    <w:rsid w:val="00B1534B"/>
    <w:rsid w:val="00B17F7E"/>
    <w:rsid w:val="00B222DF"/>
    <w:rsid w:val="00B23DE2"/>
    <w:rsid w:val="00B23E3F"/>
    <w:rsid w:val="00B24EF0"/>
    <w:rsid w:val="00B27F25"/>
    <w:rsid w:val="00B30952"/>
    <w:rsid w:val="00B313A9"/>
    <w:rsid w:val="00B32E67"/>
    <w:rsid w:val="00B33446"/>
    <w:rsid w:val="00B33BB7"/>
    <w:rsid w:val="00B34ACD"/>
    <w:rsid w:val="00B35C87"/>
    <w:rsid w:val="00B36C95"/>
    <w:rsid w:val="00B37C88"/>
    <w:rsid w:val="00B42D01"/>
    <w:rsid w:val="00B42F2B"/>
    <w:rsid w:val="00B4468D"/>
    <w:rsid w:val="00B45424"/>
    <w:rsid w:val="00B4640E"/>
    <w:rsid w:val="00B476DD"/>
    <w:rsid w:val="00B506D3"/>
    <w:rsid w:val="00B5074C"/>
    <w:rsid w:val="00B50FE3"/>
    <w:rsid w:val="00B5103F"/>
    <w:rsid w:val="00B51EC1"/>
    <w:rsid w:val="00B5328A"/>
    <w:rsid w:val="00B5349B"/>
    <w:rsid w:val="00B53E12"/>
    <w:rsid w:val="00B543BB"/>
    <w:rsid w:val="00B55143"/>
    <w:rsid w:val="00B5666C"/>
    <w:rsid w:val="00B60588"/>
    <w:rsid w:val="00B6079D"/>
    <w:rsid w:val="00B61C72"/>
    <w:rsid w:val="00B6222A"/>
    <w:rsid w:val="00B6307E"/>
    <w:rsid w:val="00B63916"/>
    <w:rsid w:val="00B63931"/>
    <w:rsid w:val="00B6499A"/>
    <w:rsid w:val="00B64ED4"/>
    <w:rsid w:val="00B65311"/>
    <w:rsid w:val="00B66341"/>
    <w:rsid w:val="00B67A7F"/>
    <w:rsid w:val="00B713AA"/>
    <w:rsid w:val="00B714B8"/>
    <w:rsid w:val="00B719CF"/>
    <w:rsid w:val="00B723C5"/>
    <w:rsid w:val="00B7325A"/>
    <w:rsid w:val="00B732E4"/>
    <w:rsid w:val="00B73E7E"/>
    <w:rsid w:val="00B74E4A"/>
    <w:rsid w:val="00B7567D"/>
    <w:rsid w:val="00B75CC3"/>
    <w:rsid w:val="00B761B7"/>
    <w:rsid w:val="00B77519"/>
    <w:rsid w:val="00B81001"/>
    <w:rsid w:val="00B816F2"/>
    <w:rsid w:val="00B82962"/>
    <w:rsid w:val="00B82FF7"/>
    <w:rsid w:val="00B835F6"/>
    <w:rsid w:val="00B854D8"/>
    <w:rsid w:val="00B85F97"/>
    <w:rsid w:val="00B871EB"/>
    <w:rsid w:val="00B908C6"/>
    <w:rsid w:val="00B91692"/>
    <w:rsid w:val="00B91F42"/>
    <w:rsid w:val="00B92D42"/>
    <w:rsid w:val="00B94D54"/>
    <w:rsid w:val="00B956CF"/>
    <w:rsid w:val="00B964F6"/>
    <w:rsid w:val="00B96728"/>
    <w:rsid w:val="00B979C7"/>
    <w:rsid w:val="00BA0F89"/>
    <w:rsid w:val="00BA10FA"/>
    <w:rsid w:val="00BA19CD"/>
    <w:rsid w:val="00BA2715"/>
    <w:rsid w:val="00BA2EE1"/>
    <w:rsid w:val="00BA2F75"/>
    <w:rsid w:val="00BA4A20"/>
    <w:rsid w:val="00BA4A44"/>
    <w:rsid w:val="00BA4AE3"/>
    <w:rsid w:val="00BA57A6"/>
    <w:rsid w:val="00BA5857"/>
    <w:rsid w:val="00BA5DD0"/>
    <w:rsid w:val="00BA5EBF"/>
    <w:rsid w:val="00BA5F01"/>
    <w:rsid w:val="00BA656A"/>
    <w:rsid w:val="00BA6872"/>
    <w:rsid w:val="00BB0398"/>
    <w:rsid w:val="00BB03A8"/>
    <w:rsid w:val="00BB03F8"/>
    <w:rsid w:val="00BB0FB4"/>
    <w:rsid w:val="00BB2060"/>
    <w:rsid w:val="00BB23DF"/>
    <w:rsid w:val="00BB24E5"/>
    <w:rsid w:val="00BB2802"/>
    <w:rsid w:val="00BB32E8"/>
    <w:rsid w:val="00BB3792"/>
    <w:rsid w:val="00BB48FE"/>
    <w:rsid w:val="00BB53DF"/>
    <w:rsid w:val="00BB5B2A"/>
    <w:rsid w:val="00BB5CDB"/>
    <w:rsid w:val="00BB7F36"/>
    <w:rsid w:val="00BC025A"/>
    <w:rsid w:val="00BC0581"/>
    <w:rsid w:val="00BC333C"/>
    <w:rsid w:val="00BC400A"/>
    <w:rsid w:val="00BC5CCF"/>
    <w:rsid w:val="00BC61E1"/>
    <w:rsid w:val="00BC692C"/>
    <w:rsid w:val="00BC6CF3"/>
    <w:rsid w:val="00BC7DB7"/>
    <w:rsid w:val="00BD0BBA"/>
    <w:rsid w:val="00BD1540"/>
    <w:rsid w:val="00BD222A"/>
    <w:rsid w:val="00BD32B0"/>
    <w:rsid w:val="00BD4265"/>
    <w:rsid w:val="00BD6853"/>
    <w:rsid w:val="00BD7043"/>
    <w:rsid w:val="00BD7FE6"/>
    <w:rsid w:val="00BE0D72"/>
    <w:rsid w:val="00BE2665"/>
    <w:rsid w:val="00BE3EA9"/>
    <w:rsid w:val="00BE4458"/>
    <w:rsid w:val="00BE4571"/>
    <w:rsid w:val="00BE4C11"/>
    <w:rsid w:val="00BE4C1C"/>
    <w:rsid w:val="00BE5737"/>
    <w:rsid w:val="00BE5D6C"/>
    <w:rsid w:val="00BE68DA"/>
    <w:rsid w:val="00BE7D8D"/>
    <w:rsid w:val="00BF0888"/>
    <w:rsid w:val="00BF0AD3"/>
    <w:rsid w:val="00BF1543"/>
    <w:rsid w:val="00BF1E45"/>
    <w:rsid w:val="00BF209F"/>
    <w:rsid w:val="00BF2298"/>
    <w:rsid w:val="00BF337A"/>
    <w:rsid w:val="00BF4138"/>
    <w:rsid w:val="00BF5D1D"/>
    <w:rsid w:val="00BF76AD"/>
    <w:rsid w:val="00C00F91"/>
    <w:rsid w:val="00C01252"/>
    <w:rsid w:val="00C03C90"/>
    <w:rsid w:val="00C04CBE"/>
    <w:rsid w:val="00C05200"/>
    <w:rsid w:val="00C05336"/>
    <w:rsid w:val="00C05AE2"/>
    <w:rsid w:val="00C07ED0"/>
    <w:rsid w:val="00C1030F"/>
    <w:rsid w:val="00C11E29"/>
    <w:rsid w:val="00C12B68"/>
    <w:rsid w:val="00C12B6C"/>
    <w:rsid w:val="00C136B7"/>
    <w:rsid w:val="00C16296"/>
    <w:rsid w:val="00C162BA"/>
    <w:rsid w:val="00C17027"/>
    <w:rsid w:val="00C17758"/>
    <w:rsid w:val="00C1775F"/>
    <w:rsid w:val="00C17BFB"/>
    <w:rsid w:val="00C20950"/>
    <w:rsid w:val="00C20E1C"/>
    <w:rsid w:val="00C210A2"/>
    <w:rsid w:val="00C21426"/>
    <w:rsid w:val="00C217D4"/>
    <w:rsid w:val="00C274A0"/>
    <w:rsid w:val="00C278F2"/>
    <w:rsid w:val="00C27BDE"/>
    <w:rsid w:val="00C306EE"/>
    <w:rsid w:val="00C3171D"/>
    <w:rsid w:val="00C32389"/>
    <w:rsid w:val="00C337FC"/>
    <w:rsid w:val="00C33AD2"/>
    <w:rsid w:val="00C35276"/>
    <w:rsid w:val="00C353E5"/>
    <w:rsid w:val="00C373DF"/>
    <w:rsid w:val="00C37B40"/>
    <w:rsid w:val="00C37D61"/>
    <w:rsid w:val="00C40ECD"/>
    <w:rsid w:val="00C411EE"/>
    <w:rsid w:val="00C43074"/>
    <w:rsid w:val="00C434A5"/>
    <w:rsid w:val="00C44282"/>
    <w:rsid w:val="00C46ACD"/>
    <w:rsid w:val="00C46E25"/>
    <w:rsid w:val="00C47C04"/>
    <w:rsid w:val="00C506B4"/>
    <w:rsid w:val="00C50857"/>
    <w:rsid w:val="00C50FE4"/>
    <w:rsid w:val="00C51A2C"/>
    <w:rsid w:val="00C548AC"/>
    <w:rsid w:val="00C54BEA"/>
    <w:rsid w:val="00C5566B"/>
    <w:rsid w:val="00C55D51"/>
    <w:rsid w:val="00C55EC4"/>
    <w:rsid w:val="00C57D6D"/>
    <w:rsid w:val="00C6096C"/>
    <w:rsid w:val="00C61EE3"/>
    <w:rsid w:val="00C623F0"/>
    <w:rsid w:val="00C62407"/>
    <w:rsid w:val="00C6284E"/>
    <w:rsid w:val="00C6309B"/>
    <w:rsid w:val="00C63381"/>
    <w:rsid w:val="00C63609"/>
    <w:rsid w:val="00C65100"/>
    <w:rsid w:val="00C65302"/>
    <w:rsid w:val="00C660D5"/>
    <w:rsid w:val="00C662BD"/>
    <w:rsid w:val="00C676E3"/>
    <w:rsid w:val="00C67D4B"/>
    <w:rsid w:val="00C70DC1"/>
    <w:rsid w:val="00C71006"/>
    <w:rsid w:val="00C714AF"/>
    <w:rsid w:val="00C72CC6"/>
    <w:rsid w:val="00C7313B"/>
    <w:rsid w:val="00C74504"/>
    <w:rsid w:val="00C74DF3"/>
    <w:rsid w:val="00C7509C"/>
    <w:rsid w:val="00C7591D"/>
    <w:rsid w:val="00C75B51"/>
    <w:rsid w:val="00C76039"/>
    <w:rsid w:val="00C801D1"/>
    <w:rsid w:val="00C80BEE"/>
    <w:rsid w:val="00C81210"/>
    <w:rsid w:val="00C81C74"/>
    <w:rsid w:val="00C82056"/>
    <w:rsid w:val="00C82C19"/>
    <w:rsid w:val="00C83798"/>
    <w:rsid w:val="00C84F01"/>
    <w:rsid w:val="00C869C9"/>
    <w:rsid w:val="00C87025"/>
    <w:rsid w:val="00C9196B"/>
    <w:rsid w:val="00C92B72"/>
    <w:rsid w:val="00C942E2"/>
    <w:rsid w:val="00CA0AF6"/>
    <w:rsid w:val="00CA140E"/>
    <w:rsid w:val="00CA280D"/>
    <w:rsid w:val="00CA3AD0"/>
    <w:rsid w:val="00CA555B"/>
    <w:rsid w:val="00CA6265"/>
    <w:rsid w:val="00CA79B1"/>
    <w:rsid w:val="00CA7D74"/>
    <w:rsid w:val="00CB0B21"/>
    <w:rsid w:val="00CB34AF"/>
    <w:rsid w:val="00CB3F94"/>
    <w:rsid w:val="00CB422D"/>
    <w:rsid w:val="00CB5026"/>
    <w:rsid w:val="00CB53A4"/>
    <w:rsid w:val="00CB587C"/>
    <w:rsid w:val="00CB5F80"/>
    <w:rsid w:val="00CB6140"/>
    <w:rsid w:val="00CB6872"/>
    <w:rsid w:val="00CC062D"/>
    <w:rsid w:val="00CC0955"/>
    <w:rsid w:val="00CC0BEE"/>
    <w:rsid w:val="00CC14CA"/>
    <w:rsid w:val="00CC2683"/>
    <w:rsid w:val="00CC290B"/>
    <w:rsid w:val="00CC3194"/>
    <w:rsid w:val="00CC4B63"/>
    <w:rsid w:val="00CC572C"/>
    <w:rsid w:val="00CC5F42"/>
    <w:rsid w:val="00CC6C04"/>
    <w:rsid w:val="00CC78C6"/>
    <w:rsid w:val="00CC7EC2"/>
    <w:rsid w:val="00CD0A69"/>
    <w:rsid w:val="00CD0B55"/>
    <w:rsid w:val="00CD0D7A"/>
    <w:rsid w:val="00CD1166"/>
    <w:rsid w:val="00CD1889"/>
    <w:rsid w:val="00CD1B00"/>
    <w:rsid w:val="00CD2DC3"/>
    <w:rsid w:val="00CD311A"/>
    <w:rsid w:val="00CD3583"/>
    <w:rsid w:val="00CD3B5B"/>
    <w:rsid w:val="00CD49A6"/>
    <w:rsid w:val="00CD6272"/>
    <w:rsid w:val="00CD716F"/>
    <w:rsid w:val="00CE0875"/>
    <w:rsid w:val="00CE188C"/>
    <w:rsid w:val="00CE1BE7"/>
    <w:rsid w:val="00CE3137"/>
    <w:rsid w:val="00CE3506"/>
    <w:rsid w:val="00CE3F61"/>
    <w:rsid w:val="00CE5DB0"/>
    <w:rsid w:val="00CE72D0"/>
    <w:rsid w:val="00CF028A"/>
    <w:rsid w:val="00CF1088"/>
    <w:rsid w:val="00CF3551"/>
    <w:rsid w:val="00CF3638"/>
    <w:rsid w:val="00CF45B2"/>
    <w:rsid w:val="00CF4D2D"/>
    <w:rsid w:val="00CF53E2"/>
    <w:rsid w:val="00CF6049"/>
    <w:rsid w:val="00CF75DA"/>
    <w:rsid w:val="00CF7907"/>
    <w:rsid w:val="00D00170"/>
    <w:rsid w:val="00D00B9A"/>
    <w:rsid w:val="00D014CE"/>
    <w:rsid w:val="00D02084"/>
    <w:rsid w:val="00D021AA"/>
    <w:rsid w:val="00D03899"/>
    <w:rsid w:val="00D0590F"/>
    <w:rsid w:val="00D05957"/>
    <w:rsid w:val="00D06F7A"/>
    <w:rsid w:val="00D07992"/>
    <w:rsid w:val="00D10EB8"/>
    <w:rsid w:val="00D1193D"/>
    <w:rsid w:val="00D13021"/>
    <w:rsid w:val="00D14517"/>
    <w:rsid w:val="00D14790"/>
    <w:rsid w:val="00D1487B"/>
    <w:rsid w:val="00D14B88"/>
    <w:rsid w:val="00D1640D"/>
    <w:rsid w:val="00D1650A"/>
    <w:rsid w:val="00D1693A"/>
    <w:rsid w:val="00D17A9F"/>
    <w:rsid w:val="00D17D88"/>
    <w:rsid w:val="00D17EE7"/>
    <w:rsid w:val="00D17FFD"/>
    <w:rsid w:val="00D20559"/>
    <w:rsid w:val="00D2369F"/>
    <w:rsid w:val="00D24AA4"/>
    <w:rsid w:val="00D273A7"/>
    <w:rsid w:val="00D279A2"/>
    <w:rsid w:val="00D3019F"/>
    <w:rsid w:val="00D309D6"/>
    <w:rsid w:val="00D31043"/>
    <w:rsid w:val="00D3109B"/>
    <w:rsid w:val="00D3130E"/>
    <w:rsid w:val="00D31C30"/>
    <w:rsid w:val="00D3299B"/>
    <w:rsid w:val="00D331D9"/>
    <w:rsid w:val="00D361A6"/>
    <w:rsid w:val="00D36594"/>
    <w:rsid w:val="00D36908"/>
    <w:rsid w:val="00D36FC4"/>
    <w:rsid w:val="00D379FE"/>
    <w:rsid w:val="00D409B8"/>
    <w:rsid w:val="00D40F13"/>
    <w:rsid w:val="00D4159C"/>
    <w:rsid w:val="00D43354"/>
    <w:rsid w:val="00D43533"/>
    <w:rsid w:val="00D44B1B"/>
    <w:rsid w:val="00D4671D"/>
    <w:rsid w:val="00D47BB0"/>
    <w:rsid w:val="00D47E58"/>
    <w:rsid w:val="00D505A0"/>
    <w:rsid w:val="00D51C9E"/>
    <w:rsid w:val="00D522DB"/>
    <w:rsid w:val="00D5286F"/>
    <w:rsid w:val="00D532D2"/>
    <w:rsid w:val="00D541F3"/>
    <w:rsid w:val="00D54B09"/>
    <w:rsid w:val="00D56CB9"/>
    <w:rsid w:val="00D574C5"/>
    <w:rsid w:val="00D60DFA"/>
    <w:rsid w:val="00D617AE"/>
    <w:rsid w:val="00D61E00"/>
    <w:rsid w:val="00D62A06"/>
    <w:rsid w:val="00D62B8E"/>
    <w:rsid w:val="00D6358F"/>
    <w:rsid w:val="00D64565"/>
    <w:rsid w:val="00D64BFC"/>
    <w:rsid w:val="00D665F1"/>
    <w:rsid w:val="00D71023"/>
    <w:rsid w:val="00D71D39"/>
    <w:rsid w:val="00D72F77"/>
    <w:rsid w:val="00D73114"/>
    <w:rsid w:val="00D77095"/>
    <w:rsid w:val="00D77A70"/>
    <w:rsid w:val="00D77BEF"/>
    <w:rsid w:val="00D81285"/>
    <w:rsid w:val="00D81701"/>
    <w:rsid w:val="00D83079"/>
    <w:rsid w:val="00D84579"/>
    <w:rsid w:val="00D84FEE"/>
    <w:rsid w:val="00D85AAD"/>
    <w:rsid w:val="00D86D9F"/>
    <w:rsid w:val="00D90D5F"/>
    <w:rsid w:val="00D92310"/>
    <w:rsid w:val="00D923B0"/>
    <w:rsid w:val="00D9311F"/>
    <w:rsid w:val="00D936CC"/>
    <w:rsid w:val="00D937AA"/>
    <w:rsid w:val="00D93979"/>
    <w:rsid w:val="00D942AF"/>
    <w:rsid w:val="00D94835"/>
    <w:rsid w:val="00D9578F"/>
    <w:rsid w:val="00D95859"/>
    <w:rsid w:val="00D96410"/>
    <w:rsid w:val="00D9723D"/>
    <w:rsid w:val="00DA0E69"/>
    <w:rsid w:val="00DA10F0"/>
    <w:rsid w:val="00DA1205"/>
    <w:rsid w:val="00DA20FE"/>
    <w:rsid w:val="00DA2EC9"/>
    <w:rsid w:val="00DA3D1A"/>
    <w:rsid w:val="00DA3E76"/>
    <w:rsid w:val="00DA43B1"/>
    <w:rsid w:val="00DA4EAC"/>
    <w:rsid w:val="00DA5B58"/>
    <w:rsid w:val="00DA67B6"/>
    <w:rsid w:val="00DA6873"/>
    <w:rsid w:val="00DB0896"/>
    <w:rsid w:val="00DB1490"/>
    <w:rsid w:val="00DB18FB"/>
    <w:rsid w:val="00DB2952"/>
    <w:rsid w:val="00DB3A10"/>
    <w:rsid w:val="00DB4ABB"/>
    <w:rsid w:val="00DB503B"/>
    <w:rsid w:val="00DB6C88"/>
    <w:rsid w:val="00DB760D"/>
    <w:rsid w:val="00DB7AA7"/>
    <w:rsid w:val="00DC0082"/>
    <w:rsid w:val="00DC168F"/>
    <w:rsid w:val="00DC53BE"/>
    <w:rsid w:val="00DC5D8C"/>
    <w:rsid w:val="00DD50AC"/>
    <w:rsid w:val="00DD5BB6"/>
    <w:rsid w:val="00DD6C4E"/>
    <w:rsid w:val="00DD6FBB"/>
    <w:rsid w:val="00DD739E"/>
    <w:rsid w:val="00DE00E0"/>
    <w:rsid w:val="00DE05D2"/>
    <w:rsid w:val="00DE0CF1"/>
    <w:rsid w:val="00DE21D1"/>
    <w:rsid w:val="00DE2217"/>
    <w:rsid w:val="00DE3A1B"/>
    <w:rsid w:val="00DE502F"/>
    <w:rsid w:val="00DE5FCE"/>
    <w:rsid w:val="00DE7AEB"/>
    <w:rsid w:val="00DE7B1C"/>
    <w:rsid w:val="00DF0ACB"/>
    <w:rsid w:val="00DF0E65"/>
    <w:rsid w:val="00DF1059"/>
    <w:rsid w:val="00DF1D0B"/>
    <w:rsid w:val="00DF37C5"/>
    <w:rsid w:val="00DF3E54"/>
    <w:rsid w:val="00DF4426"/>
    <w:rsid w:val="00DF5479"/>
    <w:rsid w:val="00DF5AF7"/>
    <w:rsid w:val="00DF615C"/>
    <w:rsid w:val="00DF6326"/>
    <w:rsid w:val="00DF72E1"/>
    <w:rsid w:val="00E01268"/>
    <w:rsid w:val="00E021CB"/>
    <w:rsid w:val="00E03295"/>
    <w:rsid w:val="00E0469A"/>
    <w:rsid w:val="00E04AD4"/>
    <w:rsid w:val="00E05734"/>
    <w:rsid w:val="00E05EC9"/>
    <w:rsid w:val="00E067CE"/>
    <w:rsid w:val="00E0754F"/>
    <w:rsid w:val="00E07A4B"/>
    <w:rsid w:val="00E10493"/>
    <w:rsid w:val="00E10718"/>
    <w:rsid w:val="00E126DA"/>
    <w:rsid w:val="00E13A3A"/>
    <w:rsid w:val="00E1472A"/>
    <w:rsid w:val="00E1672C"/>
    <w:rsid w:val="00E16E5D"/>
    <w:rsid w:val="00E1701D"/>
    <w:rsid w:val="00E2052F"/>
    <w:rsid w:val="00E20FEE"/>
    <w:rsid w:val="00E21D8B"/>
    <w:rsid w:val="00E21D9E"/>
    <w:rsid w:val="00E22036"/>
    <w:rsid w:val="00E23126"/>
    <w:rsid w:val="00E237C5"/>
    <w:rsid w:val="00E238FC"/>
    <w:rsid w:val="00E264D9"/>
    <w:rsid w:val="00E32246"/>
    <w:rsid w:val="00E3266A"/>
    <w:rsid w:val="00E329BD"/>
    <w:rsid w:val="00E331F6"/>
    <w:rsid w:val="00E33337"/>
    <w:rsid w:val="00E357C2"/>
    <w:rsid w:val="00E35C55"/>
    <w:rsid w:val="00E36474"/>
    <w:rsid w:val="00E37321"/>
    <w:rsid w:val="00E41243"/>
    <w:rsid w:val="00E41339"/>
    <w:rsid w:val="00E427A7"/>
    <w:rsid w:val="00E42EC3"/>
    <w:rsid w:val="00E4586A"/>
    <w:rsid w:val="00E458D5"/>
    <w:rsid w:val="00E460C9"/>
    <w:rsid w:val="00E46C7F"/>
    <w:rsid w:val="00E46FAA"/>
    <w:rsid w:val="00E50157"/>
    <w:rsid w:val="00E5079B"/>
    <w:rsid w:val="00E51662"/>
    <w:rsid w:val="00E51780"/>
    <w:rsid w:val="00E51DBD"/>
    <w:rsid w:val="00E529E7"/>
    <w:rsid w:val="00E53488"/>
    <w:rsid w:val="00E53978"/>
    <w:rsid w:val="00E53F80"/>
    <w:rsid w:val="00E54680"/>
    <w:rsid w:val="00E549DC"/>
    <w:rsid w:val="00E54C1E"/>
    <w:rsid w:val="00E54C41"/>
    <w:rsid w:val="00E56167"/>
    <w:rsid w:val="00E56666"/>
    <w:rsid w:val="00E569A2"/>
    <w:rsid w:val="00E56E5E"/>
    <w:rsid w:val="00E57A61"/>
    <w:rsid w:val="00E62035"/>
    <w:rsid w:val="00E6251E"/>
    <w:rsid w:val="00E62B29"/>
    <w:rsid w:val="00E64255"/>
    <w:rsid w:val="00E643CB"/>
    <w:rsid w:val="00E6483F"/>
    <w:rsid w:val="00E64E23"/>
    <w:rsid w:val="00E66788"/>
    <w:rsid w:val="00E67AFD"/>
    <w:rsid w:val="00E67B62"/>
    <w:rsid w:val="00E70D4D"/>
    <w:rsid w:val="00E70EF8"/>
    <w:rsid w:val="00E71929"/>
    <w:rsid w:val="00E7199C"/>
    <w:rsid w:val="00E72017"/>
    <w:rsid w:val="00E726B4"/>
    <w:rsid w:val="00E72A6C"/>
    <w:rsid w:val="00E72D9A"/>
    <w:rsid w:val="00E74E78"/>
    <w:rsid w:val="00E75CD0"/>
    <w:rsid w:val="00E7637B"/>
    <w:rsid w:val="00E76F55"/>
    <w:rsid w:val="00E802D4"/>
    <w:rsid w:val="00E80D53"/>
    <w:rsid w:val="00E8259E"/>
    <w:rsid w:val="00E82F93"/>
    <w:rsid w:val="00E83C57"/>
    <w:rsid w:val="00E84E77"/>
    <w:rsid w:val="00E84E95"/>
    <w:rsid w:val="00E85855"/>
    <w:rsid w:val="00E86B70"/>
    <w:rsid w:val="00E90436"/>
    <w:rsid w:val="00E90B20"/>
    <w:rsid w:val="00E92999"/>
    <w:rsid w:val="00E92F9A"/>
    <w:rsid w:val="00E931BC"/>
    <w:rsid w:val="00E94A04"/>
    <w:rsid w:val="00E95497"/>
    <w:rsid w:val="00E9563E"/>
    <w:rsid w:val="00E95FD0"/>
    <w:rsid w:val="00E96336"/>
    <w:rsid w:val="00E9677D"/>
    <w:rsid w:val="00E971AB"/>
    <w:rsid w:val="00E97C04"/>
    <w:rsid w:val="00EA0BE1"/>
    <w:rsid w:val="00EA1CBF"/>
    <w:rsid w:val="00EA21AC"/>
    <w:rsid w:val="00EA37A5"/>
    <w:rsid w:val="00EA4983"/>
    <w:rsid w:val="00EA6BA6"/>
    <w:rsid w:val="00EA6C3B"/>
    <w:rsid w:val="00EA6D0E"/>
    <w:rsid w:val="00EB0194"/>
    <w:rsid w:val="00EB15F2"/>
    <w:rsid w:val="00EB1C55"/>
    <w:rsid w:val="00EB338C"/>
    <w:rsid w:val="00EB4F41"/>
    <w:rsid w:val="00EB5C3C"/>
    <w:rsid w:val="00EB6B87"/>
    <w:rsid w:val="00EB74E0"/>
    <w:rsid w:val="00EB7F34"/>
    <w:rsid w:val="00EC0E71"/>
    <w:rsid w:val="00EC255D"/>
    <w:rsid w:val="00EC2B8C"/>
    <w:rsid w:val="00EC34AF"/>
    <w:rsid w:val="00EC3EEB"/>
    <w:rsid w:val="00EC73D2"/>
    <w:rsid w:val="00ED037E"/>
    <w:rsid w:val="00ED0464"/>
    <w:rsid w:val="00ED05B0"/>
    <w:rsid w:val="00ED06C4"/>
    <w:rsid w:val="00ED06D3"/>
    <w:rsid w:val="00ED0A33"/>
    <w:rsid w:val="00ED1A70"/>
    <w:rsid w:val="00ED2C78"/>
    <w:rsid w:val="00ED34AD"/>
    <w:rsid w:val="00ED5034"/>
    <w:rsid w:val="00ED5D2D"/>
    <w:rsid w:val="00ED7195"/>
    <w:rsid w:val="00ED7397"/>
    <w:rsid w:val="00ED74C2"/>
    <w:rsid w:val="00ED77AF"/>
    <w:rsid w:val="00ED7AB0"/>
    <w:rsid w:val="00EE10A7"/>
    <w:rsid w:val="00EE1BF1"/>
    <w:rsid w:val="00EE2083"/>
    <w:rsid w:val="00EE2D2D"/>
    <w:rsid w:val="00EE5819"/>
    <w:rsid w:val="00EE5824"/>
    <w:rsid w:val="00EE5D51"/>
    <w:rsid w:val="00EE7752"/>
    <w:rsid w:val="00EE7E46"/>
    <w:rsid w:val="00EE7F60"/>
    <w:rsid w:val="00EF0AA4"/>
    <w:rsid w:val="00EF488B"/>
    <w:rsid w:val="00EF4B1D"/>
    <w:rsid w:val="00EF50E1"/>
    <w:rsid w:val="00EF5C73"/>
    <w:rsid w:val="00EF6413"/>
    <w:rsid w:val="00EF6D1E"/>
    <w:rsid w:val="00EF7028"/>
    <w:rsid w:val="00EF78A9"/>
    <w:rsid w:val="00F00A29"/>
    <w:rsid w:val="00F01047"/>
    <w:rsid w:val="00F0156A"/>
    <w:rsid w:val="00F01CC1"/>
    <w:rsid w:val="00F02326"/>
    <w:rsid w:val="00F03D13"/>
    <w:rsid w:val="00F048B0"/>
    <w:rsid w:val="00F04A77"/>
    <w:rsid w:val="00F04D6D"/>
    <w:rsid w:val="00F05069"/>
    <w:rsid w:val="00F06910"/>
    <w:rsid w:val="00F0778E"/>
    <w:rsid w:val="00F113BF"/>
    <w:rsid w:val="00F11499"/>
    <w:rsid w:val="00F11693"/>
    <w:rsid w:val="00F12E38"/>
    <w:rsid w:val="00F14B54"/>
    <w:rsid w:val="00F174B1"/>
    <w:rsid w:val="00F177E3"/>
    <w:rsid w:val="00F17966"/>
    <w:rsid w:val="00F2071C"/>
    <w:rsid w:val="00F20A06"/>
    <w:rsid w:val="00F2115D"/>
    <w:rsid w:val="00F21EF1"/>
    <w:rsid w:val="00F22C2F"/>
    <w:rsid w:val="00F22E6F"/>
    <w:rsid w:val="00F23FCB"/>
    <w:rsid w:val="00F30C2B"/>
    <w:rsid w:val="00F32139"/>
    <w:rsid w:val="00F32318"/>
    <w:rsid w:val="00F34573"/>
    <w:rsid w:val="00F34A1C"/>
    <w:rsid w:val="00F37883"/>
    <w:rsid w:val="00F37CA9"/>
    <w:rsid w:val="00F40123"/>
    <w:rsid w:val="00F40193"/>
    <w:rsid w:val="00F40D50"/>
    <w:rsid w:val="00F42723"/>
    <w:rsid w:val="00F42C5B"/>
    <w:rsid w:val="00F43216"/>
    <w:rsid w:val="00F439E1"/>
    <w:rsid w:val="00F43FFA"/>
    <w:rsid w:val="00F44C77"/>
    <w:rsid w:val="00F44FD1"/>
    <w:rsid w:val="00F45F2F"/>
    <w:rsid w:val="00F50040"/>
    <w:rsid w:val="00F5083A"/>
    <w:rsid w:val="00F510A4"/>
    <w:rsid w:val="00F51855"/>
    <w:rsid w:val="00F52150"/>
    <w:rsid w:val="00F52B31"/>
    <w:rsid w:val="00F53AC9"/>
    <w:rsid w:val="00F53EC7"/>
    <w:rsid w:val="00F543B6"/>
    <w:rsid w:val="00F547E6"/>
    <w:rsid w:val="00F55141"/>
    <w:rsid w:val="00F560C0"/>
    <w:rsid w:val="00F567F3"/>
    <w:rsid w:val="00F576DC"/>
    <w:rsid w:val="00F57977"/>
    <w:rsid w:val="00F611F5"/>
    <w:rsid w:val="00F61EC5"/>
    <w:rsid w:val="00F624CE"/>
    <w:rsid w:val="00F62B89"/>
    <w:rsid w:val="00F633CD"/>
    <w:rsid w:val="00F639EA"/>
    <w:rsid w:val="00F6430E"/>
    <w:rsid w:val="00F64AFE"/>
    <w:rsid w:val="00F652F3"/>
    <w:rsid w:val="00F66D17"/>
    <w:rsid w:val="00F66D6F"/>
    <w:rsid w:val="00F67815"/>
    <w:rsid w:val="00F7115E"/>
    <w:rsid w:val="00F731D6"/>
    <w:rsid w:val="00F74807"/>
    <w:rsid w:val="00F74DA3"/>
    <w:rsid w:val="00F75FD3"/>
    <w:rsid w:val="00F7678B"/>
    <w:rsid w:val="00F76837"/>
    <w:rsid w:val="00F77481"/>
    <w:rsid w:val="00F81633"/>
    <w:rsid w:val="00F81BF6"/>
    <w:rsid w:val="00F82460"/>
    <w:rsid w:val="00F825AB"/>
    <w:rsid w:val="00F8396E"/>
    <w:rsid w:val="00F849A6"/>
    <w:rsid w:val="00F8555E"/>
    <w:rsid w:val="00F86765"/>
    <w:rsid w:val="00F86B62"/>
    <w:rsid w:val="00F86D97"/>
    <w:rsid w:val="00F90048"/>
    <w:rsid w:val="00F90388"/>
    <w:rsid w:val="00F9057E"/>
    <w:rsid w:val="00F906AF"/>
    <w:rsid w:val="00F918E8"/>
    <w:rsid w:val="00F92A21"/>
    <w:rsid w:val="00F93D1E"/>
    <w:rsid w:val="00F949F5"/>
    <w:rsid w:val="00F94B1F"/>
    <w:rsid w:val="00F96043"/>
    <w:rsid w:val="00F9656E"/>
    <w:rsid w:val="00FA10E9"/>
    <w:rsid w:val="00FA1D86"/>
    <w:rsid w:val="00FA1EBB"/>
    <w:rsid w:val="00FA24AB"/>
    <w:rsid w:val="00FA3172"/>
    <w:rsid w:val="00FA3D7C"/>
    <w:rsid w:val="00FA4B26"/>
    <w:rsid w:val="00FA5B2E"/>
    <w:rsid w:val="00FA62B7"/>
    <w:rsid w:val="00FA6B48"/>
    <w:rsid w:val="00FA74AB"/>
    <w:rsid w:val="00FB3690"/>
    <w:rsid w:val="00FB4556"/>
    <w:rsid w:val="00FB5CED"/>
    <w:rsid w:val="00FB7209"/>
    <w:rsid w:val="00FB772C"/>
    <w:rsid w:val="00FC05B2"/>
    <w:rsid w:val="00FC0826"/>
    <w:rsid w:val="00FC0B2A"/>
    <w:rsid w:val="00FC2985"/>
    <w:rsid w:val="00FC2FF7"/>
    <w:rsid w:val="00FC30E8"/>
    <w:rsid w:val="00FC421F"/>
    <w:rsid w:val="00FC42B8"/>
    <w:rsid w:val="00FC62CB"/>
    <w:rsid w:val="00FC6A2C"/>
    <w:rsid w:val="00FC7516"/>
    <w:rsid w:val="00FD1905"/>
    <w:rsid w:val="00FD29E7"/>
    <w:rsid w:val="00FD3F05"/>
    <w:rsid w:val="00FD4D38"/>
    <w:rsid w:val="00FD5F5F"/>
    <w:rsid w:val="00FD6856"/>
    <w:rsid w:val="00FD6DC7"/>
    <w:rsid w:val="00FD7751"/>
    <w:rsid w:val="00FE019C"/>
    <w:rsid w:val="00FE027C"/>
    <w:rsid w:val="00FE2384"/>
    <w:rsid w:val="00FE3209"/>
    <w:rsid w:val="00FE38A6"/>
    <w:rsid w:val="00FE3F6C"/>
    <w:rsid w:val="00FE4818"/>
    <w:rsid w:val="00FE5549"/>
    <w:rsid w:val="00FE5C10"/>
    <w:rsid w:val="00FE5ED4"/>
    <w:rsid w:val="00FE6199"/>
    <w:rsid w:val="00FE7034"/>
    <w:rsid w:val="00FF0583"/>
    <w:rsid w:val="00FF0597"/>
    <w:rsid w:val="00FF1BD5"/>
    <w:rsid w:val="00FF288B"/>
    <w:rsid w:val="00FF2A61"/>
    <w:rsid w:val="00FF4631"/>
    <w:rsid w:val="00FF4DE9"/>
    <w:rsid w:val="00FF52D4"/>
    <w:rsid w:val="00FF54BC"/>
    <w:rsid w:val="00FF5FE0"/>
    <w:rsid w:val="00FF637B"/>
    <w:rsid w:val="00FF65C2"/>
    <w:rsid w:val="00FF7159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6B977"/>
  <w15:docId w15:val="{6DC16376-09EB-4ED7-94B5-60B37847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57E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7945"/>
    <w:pPr>
      <w:spacing w:before="100" w:beforeAutospacing="1" w:after="100" w:afterAutospacing="1"/>
      <w:outlineLvl w:val="0"/>
    </w:pPr>
    <w:rPr>
      <w:rFonts w:ascii="Tahoma" w:eastAsia="Arial Unicode MS" w:hAnsi="Tahoma" w:cs="Tahoma"/>
      <w:color w:val="00009B"/>
      <w:kern w:val="36"/>
      <w:sz w:val="34"/>
      <w:szCs w:val="34"/>
    </w:rPr>
  </w:style>
  <w:style w:type="paragraph" w:styleId="Heading2">
    <w:name w:val="heading 2"/>
    <w:basedOn w:val="Normal"/>
    <w:link w:val="Heading2Char"/>
    <w:qFormat/>
    <w:rsid w:val="006D7945"/>
    <w:pPr>
      <w:spacing w:before="100" w:beforeAutospacing="1" w:after="100" w:afterAutospacing="1"/>
      <w:outlineLvl w:val="1"/>
    </w:pPr>
    <w:rPr>
      <w:rFonts w:ascii="Tahoma" w:eastAsia="Arial Unicode MS" w:hAnsi="Tahoma" w:cs="Tahoma"/>
      <w:color w:val="01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7945"/>
    <w:pPr>
      <w:keepNext/>
      <w:ind w:left="150" w:right="150"/>
      <w:outlineLvl w:val="2"/>
    </w:pPr>
    <w:rPr>
      <w:b/>
      <w:bCs/>
      <w:color w:val="000000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7945"/>
    <w:pPr>
      <w:keepNext/>
      <w:outlineLvl w:val="3"/>
    </w:pPr>
    <w:rPr>
      <w:rFonts w:ascii="Tahoma" w:hAnsi="Tahoma" w:cs="Tahoma"/>
      <w:color w:val="0000FF"/>
      <w:sz w:val="17"/>
      <w:szCs w:val="17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7945"/>
    <w:pPr>
      <w:keepNext/>
      <w:outlineLvl w:val="4"/>
    </w:pPr>
    <w:rPr>
      <w:color w:val="0000FF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05B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locked/>
    <w:rsid w:val="00ED05B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ED05B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ED05B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ED05B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rsid w:val="006D7945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D7945"/>
    <w:pPr>
      <w:tabs>
        <w:tab w:val="left" w:pos="180"/>
      </w:tabs>
    </w:pPr>
    <w:rPr>
      <w:rFonts w:ascii="Verdana" w:hAnsi="Verdana"/>
      <w:color w:val="000000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ED05B0"/>
    <w:rPr>
      <w:rFonts w:cs="Times New Roman"/>
      <w:sz w:val="24"/>
      <w:szCs w:val="24"/>
      <w:lang w:eastAsia="en-US"/>
    </w:rPr>
  </w:style>
  <w:style w:type="paragraph" w:customStyle="1" w:styleId="BulletedList">
    <w:name w:val="BulletedList"/>
    <w:basedOn w:val="BodyText"/>
    <w:rsid w:val="006D7945"/>
    <w:pPr>
      <w:numPr>
        <w:numId w:val="4"/>
      </w:numPr>
      <w:tabs>
        <w:tab w:val="clear" w:pos="180"/>
      </w:tabs>
      <w:spacing w:after="200" w:line="288" w:lineRule="auto"/>
    </w:pPr>
    <w:rPr>
      <w:rFonts w:ascii="Times New Roman" w:hAnsi="Times New Roman"/>
      <w:color w:val="auto"/>
      <w:sz w:val="22"/>
      <w:szCs w:val="24"/>
    </w:rPr>
  </w:style>
  <w:style w:type="paragraph" w:styleId="BodyText2">
    <w:name w:val="Body Text 2"/>
    <w:basedOn w:val="Normal"/>
    <w:link w:val="BodyText2Char"/>
    <w:uiPriority w:val="99"/>
    <w:rsid w:val="006D7945"/>
    <w:rPr>
      <w:color w:val="000000"/>
      <w:sz w:val="22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ED05B0"/>
    <w:rPr>
      <w:rFonts w:cs="Times New Roman"/>
      <w:sz w:val="24"/>
      <w:szCs w:val="24"/>
      <w:lang w:eastAsia="en-US"/>
    </w:rPr>
  </w:style>
  <w:style w:type="character" w:styleId="Hyperlink">
    <w:name w:val="Hyperlink"/>
    <w:uiPriority w:val="99"/>
    <w:rsid w:val="006D794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C115E"/>
    <w:pPr>
      <w:spacing w:line="336" w:lineRule="exact"/>
    </w:pPr>
    <w:rPr>
      <w:rFonts w:ascii="Arial" w:hAnsi="Arial" w:cs="Arial"/>
      <w:b/>
      <w:caps/>
      <w:color w:val="FF9900"/>
      <w:sz w:val="28"/>
      <w:szCs w:val="28"/>
    </w:rPr>
  </w:style>
  <w:style w:type="character" w:customStyle="1" w:styleId="HeaderChar">
    <w:name w:val="Header Char"/>
    <w:link w:val="Header"/>
    <w:uiPriority w:val="99"/>
    <w:locked/>
    <w:rsid w:val="00ED05B0"/>
    <w:rPr>
      <w:rFonts w:cs="Times New Roman"/>
      <w:sz w:val="24"/>
      <w:szCs w:val="24"/>
      <w:lang w:eastAsia="en-US"/>
    </w:rPr>
  </w:style>
  <w:style w:type="paragraph" w:customStyle="1" w:styleId="BodyCopy">
    <w:name w:val="Body Copy"/>
    <w:basedOn w:val="Normal"/>
    <w:link w:val="BodyCopyChar"/>
    <w:rsid w:val="008C115E"/>
    <w:pPr>
      <w:suppressAutoHyphens/>
      <w:autoSpaceDE w:val="0"/>
      <w:autoSpaceDN w:val="0"/>
      <w:adjustRightInd w:val="0"/>
      <w:spacing w:before="57" w:after="113" w:line="230" w:lineRule="atLeast"/>
      <w:textAlignment w:val="center"/>
    </w:pPr>
    <w:rPr>
      <w:rFonts w:ascii="Arial" w:hAnsi="Arial" w:cs="Arial (TT)"/>
      <w:color w:val="000000"/>
      <w:sz w:val="18"/>
      <w:szCs w:val="18"/>
      <w:lang w:val="en-GB"/>
    </w:rPr>
  </w:style>
  <w:style w:type="character" w:customStyle="1" w:styleId="BodyCopyChar">
    <w:name w:val="Body Copy Char"/>
    <w:link w:val="BodyCopy"/>
    <w:locked/>
    <w:rsid w:val="008C115E"/>
    <w:rPr>
      <w:rFonts w:ascii="Arial" w:hAnsi="Arial" w:cs="Arial (TT)"/>
      <w:color w:val="000000"/>
      <w:sz w:val="18"/>
      <w:szCs w:val="18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8A5E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D05B0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A5EC7"/>
    <w:rPr>
      <w:rFonts w:cs="Times New Roman"/>
    </w:rPr>
  </w:style>
  <w:style w:type="paragraph" w:styleId="ListParagraph">
    <w:name w:val="List Paragraph"/>
    <w:basedOn w:val="Normal"/>
    <w:uiPriority w:val="99"/>
    <w:qFormat/>
    <w:rsid w:val="00563B02"/>
    <w:pPr>
      <w:ind w:left="720"/>
      <w:contextualSpacing/>
    </w:pPr>
  </w:style>
  <w:style w:type="character" w:styleId="FollowedHyperlink">
    <w:name w:val="FollowedHyperlink"/>
    <w:uiPriority w:val="99"/>
    <w:rsid w:val="00563B0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610AC"/>
  </w:style>
  <w:style w:type="paragraph" w:styleId="BalloonText">
    <w:name w:val="Balloon Text"/>
    <w:basedOn w:val="Normal"/>
    <w:link w:val="BalloonTextChar"/>
    <w:uiPriority w:val="99"/>
    <w:semiHidden/>
    <w:unhideWhenUsed/>
    <w:rsid w:val="003F6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02A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locked/>
    <w:rsid w:val="00F5004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FD6DC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36D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bstract">
    <w:name w:val="Abstract"/>
    <w:link w:val="AbstractChar"/>
    <w:uiPriority w:val="99"/>
    <w:rsid w:val="00036DA8"/>
    <w:pPr>
      <w:spacing w:after="200"/>
      <w:jc w:val="both"/>
    </w:pPr>
    <w:rPr>
      <w:rFonts w:eastAsia="SimSun"/>
      <w:b/>
      <w:bCs/>
      <w:sz w:val="18"/>
      <w:szCs w:val="18"/>
      <w:lang w:val="en-US" w:eastAsia="en-US"/>
    </w:rPr>
  </w:style>
  <w:style w:type="character" w:customStyle="1" w:styleId="AbstractChar">
    <w:name w:val="Abstract Char"/>
    <w:link w:val="Abstract"/>
    <w:uiPriority w:val="99"/>
    <w:locked/>
    <w:rsid w:val="00036DA8"/>
    <w:rPr>
      <w:rFonts w:eastAsia="SimSun"/>
      <w:b/>
      <w:bCs/>
      <w:sz w:val="18"/>
      <w:szCs w:val="18"/>
      <w:lang w:val="en-US" w:eastAsia="en-US"/>
    </w:rPr>
  </w:style>
  <w:style w:type="paragraph" w:customStyle="1" w:styleId="Default">
    <w:name w:val="Default"/>
    <w:rsid w:val="00E70EF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-Citation">
    <w:name w:val="Text - Citation"/>
    <w:uiPriority w:val="99"/>
    <w:rsid w:val="00714F00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  <w:lang w:val="en-US" w:eastAsia="en-US"/>
    </w:rPr>
  </w:style>
  <w:style w:type="character" w:customStyle="1" w:styleId="citationproceedingstitle">
    <w:name w:val="citation_proceedings_title"/>
    <w:basedOn w:val="DefaultParagraphFont"/>
    <w:rsid w:val="005E1058"/>
  </w:style>
  <w:style w:type="character" w:customStyle="1" w:styleId="citationconferencelocation">
    <w:name w:val="citation_conference_location"/>
    <w:basedOn w:val="DefaultParagraphFont"/>
    <w:rsid w:val="005E1058"/>
  </w:style>
  <w:style w:type="character" w:customStyle="1" w:styleId="citationconferencedates">
    <w:name w:val="citation_conference_dates"/>
    <w:basedOn w:val="DefaultParagraphFont"/>
    <w:rsid w:val="005E1058"/>
  </w:style>
  <w:style w:type="paragraph" w:customStyle="1" w:styleId="Text">
    <w:name w:val="Text"/>
    <w:uiPriority w:val="99"/>
    <w:rsid w:val="00B77519"/>
    <w:pPr>
      <w:autoSpaceDE w:val="0"/>
      <w:autoSpaceDN w:val="0"/>
      <w:adjustRightInd w:val="0"/>
      <w:ind w:left="720"/>
    </w:pPr>
    <w:rPr>
      <w:rFonts w:ascii="Arial" w:eastAsiaTheme="minorEastAsia" w:hAnsi="Arial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149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5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7244">
                                              <w:blockQuote w:val="1"/>
                                              <w:marLeft w:val="96"/>
                                              <w:marRight w:val="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163578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522">
      <w:marLeft w:val="1425"/>
      <w:marRight w:val="0"/>
      <w:marTop w:val="12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526">
              <w:marLeft w:val="1500"/>
              <w:marRight w:val="0"/>
              <w:marTop w:val="3000"/>
              <w:marBottom w:val="0"/>
              <w:divBdr>
                <w:top w:val="single" w:sz="24" w:space="4" w:color="auto"/>
                <w:left w:val="single" w:sz="24" w:space="4" w:color="auto"/>
                <w:bottom w:val="single" w:sz="24" w:space="4" w:color="auto"/>
                <w:right w:val="single" w:sz="24" w:space="4" w:color="auto"/>
              </w:divBdr>
            </w:div>
          </w:divsChild>
        </w:div>
      </w:divsChild>
    </w:div>
    <w:div w:id="20790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5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0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0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0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0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0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0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6827-C7DB-4494-A7E1-C1A0FF30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jhg</Company>
  <LinksUpToDate>false</LinksUpToDate>
  <CharactersWithSpaces>10999</CharactersWithSpaces>
  <SharedDoc>false</SharedDoc>
  <HLinks>
    <vt:vector size="6" baseType="variant"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mailto:james.minas@rmit.edu.au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jhg</dc:creator>
  <cp:lastModifiedBy>James Minas</cp:lastModifiedBy>
  <cp:revision>30</cp:revision>
  <cp:lastPrinted>2024-07-01T15:07:00Z</cp:lastPrinted>
  <dcterms:created xsi:type="dcterms:W3CDTF">2023-04-29T15:12:00Z</dcterms:created>
  <dcterms:modified xsi:type="dcterms:W3CDTF">2025-01-10T21:11:00Z</dcterms:modified>
</cp:coreProperties>
</file>