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4" w:type="dxa"/>
        <w:tblBorders>
          <w:bottom w:val="thinThickMediumGap" w:sz="18" w:space="0" w:color="auto"/>
        </w:tblBorders>
        <w:tblLook w:val="0040" w:firstRow="0" w:lastRow="1" w:firstColumn="0" w:lastColumn="0" w:noHBand="0" w:noVBand="0"/>
      </w:tblPr>
      <w:tblGrid>
        <w:gridCol w:w="108"/>
        <w:gridCol w:w="9000"/>
        <w:gridCol w:w="396"/>
      </w:tblGrid>
      <w:tr w:rsidR="00E10286" w:rsidRPr="00D80D61" w14:paraId="62DA0954" w14:textId="77777777" w:rsidTr="0027132B">
        <w:trPr>
          <w:gridBefore w:val="1"/>
          <w:gridAfter w:val="1"/>
          <w:wBefore w:w="108" w:type="dxa"/>
          <w:wAfter w:w="396" w:type="dxa"/>
          <w:trHeight w:val="437"/>
        </w:trPr>
        <w:tc>
          <w:tcPr>
            <w:tcW w:w="9000" w:type="dxa"/>
            <w:tcBorders>
              <w:bottom w:val="nil"/>
            </w:tcBorders>
          </w:tcPr>
          <w:p w14:paraId="728E943E" w14:textId="77777777" w:rsidR="00E10286" w:rsidRPr="00DF17C4" w:rsidRDefault="00E10286" w:rsidP="0027132B">
            <w:pPr>
              <w:ind w:right="-108"/>
              <w:jc w:val="center"/>
              <w:rPr>
                <w:rFonts w:asciiTheme="minorEastAsia" w:eastAsiaTheme="minorEastAsia" w:hAnsiTheme="minorEastAsia" w:cstheme="majorHAnsi"/>
                <w:b/>
                <w:sz w:val="24"/>
                <w:szCs w:val="24"/>
                <w:lang w:eastAsia="ko-KR"/>
              </w:rPr>
            </w:pPr>
            <w:r w:rsidRPr="00DF17C4">
              <w:rPr>
                <w:rFonts w:ascii="Arial Nova Cond" w:eastAsia="BatangChe" w:hAnsi="Arial Nova Cond" w:cstheme="majorHAnsi"/>
                <w:b/>
                <w:sz w:val="24"/>
                <w:szCs w:val="24"/>
                <w:lang w:eastAsia="ko-KR"/>
              </w:rPr>
              <w:t>Helen HaeEun Chun</w:t>
            </w:r>
          </w:p>
        </w:tc>
      </w:tr>
      <w:tr w:rsidR="00E10286" w:rsidRPr="00D80D61" w14:paraId="6A56354E" w14:textId="77777777" w:rsidTr="0027132B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504" w:type="dxa"/>
            <w:gridSpan w:val="3"/>
          </w:tcPr>
          <w:p w14:paraId="61A4D0A0" w14:textId="77777777" w:rsidR="00E10286" w:rsidRPr="00D80D61" w:rsidRDefault="00E10286" w:rsidP="0027132B">
            <w:pPr>
              <w:ind w:right="-162"/>
              <w:jc w:val="center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 xml:space="preserve">The Nolan Hotel School </w:t>
            </w:r>
            <w:r w:rsidRPr="00D80D61">
              <w:rPr>
                <w:rFonts w:ascii="Arial Nova Cond" w:eastAsia="BatangChe" w:hAnsi="Arial Nova Cond" w:cstheme="majorHAnsi"/>
                <w:color w:val="808080" w:themeColor="background1" w:themeShade="80"/>
                <w:sz w:val="22"/>
                <w:szCs w:val="22"/>
                <w:lang w:eastAsia="ko-KR"/>
              </w:rPr>
              <w:t xml:space="preserve">| </w:t>
            </w: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 xml:space="preserve">SC Johnson College of Business </w:t>
            </w:r>
            <w:r w:rsidRPr="00D80D61">
              <w:rPr>
                <w:rFonts w:ascii="Arial Nova Cond" w:eastAsia="BatangChe" w:hAnsi="Arial Nova Cond" w:cstheme="majorHAnsi"/>
                <w:color w:val="808080" w:themeColor="background1" w:themeShade="80"/>
                <w:sz w:val="22"/>
                <w:szCs w:val="22"/>
                <w:lang w:eastAsia="ko-KR"/>
              </w:rPr>
              <w:t>|</w:t>
            </w: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 xml:space="preserve"> Cornell University</w:t>
            </w:r>
          </w:p>
          <w:p w14:paraId="0AE486A9" w14:textId="77777777" w:rsidR="00E10286" w:rsidRPr="00D80D61" w:rsidRDefault="00E10286" w:rsidP="0027132B">
            <w:pPr>
              <w:ind w:right="-72"/>
              <w:jc w:val="center"/>
              <w:rPr>
                <w:rStyle w:val="Hyperlink"/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>5</w:t>
            </w:r>
            <w: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>40</w:t>
            </w: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 xml:space="preserve"> Statler Hall,</w:t>
            </w:r>
            <w:r w:rsidRPr="00D80D61">
              <w:rPr>
                <w:rFonts w:ascii="Arial Nova Cond" w:hAnsi="Arial Nova Cond" w:cstheme="majorHAnsi"/>
                <w:sz w:val="22"/>
                <w:szCs w:val="22"/>
              </w:rPr>
              <w:t xml:space="preserve"> </w:t>
            </w: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>Ithaca, NY 14853</w:t>
            </w:r>
          </w:p>
          <w:p w14:paraId="7C0EB085" w14:textId="77777777" w:rsidR="00E10286" w:rsidRPr="00D80D61" w:rsidRDefault="00E10286" w:rsidP="0027132B">
            <w:pPr>
              <w:ind w:right="-72"/>
              <w:jc w:val="center"/>
              <w:rPr>
                <w:rFonts w:ascii="Arial Nova Cond" w:eastAsia="BatangChe" w:hAnsi="Arial Nova Cond" w:cstheme="majorHAnsi"/>
                <w:color w:val="0563C1" w:themeColor="hyperlink"/>
                <w:sz w:val="22"/>
                <w:szCs w:val="22"/>
                <w:u w:val="single"/>
                <w:lang w:eastAsia="ko-KR"/>
              </w:rPr>
            </w:pP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 xml:space="preserve">Email: </w:t>
            </w:r>
            <w:hyperlink r:id="rId8" w:history="1">
              <w:r w:rsidRPr="00D80D61">
                <w:rPr>
                  <w:rStyle w:val="Hyperlink"/>
                  <w:rFonts w:ascii="Arial Nova Cond" w:eastAsia="BatangChe" w:hAnsi="Arial Nova Cond" w:cstheme="majorHAnsi"/>
                  <w:sz w:val="22"/>
                  <w:szCs w:val="22"/>
                  <w:lang w:eastAsia="ko-KR"/>
                </w:rPr>
                <w:t>helen.chun@cornell.edu</w:t>
              </w:r>
            </w:hyperlink>
            <w:r w:rsidRPr="00D80D61">
              <w:rPr>
                <w:rStyle w:val="Hyperlink"/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 xml:space="preserve">, </w:t>
            </w: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>Office: (607) 255-3828</w:t>
            </w:r>
          </w:p>
          <w:p w14:paraId="5A96E82F" w14:textId="77777777" w:rsidR="00E10286" w:rsidRPr="00D80D61" w:rsidRDefault="00E10286" w:rsidP="0027132B">
            <w:pPr>
              <w:ind w:right="-72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</w:tc>
      </w:tr>
    </w:tbl>
    <w:p w14:paraId="0847D033" w14:textId="77777777" w:rsidR="00E10286" w:rsidRPr="00D80D61" w:rsidRDefault="00E10286" w:rsidP="00E10286">
      <w:pPr>
        <w:pBdr>
          <w:bottom w:val="single" w:sz="4" w:space="1" w:color="auto"/>
        </w:pBdr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ACADEMIC POSITION</w:t>
      </w:r>
    </w:p>
    <w:p w14:paraId="460AE65B" w14:textId="77777777" w:rsidR="00E10286" w:rsidRPr="00093D5E" w:rsidRDefault="00E10286" w:rsidP="00E10286">
      <w:pPr>
        <w:ind w:left="810"/>
        <w:rPr>
          <w:rFonts w:ascii="Arial Nova Cond" w:eastAsia="BatangChe" w:hAnsi="Arial Nova Cond" w:cstheme="majorHAnsi"/>
          <w:sz w:val="10"/>
          <w:szCs w:val="10"/>
          <w:lang w:eastAsia="ko-KR"/>
        </w:rPr>
      </w:pPr>
    </w:p>
    <w:p w14:paraId="18E9CAAD" w14:textId="53205B38" w:rsidR="002B5591" w:rsidRDefault="002B5591" w:rsidP="002B5591">
      <w:pPr>
        <w:ind w:left="360"/>
        <w:rPr>
          <w:rFonts w:ascii="Arial Nova Cond" w:eastAsia="BatangChe" w:hAnsi="Arial Nova Cond" w:cstheme="majorHAnsi"/>
          <w:b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>Kyungbae Suh Professor of Global Marketing, Cornell University</w:t>
      </w:r>
      <w:r w:rsidR="002871C3"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ab/>
      </w:r>
      <w:r w:rsidR="002871C3"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ab/>
      </w:r>
      <w:r w:rsidR="002871C3"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ab/>
      </w:r>
      <w:r w:rsidR="00001AA1"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 xml:space="preserve">        </w:t>
      </w:r>
      <w:r w:rsidR="002871C3" w:rsidRPr="002871C3">
        <w:rPr>
          <w:rFonts w:ascii="Arial Nova Cond" w:eastAsia="BatangChe" w:hAnsi="Arial Nova Cond" w:cstheme="majorHAnsi"/>
          <w:bCs/>
          <w:sz w:val="22"/>
          <w:szCs w:val="22"/>
          <w:lang w:eastAsia="ko-KR"/>
        </w:rPr>
        <w:t>2023</w:t>
      </w:r>
      <w:r w:rsidR="002871C3">
        <w:rPr>
          <w:rFonts w:ascii="Arial Nova Cond" w:eastAsia="BatangChe" w:hAnsi="Arial Nova Cond" w:cstheme="majorHAnsi"/>
          <w:bCs/>
          <w:sz w:val="22"/>
          <w:szCs w:val="22"/>
          <w:lang w:eastAsia="ko-KR"/>
        </w:rPr>
        <w:t>-</w:t>
      </w:r>
    </w:p>
    <w:p w14:paraId="2B3402E2" w14:textId="12877353" w:rsidR="00E10286" w:rsidRPr="00D80D61" w:rsidRDefault="00E10286" w:rsidP="00E10286">
      <w:pPr>
        <w:ind w:left="360"/>
        <w:rPr>
          <w:rFonts w:ascii="Arial Nova Cond" w:eastAsia="BatangChe" w:hAnsi="Arial Nova Cond" w:cstheme="majorHAnsi"/>
          <w:b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 xml:space="preserve">Associate Professor of Service Marketing </w:t>
      </w:r>
      <w:r w:rsidR="002871C3"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ab/>
      </w:r>
      <w:r w:rsidR="002871C3"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ab/>
      </w:r>
      <w:r w:rsidR="002871C3"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ab/>
      </w:r>
      <w:r w:rsidR="002871C3"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ab/>
      </w:r>
      <w:r w:rsidR="002871C3"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ab/>
      </w:r>
      <w:r w:rsidR="002871C3"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ab/>
      </w:r>
      <w:r w:rsidR="00001AA1"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 xml:space="preserve">        </w:t>
      </w:r>
      <w:r w:rsidR="002871C3" w:rsidRPr="002871C3">
        <w:rPr>
          <w:rFonts w:ascii="Arial Nova Cond" w:eastAsia="BatangChe" w:hAnsi="Arial Nova Cond" w:cstheme="majorHAnsi"/>
          <w:bCs/>
          <w:sz w:val="22"/>
          <w:szCs w:val="22"/>
          <w:lang w:eastAsia="ko-KR"/>
        </w:rPr>
        <w:t>20</w:t>
      </w:r>
      <w:r w:rsidR="002871C3">
        <w:rPr>
          <w:rFonts w:ascii="Arial Nova Cond" w:eastAsia="BatangChe" w:hAnsi="Arial Nova Cond" w:cstheme="majorHAnsi"/>
          <w:bCs/>
          <w:sz w:val="22"/>
          <w:szCs w:val="22"/>
          <w:lang w:eastAsia="ko-KR"/>
        </w:rPr>
        <w:t>1</w:t>
      </w:r>
      <w:r w:rsidR="002871C3" w:rsidRPr="002871C3">
        <w:rPr>
          <w:rFonts w:ascii="Arial Nova Cond" w:eastAsia="BatangChe" w:hAnsi="Arial Nova Cond" w:cstheme="majorHAnsi"/>
          <w:bCs/>
          <w:sz w:val="22"/>
          <w:szCs w:val="22"/>
          <w:lang w:eastAsia="ko-KR"/>
        </w:rPr>
        <w:t>7-</w:t>
      </w:r>
    </w:p>
    <w:p w14:paraId="055F5911" w14:textId="77777777" w:rsidR="00E10286" w:rsidRPr="00D80D61" w:rsidRDefault="00E10286" w:rsidP="00E10286">
      <w:pPr>
        <w:ind w:left="360"/>
        <w:rPr>
          <w:rFonts w:ascii="Arial Nova Cond" w:eastAsia="BatangChe" w:hAnsi="Arial Nova Cond" w:cstheme="majorHAnsi"/>
          <w:bCs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bCs/>
          <w:sz w:val="22"/>
          <w:szCs w:val="22"/>
          <w:lang w:eastAsia="ko-KR"/>
        </w:rPr>
        <w:t>Peter and Stephanie Nolan Hotel School, SC Johnson College of Business, Ithaca, NY</w:t>
      </w:r>
    </w:p>
    <w:p w14:paraId="35E8A729" w14:textId="77777777" w:rsidR="00E10286" w:rsidRPr="00DC5DEA" w:rsidRDefault="00E10286" w:rsidP="00E10286">
      <w:pPr>
        <w:ind w:left="360"/>
        <w:rPr>
          <w:rFonts w:ascii="Arial Nova Cond" w:eastAsia="BatangChe" w:hAnsi="Arial Nova Cond" w:cstheme="majorHAnsi"/>
          <w:b/>
          <w:sz w:val="14"/>
          <w:szCs w:val="14"/>
          <w:lang w:eastAsia="ko-KR"/>
        </w:rPr>
      </w:pPr>
    </w:p>
    <w:p w14:paraId="39619C66" w14:textId="460F474D" w:rsidR="00E10286" w:rsidRPr="00D80D61" w:rsidRDefault="00E10286" w:rsidP="00E10286">
      <w:pPr>
        <w:ind w:left="36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b/>
          <w:bCs/>
          <w:sz w:val="22"/>
          <w:szCs w:val="22"/>
          <w:lang w:eastAsia="ko-KR"/>
        </w:rPr>
        <w:t xml:space="preserve">Associate Professor of Marketing, Northwestern University      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  </w:t>
      </w:r>
      <w:r w:rsidR="00001AA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             </w:t>
      </w:r>
      <w:r w:rsidR="00001AA1">
        <w:rPr>
          <w:rFonts w:ascii="Arial Nova Cond" w:eastAsia="BatangChe" w:hAnsi="Arial Nova Cond" w:cstheme="majorHAnsi"/>
          <w:sz w:val="22"/>
          <w:szCs w:val="22"/>
          <w:lang w:eastAsia="ko-KR"/>
        </w:rPr>
        <w:tab/>
      </w:r>
      <w:r w:rsidR="00001AA1">
        <w:rPr>
          <w:rFonts w:ascii="Arial Nova Cond" w:eastAsia="BatangChe" w:hAnsi="Arial Nova Cond" w:cstheme="majorHAnsi"/>
          <w:sz w:val="22"/>
          <w:szCs w:val="22"/>
          <w:lang w:eastAsia="ko-KR"/>
        </w:rPr>
        <w:tab/>
        <w:t xml:space="preserve">       2019-2020</w:t>
      </w:r>
    </w:p>
    <w:p w14:paraId="70B9B9FC" w14:textId="77777777" w:rsidR="00E10286" w:rsidRPr="00D80D61" w:rsidRDefault="00E10286" w:rsidP="00E10286">
      <w:pPr>
        <w:ind w:left="36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Medill School of Journalism, Media, and Integrated Marketing Communications </w:t>
      </w:r>
    </w:p>
    <w:p w14:paraId="2020FCF3" w14:textId="77777777" w:rsidR="00E10286" w:rsidRPr="00D80D61" w:rsidRDefault="00E10286" w:rsidP="00E10286">
      <w:pPr>
        <w:ind w:left="36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Kellogg School of Management, courtesy, Evanston, IL</w:t>
      </w:r>
    </w:p>
    <w:p w14:paraId="2C94A842" w14:textId="77777777" w:rsidR="00E10286" w:rsidRPr="00DC5DEA" w:rsidRDefault="00E10286" w:rsidP="00E10286">
      <w:pPr>
        <w:ind w:left="360"/>
        <w:rPr>
          <w:rFonts w:ascii="Arial Nova Cond" w:eastAsia="BatangChe" w:hAnsi="Arial Nova Cond" w:cstheme="majorHAnsi"/>
          <w:b/>
          <w:bCs/>
          <w:sz w:val="14"/>
          <w:szCs w:val="14"/>
          <w:lang w:eastAsia="ko-KR"/>
        </w:rPr>
      </w:pPr>
    </w:p>
    <w:p w14:paraId="5E07A55F" w14:textId="3F3742ED" w:rsidR="00E10286" w:rsidRPr="00D80D61" w:rsidRDefault="00E10286" w:rsidP="00E10286">
      <w:pPr>
        <w:ind w:left="360"/>
        <w:rPr>
          <w:rFonts w:ascii="Arial Nova Cond" w:eastAsia="BatangChe" w:hAnsi="Arial Nova Cond" w:cstheme="majorHAnsi"/>
          <w:b/>
          <w:bCs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b/>
          <w:bCs/>
          <w:sz w:val="22"/>
          <w:szCs w:val="22"/>
          <w:lang w:eastAsia="ko-KR"/>
        </w:rPr>
        <w:t>Visiting Scholar, New York University</w:t>
      </w:r>
      <w:r w:rsidRPr="00D80D61">
        <w:rPr>
          <w:rFonts w:ascii="Arial Nova Cond" w:eastAsia="BatangChe" w:hAnsi="Arial Nova Cond" w:cstheme="majorHAnsi"/>
          <w:b/>
          <w:bCs/>
          <w:sz w:val="22"/>
          <w:szCs w:val="22"/>
          <w:lang w:eastAsia="ko-KR"/>
        </w:rPr>
        <w:tab/>
      </w:r>
      <w:r w:rsidRPr="00D80D61">
        <w:rPr>
          <w:rFonts w:ascii="Arial Nova Cond" w:eastAsia="BatangChe" w:hAnsi="Arial Nova Cond" w:cstheme="majorHAnsi"/>
          <w:b/>
          <w:bCs/>
          <w:sz w:val="22"/>
          <w:szCs w:val="22"/>
          <w:lang w:eastAsia="ko-KR"/>
        </w:rPr>
        <w:tab/>
      </w:r>
      <w:r w:rsidRPr="00D80D61">
        <w:rPr>
          <w:rFonts w:ascii="Arial Nova Cond" w:eastAsia="BatangChe" w:hAnsi="Arial Nova Cond" w:cstheme="majorHAnsi"/>
          <w:b/>
          <w:bCs/>
          <w:sz w:val="22"/>
          <w:szCs w:val="22"/>
          <w:lang w:eastAsia="ko-KR"/>
        </w:rPr>
        <w:tab/>
      </w:r>
      <w:r w:rsidRPr="00D80D61">
        <w:rPr>
          <w:rFonts w:ascii="Arial Nova Cond" w:eastAsia="BatangChe" w:hAnsi="Arial Nova Cond" w:cstheme="majorHAnsi"/>
          <w:b/>
          <w:bCs/>
          <w:sz w:val="22"/>
          <w:szCs w:val="22"/>
          <w:lang w:eastAsia="ko-KR"/>
        </w:rPr>
        <w:tab/>
      </w:r>
      <w:r w:rsidRPr="00D80D61">
        <w:rPr>
          <w:rFonts w:ascii="Arial Nova Cond" w:eastAsia="BatangChe" w:hAnsi="Arial Nova Cond" w:cstheme="majorHAnsi"/>
          <w:b/>
          <w:bCs/>
          <w:sz w:val="22"/>
          <w:szCs w:val="22"/>
          <w:lang w:eastAsia="ko-KR"/>
        </w:rPr>
        <w:tab/>
        <w:t xml:space="preserve">  </w:t>
      </w:r>
      <w:r w:rsidR="00001AA1">
        <w:rPr>
          <w:rFonts w:ascii="Arial Nova Cond" w:eastAsia="BatangChe" w:hAnsi="Arial Nova Cond" w:cstheme="majorHAnsi"/>
          <w:b/>
          <w:bCs/>
          <w:sz w:val="22"/>
          <w:szCs w:val="22"/>
          <w:lang w:eastAsia="ko-KR"/>
        </w:rPr>
        <w:t xml:space="preserve">                   </w:t>
      </w:r>
      <w:r w:rsidR="00001AA1" w:rsidRPr="00001AA1">
        <w:rPr>
          <w:rFonts w:ascii="Arial Nova Cond" w:eastAsia="BatangChe" w:hAnsi="Arial Nova Cond" w:cstheme="majorHAnsi"/>
          <w:sz w:val="22"/>
          <w:szCs w:val="22"/>
          <w:lang w:eastAsia="ko-KR"/>
        </w:rPr>
        <w:t>2018</w:t>
      </w:r>
    </w:p>
    <w:p w14:paraId="66600C98" w14:textId="77777777" w:rsidR="00E10286" w:rsidRPr="00D80D61" w:rsidRDefault="00E10286" w:rsidP="00E10286">
      <w:pPr>
        <w:ind w:left="36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Marketing Department, Stern School of Business, New York, NY</w:t>
      </w:r>
    </w:p>
    <w:p w14:paraId="0DD01051" w14:textId="77777777" w:rsidR="00E10286" w:rsidRPr="00DC5DEA" w:rsidRDefault="00E10286" w:rsidP="00E10286">
      <w:pPr>
        <w:ind w:left="360"/>
        <w:rPr>
          <w:rFonts w:ascii="Arial Nova Cond" w:eastAsia="BatangChe" w:hAnsi="Arial Nova Cond" w:cstheme="majorHAnsi"/>
          <w:sz w:val="14"/>
          <w:szCs w:val="14"/>
          <w:lang w:eastAsia="ko-KR"/>
        </w:rPr>
      </w:pPr>
    </w:p>
    <w:p w14:paraId="020EB8E3" w14:textId="2C76EAD2" w:rsidR="00E10286" w:rsidRPr="00D80D61" w:rsidRDefault="00E10286" w:rsidP="00E10286">
      <w:pPr>
        <w:ind w:left="360"/>
        <w:rPr>
          <w:rFonts w:ascii="Arial Nova Cond" w:eastAsia="BatangChe" w:hAnsi="Arial Nova Cond" w:cstheme="majorHAnsi"/>
          <w:b/>
          <w:bCs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b/>
          <w:bCs/>
          <w:sz w:val="22"/>
          <w:szCs w:val="22"/>
          <w:lang w:eastAsia="ko-KR"/>
        </w:rPr>
        <w:t xml:space="preserve">Assistant Professor of Services Marketing, Cornell University       </w:t>
      </w:r>
      <w:r w:rsidR="00001AA1">
        <w:rPr>
          <w:rFonts w:ascii="Arial Nova Cond" w:eastAsia="BatangChe" w:hAnsi="Arial Nova Cond" w:cstheme="majorHAnsi"/>
          <w:b/>
          <w:bCs/>
          <w:sz w:val="22"/>
          <w:szCs w:val="22"/>
          <w:lang w:eastAsia="ko-KR"/>
        </w:rPr>
        <w:tab/>
      </w:r>
      <w:r w:rsidR="00001AA1">
        <w:rPr>
          <w:rFonts w:ascii="Arial Nova Cond" w:eastAsia="BatangChe" w:hAnsi="Arial Nova Cond" w:cstheme="majorHAnsi"/>
          <w:b/>
          <w:bCs/>
          <w:sz w:val="22"/>
          <w:szCs w:val="22"/>
          <w:lang w:eastAsia="ko-KR"/>
        </w:rPr>
        <w:tab/>
      </w:r>
      <w:r w:rsidR="00001AA1">
        <w:rPr>
          <w:rFonts w:ascii="Arial Nova Cond" w:eastAsia="BatangChe" w:hAnsi="Arial Nova Cond" w:cstheme="majorHAnsi"/>
          <w:b/>
          <w:bCs/>
          <w:sz w:val="22"/>
          <w:szCs w:val="22"/>
          <w:lang w:eastAsia="ko-KR"/>
        </w:rPr>
        <w:tab/>
        <w:t xml:space="preserve">        </w:t>
      </w:r>
      <w:r w:rsidR="00001AA1" w:rsidRPr="00001AA1">
        <w:rPr>
          <w:rFonts w:ascii="Arial Nova Cond" w:eastAsia="BatangChe" w:hAnsi="Arial Nova Cond" w:cstheme="majorHAnsi"/>
          <w:sz w:val="22"/>
          <w:szCs w:val="22"/>
          <w:lang w:eastAsia="ko-KR"/>
        </w:rPr>
        <w:t>2009-2017</w:t>
      </w:r>
    </w:p>
    <w:p w14:paraId="09D79E8E" w14:textId="77777777" w:rsidR="00E10286" w:rsidRPr="00D80D61" w:rsidRDefault="00E10286" w:rsidP="00E10286">
      <w:pPr>
        <w:ind w:left="36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Hotel School, SC Johnson College of Business, Ithaca, NY</w:t>
      </w:r>
    </w:p>
    <w:p w14:paraId="2FEA6902" w14:textId="77777777" w:rsidR="00E10286" w:rsidRPr="00D80D61" w:rsidRDefault="00E10286" w:rsidP="00E10286">
      <w:pPr>
        <w:rPr>
          <w:rFonts w:ascii="Arial Nova Cond" w:hAnsi="Arial Nova Cond" w:cstheme="majorHAnsi"/>
          <w:sz w:val="22"/>
          <w:szCs w:val="22"/>
        </w:rPr>
      </w:pPr>
    </w:p>
    <w:p w14:paraId="4ECB3DC5" w14:textId="77777777" w:rsidR="00E10286" w:rsidRPr="00D80D61" w:rsidRDefault="00E10286" w:rsidP="00E10286">
      <w:pPr>
        <w:pBdr>
          <w:bottom w:val="single" w:sz="4" w:space="1" w:color="auto"/>
        </w:pBdr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EDUCATION                                                                                                                                      </w:t>
      </w:r>
    </w:p>
    <w:p w14:paraId="660D872B" w14:textId="77777777" w:rsidR="00E10286" w:rsidRPr="00093D5E" w:rsidRDefault="00E10286" w:rsidP="00E10286">
      <w:pPr>
        <w:ind w:left="810"/>
        <w:rPr>
          <w:rFonts w:ascii="Arial Nova Cond" w:eastAsia="BatangChe" w:hAnsi="Arial Nova Cond" w:cstheme="majorHAnsi"/>
          <w:sz w:val="10"/>
          <w:szCs w:val="10"/>
          <w:lang w:eastAsia="ko-KR"/>
        </w:rPr>
      </w:pPr>
    </w:p>
    <w:p w14:paraId="300761A0" w14:textId="77777777" w:rsidR="00E10286" w:rsidRPr="00D80D61" w:rsidRDefault="00E10286" w:rsidP="00E10286">
      <w:pPr>
        <w:ind w:left="810" w:hanging="45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>Marshall School of Business, University of Southern California</w:t>
      </w:r>
    </w:p>
    <w:p w14:paraId="26390B45" w14:textId="77777777" w:rsidR="00E10286" w:rsidRPr="00D80D61" w:rsidRDefault="00E10286" w:rsidP="00E10286">
      <w:pPr>
        <w:ind w:left="810" w:hanging="45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PhD in Marketing</w:t>
      </w:r>
    </w:p>
    <w:p w14:paraId="75722F3A" w14:textId="77777777" w:rsidR="00E10286" w:rsidRPr="00D80D61" w:rsidRDefault="00E10286" w:rsidP="00E10286">
      <w:pPr>
        <w:ind w:left="810" w:hanging="45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(Dissertation co-chairs: Deborah MacInnis and Kristin Diehl)</w:t>
      </w:r>
    </w:p>
    <w:p w14:paraId="388ACA1E" w14:textId="77777777" w:rsidR="00E10286" w:rsidRPr="00DC5DEA" w:rsidRDefault="00E10286" w:rsidP="00E10286">
      <w:pPr>
        <w:ind w:left="810" w:hanging="450"/>
        <w:rPr>
          <w:rFonts w:ascii="Arial Nova Cond" w:eastAsia="BatangChe" w:hAnsi="Arial Nova Cond" w:cstheme="majorHAnsi"/>
          <w:sz w:val="14"/>
          <w:szCs w:val="14"/>
          <w:lang w:eastAsia="ko-KR"/>
        </w:rPr>
      </w:pPr>
    </w:p>
    <w:p w14:paraId="3F78B917" w14:textId="77777777" w:rsidR="00E10286" w:rsidRPr="00D80D61" w:rsidRDefault="00E10286" w:rsidP="00E10286">
      <w:pPr>
        <w:ind w:left="810" w:hanging="45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>Seoul National University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Korea</w:t>
      </w:r>
    </w:p>
    <w:p w14:paraId="1561792E" w14:textId="77777777" w:rsidR="00E10286" w:rsidRPr="00D80D61" w:rsidRDefault="00E10286" w:rsidP="00E10286">
      <w:pPr>
        <w:ind w:left="810" w:hanging="45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Master’s degree in Consumer Studies</w:t>
      </w:r>
    </w:p>
    <w:p w14:paraId="57729AAC" w14:textId="77777777" w:rsidR="00E10286" w:rsidRPr="00DC5DEA" w:rsidRDefault="00E10286" w:rsidP="00E10286">
      <w:pPr>
        <w:ind w:left="810" w:hanging="450"/>
        <w:rPr>
          <w:rFonts w:ascii="Arial Nova Cond" w:eastAsia="BatangChe" w:hAnsi="Arial Nova Cond" w:cstheme="majorHAnsi"/>
          <w:sz w:val="14"/>
          <w:szCs w:val="14"/>
          <w:lang w:eastAsia="ko-KR"/>
        </w:rPr>
      </w:pPr>
    </w:p>
    <w:p w14:paraId="62A4A4D4" w14:textId="77777777" w:rsidR="00E10286" w:rsidRPr="00D80D61" w:rsidRDefault="00E10286" w:rsidP="00E10286">
      <w:pPr>
        <w:ind w:left="810" w:hanging="45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>Seoul National University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Korea</w:t>
      </w:r>
    </w:p>
    <w:p w14:paraId="61544BE1" w14:textId="77777777" w:rsidR="00E10286" w:rsidRPr="00D80D61" w:rsidRDefault="00E10286" w:rsidP="00E10286">
      <w:pPr>
        <w:ind w:left="810" w:hanging="45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Bachelor’s degree in Consumer Studies,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Magna Cum Laude</w:t>
      </w:r>
    </w:p>
    <w:p w14:paraId="79EFE208" w14:textId="77777777" w:rsidR="00E10286" w:rsidRPr="00D80D61" w:rsidRDefault="00E10286" w:rsidP="00E10286">
      <w:pPr>
        <w:pBdr>
          <w:bottom w:val="single" w:sz="4" w:space="1" w:color="auto"/>
        </w:pBdr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02BF514F" w14:textId="77777777" w:rsidR="00E10286" w:rsidRPr="00D80D61" w:rsidRDefault="00E10286" w:rsidP="00E10286">
      <w:pPr>
        <w:pBdr>
          <w:bottom w:val="single" w:sz="4" w:space="1" w:color="auto"/>
        </w:pBdr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RESEARCH INTERESTS </w:t>
      </w:r>
    </w:p>
    <w:p w14:paraId="009EF5AE" w14:textId="77777777" w:rsidR="00E10286" w:rsidRPr="006C1D72" w:rsidRDefault="00E10286" w:rsidP="00E10286">
      <w:pPr>
        <w:rPr>
          <w:rFonts w:ascii="Arial Nova Cond" w:eastAsia="BatangChe" w:hAnsi="Arial Nova Cond" w:cstheme="majorHAnsi"/>
          <w:sz w:val="10"/>
          <w:szCs w:val="10"/>
          <w:lang w:eastAsia="ko-KR"/>
        </w:rPr>
      </w:pPr>
    </w:p>
    <w:p w14:paraId="6D43CD9B" w14:textId="77777777" w:rsidR="00E10286" w:rsidRPr="00D80D61" w:rsidRDefault="00E10286" w:rsidP="00E10286">
      <w:pPr>
        <w:ind w:left="36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My research focuses on topics related to managing and enhancing the consumer experience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and fostering a sustainable consumption ecosystem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. Particular interests include: </w:t>
      </w:r>
    </w:p>
    <w:p w14:paraId="5D33A963" w14:textId="77777777" w:rsidR="00E10286" w:rsidRPr="00D80D61" w:rsidRDefault="00E10286" w:rsidP="005D278F">
      <w:pPr>
        <w:pStyle w:val="ListParagraph"/>
        <w:numPr>
          <w:ilvl w:val="0"/>
          <w:numId w:val="2"/>
        </w:numPr>
        <w:snapToGrid w:val="0"/>
        <w:ind w:left="810" w:right="-360" w:hanging="27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Service experience design</w:t>
      </w:r>
    </w:p>
    <w:p w14:paraId="21F63254" w14:textId="77777777" w:rsidR="00E10286" w:rsidRPr="00A401D3" w:rsidRDefault="00E10286" w:rsidP="005D278F">
      <w:pPr>
        <w:pStyle w:val="ListParagraph"/>
        <w:numPr>
          <w:ilvl w:val="0"/>
          <w:numId w:val="2"/>
        </w:numPr>
        <w:snapToGrid w:val="0"/>
        <w:ind w:left="810" w:right="-360" w:hanging="27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A401D3">
        <w:rPr>
          <w:rFonts w:ascii="Arial Nova Cond" w:eastAsia="BatangChe" w:hAnsi="Arial Nova Cond" w:cstheme="majorHAnsi"/>
          <w:sz w:val="22"/>
          <w:szCs w:val="22"/>
          <w:lang w:eastAsia="ko-KR"/>
        </w:rPr>
        <w:t>The role of emotions, anticipation, and memory in consumption experiences</w:t>
      </w:r>
    </w:p>
    <w:p w14:paraId="7CF5818D" w14:textId="77777777" w:rsidR="00E10286" w:rsidRPr="00A401D3" w:rsidRDefault="00E10286" w:rsidP="005D278F">
      <w:pPr>
        <w:pStyle w:val="ListParagraph"/>
        <w:numPr>
          <w:ilvl w:val="0"/>
          <w:numId w:val="2"/>
        </w:numPr>
        <w:snapToGrid w:val="0"/>
        <w:ind w:left="810" w:right="-360" w:hanging="27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A401D3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Prosocial and sustainable consumer behavior </w:t>
      </w:r>
    </w:p>
    <w:p w14:paraId="7177F189" w14:textId="7441DBF1" w:rsidR="00E10286" w:rsidRPr="00A401D3" w:rsidRDefault="00E10286" w:rsidP="005D278F">
      <w:pPr>
        <w:pStyle w:val="ListParagraph"/>
        <w:numPr>
          <w:ilvl w:val="0"/>
          <w:numId w:val="2"/>
        </w:numPr>
        <w:snapToGrid w:val="0"/>
        <w:ind w:left="810" w:right="-360" w:hanging="27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A401D3">
        <w:rPr>
          <w:rFonts w:ascii="Arial Nova Cond" w:eastAsia="BatangChe" w:hAnsi="Arial Nova Cond" w:cstheme="majorHAnsi"/>
          <w:sz w:val="22"/>
          <w:szCs w:val="22"/>
          <w:lang w:eastAsia="ko-KR"/>
        </w:rPr>
        <w:t>Local and global societal impact of sustainable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and </w:t>
      </w:r>
      <w:r w:rsidRPr="00A401D3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equitable food systems, </w:t>
      </w:r>
      <w:r w:rsidR="00FB21BC">
        <w:rPr>
          <w:rFonts w:ascii="Arial Nova Cond" w:eastAsia="BatangChe" w:hAnsi="Arial Nova Cond" w:cstheme="majorHAnsi"/>
          <w:sz w:val="22"/>
          <w:szCs w:val="22"/>
          <w:lang w:eastAsia="ko-KR"/>
        </w:rPr>
        <w:t>services</w:t>
      </w:r>
      <w:r w:rsidRPr="00A401D3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 and marketing </w:t>
      </w:r>
    </w:p>
    <w:p w14:paraId="217A0397" w14:textId="77777777" w:rsidR="00E10286" w:rsidRPr="00A401D3" w:rsidRDefault="00E10286" w:rsidP="005D278F">
      <w:pPr>
        <w:pStyle w:val="ListParagraph"/>
        <w:numPr>
          <w:ilvl w:val="0"/>
          <w:numId w:val="2"/>
        </w:numPr>
        <w:snapToGrid w:val="0"/>
        <w:ind w:left="810" w:right="-360" w:hanging="27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A401D3">
        <w:rPr>
          <w:rFonts w:ascii="Arial Nova Cond" w:eastAsia="BatangChe" w:hAnsi="Arial Nova Cond" w:cstheme="majorHAnsi"/>
          <w:sz w:val="22"/>
          <w:szCs w:val="22"/>
          <w:lang w:eastAsia="ko-KR"/>
        </w:rPr>
        <w:t>Local and global travel experiences</w:t>
      </w:r>
    </w:p>
    <w:p w14:paraId="60E88435" w14:textId="77777777" w:rsidR="00E10286" w:rsidRPr="00666329" w:rsidRDefault="00E10286" w:rsidP="005D278F">
      <w:pPr>
        <w:pStyle w:val="ListParagraph"/>
        <w:numPr>
          <w:ilvl w:val="0"/>
          <w:numId w:val="2"/>
        </w:numPr>
        <w:snapToGrid w:val="0"/>
        <w:ind w:left="810" w:right="-360" w:hanging="27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C</w:t>
      </w:r>
      <w:r w:rsidRPr="00666329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ollaborative 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consumption</w:t>
      </w:r>
    </w:p>
    <w:p w14:paraId="5324C29D" w14:textId="77777777" w:rsidR="00E10286" w:rsidRPr="00D80D61" w:rsidRDefault="00E10286" w:rsidP="005D278F">
      <w:pPr>
        <w:pStyle w:val="ListParagraph"/>
        <w:numPr>
          <w:ilvl w:val="0"/>
          <w:numId w:val="2"/>
        </w:numPr>
        <w:snapToGrid w:val="0"/>
        <w:ind w:left="810" w:right="-360" w:hanging="27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Interactive media and technology-driven consumer insights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</w:p>
    <w:p w14:paraId="444AE750" w14:textId="77777777" w:rsidR="00E10286" w:rsidRPr="00666329" w:rsidRDefault="00E10286" w:rsidP="005D278F">
      <w:pPr>
        <w:pStyle w:val="ListParagraph"/>
        <w:numPr>
          <w:ilvl w:val="0"/>
          <w:numId w:val="2"/>
        </w:numPr>
        <w:snapToGrid w:val="0"/>
        <w:ind w:left="810" w:right="-360" w:hanging="27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666329">
        <w:rPr>
          <w:rFonts w:ascii="Arial Nova Cond" w:eastAsia="BatangChe" w:hAnsi="Arial Nova Cond" w:cstheme="majorHAnsi"/>
          <w:sz w:val="22"/>
          <w:szCs w:val="22"/>
          <w:lang w:eastAsia="ko-KR"/>
        </w:rPr>
        <w:t>Consumer-brand relationship management</w:t>
      </w:r>
    </w:p>
    <w:p w14:paraId="0898BF95" w14:textId="77777777" w:rsidR="00E10286" w:rsidRPr="00D80D61" w:rsidRDefault="00E10286" w:rsidP="00E10286">
      <w:pPr>
        <w:pBdr>
          <w:bottom w:val="single" w:sz="4" w:space="1" w:color="auto"/>
        </w:pBdr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66FA7099" w14:textId="77777777" w:rsidR="00E10286" w:rsidRPr="00D80D61" w:rsidRDefault="00E10286" w:rsidP="00E10286">
      <w:pPr>
        <w:pBdr>
          <w:bottom w:val="single" w:sz="4" w:space="1" w:color="auto"/>
        </w:pBdr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HONORS, AWARDS, and GRANTS </w:t>
      </w:r>
    </w:p>
    <w:p w14:paraId="30BE83A3" w14:textId="77777777" w:rsidR="00E10286" w:rsidRPr="006C1D72" w:rsidRDefault="00E10286" w:rsidP="00E10286">
      <w:pPr>
        <w:rPr>
          <w:rFonts w:ascii="Arial Nova Cond" w:eastAsia="BatangChe" w:hAnsi="Arial Nova Cond" w:cstheme="majorHAnsi"/>
          <w:sz w:val="10"/>
          <w:szCs w:val="10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ab/>
        <w:t xml:space="preserve">  </w:t>
      </w:r>
    </w:p>
    <w:p w14:paraId="68154F12" w14:textId="19ECAB27" w:rsidR="008F2047" w:rsidRPr="00D80D61" w:rsidRDefault="008F2047" w:rsidP="008F2047">
      <w:pPr>
        <w:ind w:left="806" w:hanging="86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Teacher of the Year Award (</w:t>
      </w:r>
      <w:r>
        <w:rPr>
          <w:rFonts w:ascii="Arial Nova Cond" w:eastAsia="BatangChe" w:hAnsi="Arial Nova Cond" w:cstheme="majorHAnsi" w:hint="eastAsia"/>
          <w:sz w:val="22"/>
          <w:szCs w:val="22"/>
          <w:lang w:eastAsia="ko-KR"/>
        </w:rPr>
        <w:t xml:space="preserve">graduate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core),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Hotel School,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202</w:t>
      </w:r>
      <w:r>
        <w:rPr>
          <w:rFonts w:ascii="Arial Nova Cond" w:eastAsia="BatangChe" w:hAnsi="Arial Nova Cond" w:cstheme="majorHAnsi" w:hint="eastAsia"/>
          <w:sz w:val="22"/>
          <w:szCs w:val="22"/>
          <w:lang w:eastAsia="ko-KR"/>
        </w:rPr>
        <w:t>4</w:t>
      </w:r>
    </w:p>
    <w:p w14:paraId="606AA997" w14:textId="22FCDA9C" w:rsidR="00390DB5" w:rsidRDefault="00390DB5" w:rsidP="00E10286">
      <w:pPr>
        <w:tabs>
          <w:tab w:val="left" w:pos="-1890"/>
        </w:tabs>
        <w:ind w:left="720"/>
        <w:rPr>
          <w:rFonts w:ascii="Arial Nova Cond" w:hAnsi="Arial Nova Cond" w:cstheme="majorHAnsi" w:hint="eastAsia"/>
          <w:sz w:val="22"/>
          <w:szCs w:val="22"/>
          <w:lang w:eastAsia="ko-KR"/>
        </w:rPr>
      </w:pPr>
      <w:r>
        <w:rPr>
          <w:rFonts w:ascii="Arial Nova Cond" w:hAnsi="Arial Nova Cond" w:cstheme="majorHAnsi"/>
          <w:sz w:val="22"/>
          <w:szCs w:val="22"/>
        </w:rPr>
        <w:t>BoFood Fund ($1,000), Cornell University</w:t>
      </w:r>
      <w:r w:rsidR="00752540">
        <w:rPr>
          <w:rFonts w:ascii="Arial Nova Cond" w:hAnsi="Arial Nova Cond" w:cstheme="majorHAnsi" w:hint="eastAsia"/>
          <w:sz w:val="22"/>
          <w:szCs w:val="22"/>
          <w:lang w:eastAsia="ko-KR"/>
        </w:rPr>
        <w:t>, 2023</w:t>
      </w:r>
    </w:p>
    <w:p w14:paraId="17CCC6D4" w14:textId="48C59ED2" w:rsidR="00E10286" w:rsidRPr="00D80D61" w:rsidRDefault="00E10286" w:rsidP="00E10286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  <w:r w:rsidRPr="00D80D61">
        <w:rPr>
          <w:rFonts w:ascii="Arial Nova Cond" w:hAnsi="Arial Nova Cond" w:cstheme="majorHAnsi"/>
          <w:sz w:val="22"/>
          <w:szCs w:val="22"/>
        </w:rPr>
        <w:t>Vingroup Innovation Foundation (VINIF) Grant (</w:t>
      </w:r>
      <w:bookmarkStart w:id="0" w:name="_Hlk124283240"/>
      <w:r w:rsidRPr="00D80D61">
        <w:rPr>
          <w:rFonts w:ascii="Arial Nova Cond" w:hAnsi="Arial Nova Cond" w:cstheme="majorHAnsi"/>
          <w:sz w:val="22"/>
          <w:szCs w:val="22"/>
        </w:rPr>
        <w:t>$170,500; 4 billion VND</w:t>
      </w:r>
      <w:bookmarkEnd w:id="0"/>
      <w:r w:rsidRPr="00D80D61">
        <w:rPr>
          <w:rFonts w:ascii="Arial Nova Cond" w:hAnsi="Arial Nova Cond" w:cstheme="majorHAnsi"/>
          <w:sz w:val="22"/>
          <w:szCs w:val="22"/>
        </w:rPr>
        <w:t>), 2022</w:t>
      </w:r>
    </w:p>
    <w:p w14:paraId="25F478DA" w14:textId="77777777" w:rsidR="00E10286" w:rsidRPr="00D80D61" w:rsidRDefault="00E10286" w:rsidP="00E10286">
      <w:pPr>
        <w:ind w:left="806" w:hanging="86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Best Reviewer Award,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Journal of Service Research, 2022</w:t>
      </w:r>
    </w:p>
    <w:p w14:paraId="2ECD01C3" w14:textId="77777777" w:rsidR="00E10286" w:rsidRPr="00D80D61" w:rsidRDefault="00E10286" w:rsidP="00E10286">
      <w:pPr>
        <w:ind w:left="806" w:hanging="86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Best Paper in Technology and Service,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12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vertAlign w:val="superscript"/>
          <w:lang w:eastAsia="ko-KR"/>
        </w:rPr>
        <w:t>th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 xml:space="preserve"> ServSig,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2022</w:t>
      </w:r>
    </w:p>
    <w:p w14:paraId="7C1BAC6F" w14:textId="77777777" w:rsidR="002B43A3" w:rsidRPr="00D80D61" w:rsidRDefault="002B43A3" w:rsidP="002B43A3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lastRenderedPageBreak/>
        <w:t xml:space="preserve">The Stanley Sun Faculty Global Research Fund ($10,000),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Center for Hospitality Research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2022</w:t>
      </w:r>
    </w:p>
    <w:p w14:paraId="2B6C90C6" w14:textId="3BBEEE09" w:rsidR="00F51ABF" w:rsidRPr="00D80D61" w:rsidRDefault="00F51ABF" w:rsidP="00F51ABF">
      <w:pPr>
        <w:ind w:left="806" w:hanging="86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Teacher of the Year Award (sophomore core),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Hotel School,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2022</w:t>
      </w:r>
    </w:p>
    <w:p w14:paraId="0B54C9FE" w14:textId="408AD172" w:rsidR="009F079B" w:rsidRPr="00D80D61" w:rsidRDefault="009F079B" w:rsidP="009F079B">
      <w:pPr>
        <w:ind w:left="806" w:hanging="86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Teacher of the Year Award (undergraduate elective),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Hotel School,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2020</w:t>
      </w:r>
    </w:p>
    <w:p w14:paraId="0E8BAA52" w14:textId="4D0FC20D" w:rsidR="002C49CF" w:rsidRPr="00D80D61" w:rsidRDefault="002C49CF" w:rsidP="002C49CF">
      <w:pPr>
        <w:ind w:left="806" w:hanging="86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Teacher of the Year Award (graduate elective), </w:t>
      </w:r>
      <w:r w:rsidR="00644BC5"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Hotel School,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2018</w:t>
      </w:r>
    </w:p>
    <w:p w14:paraId="1F11B5FA" w14:textId="7AE96B20" w:rsidR="002C49CF" w:rsidRPr="00D80D61" w:rsidRDefault="002C49CF" w:rsidP="002C49CF">
      <w:pPr>
        <w:ind w:left="806" w:hanging="86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Teacher of the Year Award (undergraduate elective), </w:t>
      </w:r>
      <w:r w:rsidR="00644BC5"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Hotel School</w:t>
      </w:r>
      <w:r w:rsidR="00644BC5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2017</w:t>
      </w:r>
    </w:p>
    <w:p w14:paraId="057EF56A" w14:textId="3E993DBB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Teacher of the Year Award (sophomore core), </w:t>
      </w:r>
      <w:r w:rsidR="00644BC5"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Hotel School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2016</w:t>
      </w:r>
    </w:p>
    <w:p w14:paraId="7299A2D2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Merrill Presidential Scholar Outstanding Educator Award,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University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2015</w:t>
      </w:r>
    </w:p>
    <w:p w14:paraId="0B083ECA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Cornell Small Grant Award ($7,000), Institute of Social Science,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University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2015</w:t>
      </w:r>
    </w:p>
    <w:p w14:paraId="565D7F75" w14:textId="567CF9D5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Teacher of the Year Award (graduate elective), </w:t>
      </w:r>
      <w:r w:rsidR="00644BC5"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Hotel School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2015</w:t>
      </w:r>
    </w:p>
    <w:p w14:paraId="5BEF8E8F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The Best Paper in the Social Responsibility &amp; Sustainability Track,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American Marketing Association Summer Educators’ Conference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 2013. </w:t>
      </w:r>
    </w:p>
    <w:p w14:paraId="103CE2BD" w14:textId="13C499EC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Ted Teng ’79 Dean’s Teaching Excellence Award, </w:t>
      </w:r>
      <w:r w:rsidR="00644BC5"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Hotel School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2011</w:t>
      </w:r>
    </w:p>
    <w:p w14:paraId="0AD31786" w14:textId="70FD44CB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Teacher of the Year Award (sophomore core), </w:t>
      </w:r>
      <w:r w:rsidR="00644BC5"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Hotel School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2011</w:t>
      </w:r>
    </w:p>
    <w:p w14:paraId="5F3A1F42" w14:textId="187968E1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$1,000 Grant, </w:t>
      </w:r>
      <w:r w:rsidR="00050AA7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J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unior Faculty Institute,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Center for Teaching Excellence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 2011 </w:t>
      </w:r>
    </w:p>
    <w:p w14:paraId="53CE0DED" w14:textId="20873F54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PhD Excellence in Teaching Award,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Marketing Dept,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 w:rsidR="0030011A"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 xml:space="preserve">Univ.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of Southern California,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2008</w:t>
      </w:r>
    </w:p>
    <w:p w14:paraId="22F92CF8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AMA-Sheth Doctoral Consortium Fellow,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University of Missouri-Columbia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 2008 </w:t>
      </w:r>
    </w:p>
    <w:p w14:paraId="4C3EE0D6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Houston Doctoral Symposium Fellow, 2007</w:t>
      </w:r>
    </w:p>
    <w:p w14:paraId="23445B2B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Member of the Honor Society of Phi Kappa Phi</w:t>
      </w:r>
    </w:p>
    <w:p w14:paraId="106A49E7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University of Southern California Doctoral Fellowship, 2004-2008</w:t>
      </w:r>
    </w:p>
    <w:p w14:paraId="58A1EF1E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The Best Article of the Year Award,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Korean Society of Consumer Studies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2003</w:t>
      </w:r>
    </w:p>
    <w:p w14:paraId="575F47AF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Gwanak Scholarship, Seoul National University Alumni Association, 2000</w:t>
      </w:r>
    </w:p>
    <w:p w14:paraId="7D4DF317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Seoul National University Scholarship, 1995-1996, 1999-2000</w:t>
      </w:r>
    </w:p>
    <w:p w14:paraId="3273B67D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Seoul National University Foundation Scholarship, 1997-1998</w:t>
      </w:r>
    </w:p>
    <w:p w14:paraId="1C2C9A13" w14:textId="77777777" w:rsidR="002C49CF" w:rsidRPr="00D80D61" w:rsidRDefault="002C49CF" w:rsidP="002C49CF">
      <w:pPr>
        <w:pBdr>
          <w:bottom w:val="single" w:sz="4" w:space="1" w:color="auto"/>
        </w:pBdr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761F9B5F" w14:textId="77777777" w:rsidR="002C49CF" w:rsidRPr="00D80D61" w:rsidRDefault="002C49CF" w:rsidP="002C49CF">
      <w:pPr>
        <w:pBdr>
          <w:bottom w:val="single" w:sz="4" w:space="1" w:color="auto"/>
        </w:pBdr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PUBLICATIONS</w:t>
      </w:r>
    </w:p>
    <w:p w14:paraId="1FF584B9" w14:textId="77777777" w:rsidR="00555CE5" w:rsidRPr="00D80D61" w:rsidRDefault="00555CE5" w:rsidP="001F0623">
      <w:pPr>
        <w:tabs>
          <w:tab w:val="left" w:pos="-1890"/>
        </w:tabs>
        <w:rPr>
          <w:rFonts w:ascii="Arial Nova Cond" w:hAnsi="Arial Nova Cond" w:cstheme="majorHAnsi"/>
          <w:sz w:val="22"/>
          <w:szCs w:val="22"/>
        </w:rPr>
      </w:pPr>
    </w:p>
    <w:p w14:paraId="72441E63" w14:textId="063ED19E" w:rsidR="007471BA" w:rsidRDefault="007471BA" w:rsidP="007471BA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Chun, HaeEun Helen and Deborah MacInnis (2025), “</w:t>
      </w:r>
      <w:r w:rsidRPr="0078347E">
        <w:rPr>
          <w:rFonts w:ascii="Arial Nova Cond" w:hAnsi="Arial Nova Cond" w:cstheme="majorHAnsi"/>
          <w:sz w:val="22"/>
          <w:szCs w:val="22"/>
          <w:lang w:eastAsia="ko-KR"/>
        </w:rPr>
        <w:t>Consumption Enjoyment: A Temporal Perspective</w:t>
      </w:r>
      <w:r>
        <w:rPr>
          <w:rFonts w:ascii="Arial Nova Cond" w:hAnsi="Arial Nova Cond" w:cstheme="majorHAnsi"/>
          <w:sz w:val="22"/>
          <w:szCs w:val="22"/>
          <w:lang w:eastAsia="ko-KR"/>
        </w:rPr>
        <w:t xml:space="preserve">,” In </w:t>
      </w:r>
      <w:r w:rsidRPr="00CA3176">
        <w:rPr>
          <w:rFonts w:ascii="Arial Nova Cond" w:hAnsi="Arial Nova Cond" w:cstheme="majorHAnsi"/>
          <w:i/>
          <w:iCs/>
          <w:sz w:val="22"/>
          <w:szCs w:val="22"/>
          <w:lang w:eastAsia="ko-KR"/>
        </w:rPr>
        <w:t>Handbook of Social Psychology and Consumer Behaviour</w:t>
      </w:r>
      <w:r w:rsidRPr="00957F1D">
        <w:rPr>
          <w:rFonts w:ascii="Arial Nova Cond" w:hAnsi="Arial Nova Cond" w:cstheme="majorHAnsi"/>
          <w:sz w:val="22"/>
          <w:szCs w:val="22"/>
          <w:lang w:eastAsia="ko-KR"/>
        </w:rPr>
        <w:t>, edited by Eric R. Spangenberg and Katie Spangenberg. Edward Elgar Publishing</w:t>
      </w:r>
      <w:r w:rsidR="000B05CD" w:rsidRPr="00494810">
        <w:rPr>
          <w:rFonts w:ascii="Arial Nova Cond" w:hAnsi="Arial Nova Cond" w:cstheme="majorHAnsi"/>
          <w:sz w:val="22"/>
          <w:szCs w:val="22"/>
          <w:lang w:eastAsia="ko-KR"/>
        </w:rPr>
        <w:t>, forthcoming</w:t>
      </w:r>
      <w:r w:rsidRPr="00494810">
        <w:rPr>
          <w:rFonts w:ascii="Arial Nova Cond" w:hAnsi="Arial Nova Cond" w:cstheme="majorHAnsi"/>
          <w:sz w:val="22"/>
          <w:szCs w:val="22"/>
          <w:lang w:eastAsia="ko-KR"/>
        </w:rPr>
        <w:t>.</w:t>
      </w:r>
    </w:p>
    <w:p w14:paraId="7867BD05" w14:textId="77777777" w:rsidR="007471BA" w:rsidRDefault="007471BA" w:rsidP="008128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1D565251" w14:textId="3A4EB44D" w:rsidR="008128CF" w:rsidRPr="00D80D61" w:rsidRDefault="008128CF" w:rsidP="008128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Gelbrich, Katja, Alina Kerath, and 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HaeEun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Helen Chun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(2023)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“</w:t>
      </w:r>
      <w:r w:rsidRPr="008128CF">
        <w:rPr>
          <w:rFonts w:ascii="Arial Nova Cond" w:eastAsia="BatangChe" w:hAnsi="Arial Nova Cond" w:cstheme="majorHAnsi"/>
          <w:sz w:val="22"/>
          <w:szCs w:val="22"/>
          <w:lang w:eastAsia="ko-KR"/>
        </w:rPr>
        <w:t>Matching digital companions with customers: The role of perceived similarity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,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”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 w:rsidRPr="008128CF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Psychology &amp; Marketing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, 40, 2291-2305.</w:t>
      </w:r>
    </w:p>
    <w:p w14:paraId="14B9AA8D" w14:textId="77777777" w:rsidR="008128CF" w:rsidRDefault="008128CF" w:rsidP="00855D8C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</w:p>
    <w:p w14:paraId="04ECC9EB" w14:textId="13A0A3D4" w:rsidR="00555CE5" w:rsidRPr="00D80D61" w:rsidRDefault="00555CE5" w:rsidP="00855D8C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  <w:r w:rsidRPr="00D80D61">
        <w:rPr>
          <w:rFonts w:ascii="Arial Nova Cond" w:hAnsi="Arial Nova Cond" w:cstheme="majorHAnsi"/>
          <w:sz w:val="22"/>
          <w:szCs w:val="22"/>
        </w:rPr>
        <w:t xml:space="preserve">Thomas, Manoj, Helen Chun, Sachin Gupta, Jura Liaukonyte, Suzanne Shu, and Kaitlin Woolley (2022), </w:t>
      </w:r>
      <w:r w:rsidR="001F0623" w:rsidRPr="00D80D61">
        <w:rPr>
          <w:rFonts w:ascii="Arial Nova Cond" w:hAnsi="Arial Nova Cond" w:cstheme="majorHAnsi"/>
          <w:sz w:val="22"/>
          <w:szCs w:val="22"/>
        </w:rPr>
        <w:t xml:space="preserve">“Authentically Cornell: The Evolution of Marketing at Cornell,” </w:t>
      </w:r>
      <w:r w:rsidR="00EC6841" w:rsidRPr="00D80D61">
        <w:rPr>
          <w:rFonts w:ascii="Arial Nova Cond" w:hAnsi="Arial Nova Cond" w:cstheme="majorHAnsi"/>
          <w:i/>
          <w:iCs/>
          <w:sz w:val="22"/>
          <w:szCs w:val="22"/>
        </w:rPr>
        <w:t>Customer Needs and Solutions,</w:t>
      </w:r>
      <w:r w:rsidR="00EC6841" w:rsidRPr="00D80D61">
        <w:rPr>
          <w:sz w:val="22"/>
          <w:szCs w:val="22"/>
        </w:rPr>
        <w:t xml:space="preserve"> </w:t>
      </w:r>
      <w:r w:rsidR="00EC6841" w:rsidRPr="00D80D61">
        <w:rPr>
          <w:rFonts w:ascii="Arial Nova Cond" w:hAnsi="Arial Nova Cond" w:cstheme="majorHAnsi"/>
          <w:sz w:val="22"/>
          <w:szCs w:val="22"/>
        </w:rPr>
        <w:t>9</w:t>
      </w:r>
      <w:r w:rsidR="008B47ED">
        <w:rPr>
          <w:rFonts w:ascii="Arial Nova Cond" w:hAnsi="Arial Nova Cond" w:cstheme="majorHAnsi"/>
          <w:sz w:val="22"/>
          <w:szCs w:val="22"/>
        </w:rPr>
        <w:t>(3)</w:t>
      </w:r>
      <w:r w:rsidR="00EC6841" w:rsidRPr="00D80D61">
        <w:rPr>
          <w:rFonts w:ascii="Arial Nova Cond" w:hAnsi="Arial Nova Cond" w:cstheme="majorHAnsi"/>
          <w:sz w:val="22"/>
          <w:szCs w:val="22"/>
        </w:rPr>
        <w:t>, 60–65.</w:t>
      </w:r>
    </w:p>
    <w:p w14:paraId="406349B1" w14:textId="77777777" w:rsidR="00555CE5" w:rsidRPr="00D80D61" w:rsidRDefault="00555CE5" w:rsidP="002E1A9D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47A7F947" w14:textId="0B0B0248" w:rsidR="002E1A9D" w:rsidRPr="00D80D61" w:rsidRDefault="002E1A9D" w:rsidP="002E1A9D">
      <w:pPr>
        <w:tabs>
          <w:tab w:val="left" w:pos="-1890"/>
        </w:tabs>
        <w:ind w:left="720"/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Mody, Makarand, Jochen Wirtz, Kevin So, HaeEun Helen Chun, and Stephanie Liu</w:t>
      </w:r>
      <w:r w:rsidR="00B9091F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(2020)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 "Two-Directional Convergence of Platform and Pipeline Business Models,"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Journal of Service Management</w:t>
      </w:r>
      <w:r w:rsidR="00B9091F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31(4), 693-721.</w:t>
      </w:r>
    </w:p>
    <w:p w14:paraId="1212E779" w14:textId="563AB139" w:rsidR="002E1A9D" w:rsidRPr="00D80D61" w:rsidRDefault="002E1A9D" w:rsidP="002E1A9D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38AD77CC" w14:textId="00698646" w:rsidR="002C49CF" w:rsidRPr="00D80D61" w:rsidRDefault="002C49CF" w:rsidP="002E1A9D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Giebelhausen, Michael, Benjamin Lawrence, and HaeEun Helen Chun (</w:t>
      </w:r>
      <w:r w:rsidR="00324DB6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2020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), “Doing Good While Behaving Badly: Checkout Charity Process Mechanisms,”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Journal of Business Ethics</w:t>
      </w:r>
      <w:r w:rsidR="00324DB6"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,</w:t>
      </w:r>
      <w:r w:rsidR="00324DB6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1-17.</w:t>
      </w:r>
    </w:p>
    <w:p w14:paraId="71D999D5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43EF8095" w14:textId="77777777" w:rsidR="002C49CF" w:rsidRPr="00D80D61" w:rsidRDefault="002C49CF" w:rsidP="002C49CF">
      <w:pPr>
        <w:ind w:left="720"/>
        <w:rPr>
          <w:rFonts w:ascii="Arial Nova Cond" w:hAnsi="Arial Nova Cond" w:cstheme="majorHAnsi"/>
          <w:sz w:val="22"/>
          <w:szCs w:val="22"/>
        </w:rPr>
      </w:pPr>
      <w:r w:rsidRPr="00D80D61">
        <w:rPr>
          <w:rFonts w:ascii="Arial Nova Cond" w:hAnsi="Arial Nova Cond" w:cstheme="majorHAnsi"/>
          <w:sz w:val="22"/>
          <w:szCs w:val="22"/>
        </w:rPr>
        <w:t xml:space="preserve">Chun, HaeEun Helen, Joowon Park, and Thomas, Manoj* (2019), “Cold Anticipated Regret vs. Hot Experienced Regret: Why Consumers Fail to Regret Unhealthy Consumption,” </w:t>
      </w:r>
      <w:r w:rsidRPr="00D80D61">
        <w:rPr>
          <w:rFonts w:ascii="Arial Nova Cond" w:hAnsi="Arial Nova Cond" w:cstheme="majorHAnsi"/>
          <w:i/>
          <w:sz w:val="22"/>
          <w:szCs w:val="22"/>
        </w:rPr>
        <w:t xml:space="preserve">Journal of the Association for Consumer Research, </w:t>
      </w:r>
      <w:r w:rsidRPr="00D80D61">
        <w:rPr>
          <w:rFonts w:ascii="Arial Nova Cond" w:hAnsi="Arial Nova Cond" w:cstheme="majorHAnsi"/>
          <w:sz w:val="22"/>
          <w:szCs w:val="22"/>
        </w:rPr>
        <w:t>4 (2): 125-135. *</w:t>
      </w:r>
      <w:r w:rsidRPr="00D80D61">
        <w:rPr>
          <w:rFonts w:ascii="Arial Nova Cond" w:hAnsi="Arial Nova Cond" w:cstheme="majorHAnsi"/>
          <w:i/>
          <w:sz w:val="22"/>
          <w:szCs w:val="22"/>
        </w:rPr>
        <w:t>Equal contribution of the authors</w:t>
      </w:r>
    </w:p>
    <w:p w14:paraId="5624A5E0" w14:textId="77777777" w:rsidR="002C49CF" w:rsidRPr="00D80D61" w:rsidRDefault="002C49CF" w:rsidP="002C49CF">
      <w:pPr>
        <w:rPr>
          <w:rFonts w:ascii="Arial Nova Cond" w:hAnsi="Arial Nova Cond" w:cstheme="majorHAnsi"/>
          <w:sz w:val="22"/>
          <w:szCs w:val="22"/>
        </w:rPr>
      </w:pPr>
    </w:p>
    <w:p w14:paraId="56FC62BB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lastRenderedPageBreak/>
        <w:t xml:space="preserve">Lerzan, Aksoy, Ceridwyn King, and HaeEun Helen Chun (2019), “Evolving Service Thinking: Disruption and Opportunity in Hospitality and Tourism,”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 xml:space="preserve">Journal of Service Management, </w:t>
      </w:r>
      <w:r w:rsidRPr="00D80D61">
        <w:rPr>
          <w:rFonts w:ascii="Arial Nova Cond" w:eastAsia="BatangChe" w:hAnsi="Arial Nova Cond" w:cstheme="majorHAnsi"/>
          <w:iCs/>
          <w:sz w:val="22"/>
          <w:szCs w:val="22"/>
          <w:lang w:eastAsia="ko-KR"/>
        </w:rPr>
        <w:t>30 (4), 449-451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. (Special Issue Editorial)</w:t>
      </w:r>
    </w:p>
    <w:p w14:paraId="2B649067" w14:textId="77777777" w:rsidR="002C49CF" w:rsidRPr="00D80D61" w:rsidRDefault="002C49CF" w:rsidP="002C49CF">
      <w:pPr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4C048B8B" w14:textId="77777777" w:rsidR="002C49CF" w:rsidRPr="00D80D61" w:rsidRDefault="002C49CF" w:rsidP="002C49CF">
      <w:pPr>
        <w:ind w:left="720"/>
        <w:rPr>
          <w:rFonts w:ascii="Arial Nova Cond" w:hAnsi="Arial Nova Cond" w:cstheme="majorHAnsi"/>
          <w:sz w:val="22"/>
          <w:szCs w:val="22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Wirtz, Jochen, Kevin So, Makarand Mody, Stephanie Liu, and HaeEun Helen Chun* (2019), “Platform Business Models in the Sharing Economy,”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 xml:space="preserve">Journal of Service Management, </w:t>
      </w:r>
      <w:r w:rsidRPr="00D80D61">
        <w:rPr>
          <w:rFonts w:ascii="Arial Nova Cond" w:eastAsia="BatangChe" w:hAnsi="Arial Nova Cond" w:cstheme="majorHAnsi"/>
          <w:iCs/>
          <w:sz w:val="22"/>
          <w:szCs w:val="22"/>
          <w:lang w:eastAsia="ko-KR"/>
        </w:rPr>
        <w:t>30 (4), 452-483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.</w:t>
      </w:r>
      <w:r w:rsidRPr="00D80D61">
        <w:rPr>
          <w:rFonts w:ascii="Arial Nova Cond" w:hAnsi="Arial Nova Cond" w:cstheme="majorHAnsi"/>
          <w:sz w:val="22"/>
          <w:szCs w:val="22"/>
        </w:rPr>
        <w:t xml:space="preserve"> *</w:t>
      </w:r>
      <w:r w:rsidRPr="00D80D61">
        <w:rPr>
          <w:rFonts w:ascii="Arial Nova Cond" w:hAnsi="Arial Nova Cond" w:cstheme="majorHAnsi"/>
          <w:i/>
          <w:sz w:val="22"/>
          <w:szCs w:val="22"/>
        </w:rPr>
        <w:t>Equal contribution of the authors</w:t>
      </w:r>
    </w:p>
    <w:p w14:paraId="656A4250" w14:textId="77777777" w:rsidR="002C49CF" w:rsidRPr="00D80D61" w:rsidRDefault="002C49CF" w:rsidP="002C49CF">
      <w:pPr>
        <w:ind w:left="720"/>
        <w:rPr>
          <w:rFonts w:ascii="Arial Nova Cond" w:hAnsi="Arial Nova Cond" w:cstheme="majorHAnsi"/>
          <w:sz w:val="22"/>
          <w:szCs w:val="22"/>
        </w:rPr>
      </w:pPr>
    </w:p>
    <w:p w14:paraId="387EE9B4" w14:textId="77777777" w:rsidR="002C49CF" w:rsidRPr="00D80D61" w:rsidRDefault="002C49CF" w:rsidP="002C49CF">
      <w:pPr>
        <w:ind w:left="720"/>
        <w:rPr>
          <w:rFonts w:ascii="Arial Nova Cond" w:hAnsi="Arial Nova Cond" w:cstheme="majorHAnsi"/>
          <w:sz w:val="22"/>
          <w:szCs w:val="22"/>
        </w:rPr>
      </w:pPr>
      <w:r w:rsidRPr="00D80D61">
        <w:rPr>
          <w:rFonts w:ascii="Arial Nova Cond" w:hAnsi="Arial Nova Cond" w:cstheme="majorHAnsi"/>
          <w:sz w:val="22"/>
          <w:szCs w:val="22"/>
        </w:rPr>
        <w:t>Giebelhausen, Michael and HaeEun Helen Chun (2017), “Replicating and Extending Our</w:t>
      </w:r>
    </w:p>
    <w:p w14:paraId="77D874C8" w14:textId="77777777" w:rsidR="002C49CF" w:rsidRPr="00D80D61" w:rsidRDefault="002C49CF" w:rsidP="002C49CF">
      <w:pPr>
        <w:ind w:left="720"/>
        <w:rPr>
          <w:rFonts w:ascii="Arial Nova Cond" w:hAnsi="Arial Nova Cond" w:cstheme="majorHAnsi"/>
          <w:sz w:val="22"/>
          <w:szCs w:val="22"/>
        </w:rPr>
      </w:pPr>
      <w:r w:rsidRPr="00D80D61">
        <w:rPr>
          <w:rFonts w:ascii="Arial Nova Cond" w:hAnsi="Arial Nova Cond" w:cstheme="majorHAnsi"/>
          <w:sz w:val="22"/>
          <w:szCs w:val="22"/>
        </w:rPr>
        <w:t xml:space="preserve">Understanding of How Hospitality Managers Can Adjust the “Warm Glow Thermostat,” </w:t>
      </w:r>
      <w:r w:rsidRPr="00D80D61">
        <w:rPr>
          <w:rFonts w:ascii="Arial Nova Cond" w:hAnsi="Arial Nova Cond" w:cstheme="majorHAnsi"/>
          <w:i/>
          <w:sz w:val="22"/>
          <w:szCs w:val="22"/>
        </w:rPr>
        <w:t>Cornell Hospitality Quarterly</w:t>
      </w:r>
      <w:r w:rsidRPr="00D80D61">
        <w:rPr>
          <w:rFonts w:ascii="Arial Nova Cond" w:hAnsi="Arial Nova Cond" w:cstheme="majorHAnsi"/>
          <w:sz w:val="22"/>
          <w:szCs w:val="22"/>
        </w:rPr>
        <w:t>, 58 (2), 122-133.  *</w:t>
      </w:r>
      <w:r w:rsidRPr="00D80D61">
        <w:rPr>
          <w:rFonts w:ascii="Arial Nova Cond" w:hAnsi="Arial Nova Cond" w:cstheme="majorHAnsi"/>
          <w:i/>
          <w:sz w:val="22"/>
          <w:szCs w:val="22"/>
        </w:rPr>
        <w:t>Lead Article</w:t>
      </w:r>
    </w:p>
    <w:p w14:paraId="4605070E" w14:textId="77777777" w:rsidR="002C49CF" w:rsidRPr="00D80D61" w:rsidRDefault="002C49CF" w:rsidP="002C49CF">
      <w:pPr>
        <w:ind w:left="720"/>
        <w:rPr>
          <w:rFonts w:ascii="Arial Nova Cond" w:hAnsi="Arial Nova Cond" w:cstheme="majorHAnsi"/>
          <w:sz w:val="22"/>
          <w:szCs w:val="22"/>
        </w:rPr>
      </w:pPr>
    </w:p>
    <w:p w14:paraId="49EC7B3A" w14:textId="77777777" w:rsidR="002C49CF" w:rsidRPr="00D80D61" w:rsidRDefault="002C49CF" w:rsidP="002C49CF">
      <w:pPr>
        <w:ind w:left="720"/>
        <w:rPr>
          <w:rFonts w:ascii="Arial Nova Cond" w:hAnsi="Arial Nova Cond" w:cstheme="majorHAnsi"/>
          <w:sz w:val="22"/>
          <w:szCs w:val="22"/>
        </w:rPr>
      </w:pPr>
      <w:r w:rsidRPr="00D80D61">
        <w:rPr>
          <w:rFonts w:ascii="Arial Nova Cond" w:hAnsi="Arial Nova Cond" w:cstheme="majorHAnsi"/>
          <w:sz w:val="22"/>
          <w:szCs w:val="22"/>
        </w:rPr>
        <w:t xml:space="preserve">Chun, HaeEun Helen, Kristin Diehl, and Deborah J. MacInnis (2017) “Savoring an Upcoming Experience Affects Ongoing and Remembered Consumption Enjoyment,” </w:t>
      </w:r>
      <w:r w:rsidRPr="00D80D61">
        <w:rPr>
          <w:rFonts w:ascii="Arial Nova Cond" w:hAnsi="Arial Nova Cond" w:cstheme="majorHAnsi"/>
          <w:i/>
          <w:sz w:val="22"/>
          <w:szCs w:val="22"/>
        </w:rPr>
        <w:t xml:space="preserve">Journal of Marketing, </w:t>
      </w:r>
      <w:r w:rsidRPr="00D80D61">
        <w:rPr>
          <w:rFonts w:ascii="Arial Nova Cond" w:hAnsi="Arial Nova Cond" w:cstheme="majorHAnsi"/>
          <w:sz w:val="22"/>
          <w:szCs w:val="22"/>
        </w:rPr>
        <w:t>81 (3), 96-110.</w:t>
      </w:r>
    </w:p>
    <w:p w14:paraId="1040436E" w14:textId="77777777" w:rsidR="002C49CF" w:rsidRPr="00D80D61" w:rsidRDefault="002C49CF" w:rsidP="002C49CF">
      <w:pPr>
        <w:rPr>
          <w:rFonts w:ascii="Arial Nova Cond" w:hAnsi="Arial Nova Cond" w:cstheme="majorHAnsi"/>
          <w:sz w:val="22"/>
          <w:szCs w:val="22"/>
        </w:rPr>
      </w:pPr>
    </w:p>
    <w:p w14:paraId="0C6780E5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sz w:val="22"/>
          <w:szCs w:val="22"/>
        </w:rPr>
        <w:t xml:space="preserve">Giebelhausen, Michael, Benjamin Lawrence, HaeEun Helen Chun, and Liwu Hsu (2017), “The Warm Glow of Restaurant Checkout Charity,” </w:t>
      </w:r>
      <w:r w:rsidRPr="00D80D61">
        <w:rPr>
          <w:rFonts w:ascii="Arial Nova Cond" w:hAnsi="Arial Nova Cond" w:cstheme="majorHAnsi"/>
          <w:i/>
          <w:sz w:val="22"/>
          <w:szCs w:val="22"/>
        </w:rPr>
        <w:t>Cornell Hospitality Quarterly</w:t>
      </w:r>
      <w:r w:rsidRPr="00D80D61"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  <w:t>.</w:t>
      </w:r>
      <w:r w:rsidRPr="00D80D61">
        <w:rPr>
          <w:rFonts w:ascii="Arial Nova Cond" w:hAnsi="Arial Nova Cond" w:cstheme="majorHAnsi"/>
          <w:sz w:val="22"/>
          <w:szCs w:val="22"/>
        </w:rPr>
        <w:t xml:space="preserve"> </w:t>
      </w:r>
      <w:r w:rsidRPr="00D80D61"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  <w:t>58(4), 1-13.</w:t>
      </w:r>
    </w:p>
    <w:p w14:paraId="79C891ED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40F663E8" w14:textId="0F631780" w:rsidR="002E677E" w:rsidRPr="00D80D61" w:rsidRDefault="002E677E" w:rsidP="002C49CF">
      <w:pPr>
        <w:ind w:left="720"/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  <w:t xml:space="preserve">Giebelhausen, Michael, HaeEun Helen Chun, Joseph Cronin, and Tomas Hult (2016), “Adjusting the Warm-Glow Thermostat: How Incentivizing Participation in Voluntary Green Programs Moderates Their Impact on Service Satisfaction,” </w:t>
      </w:r>
      <w:r w:rsidRPr="00D80D61">
        <w:rPr>
          <w:rFonts w:ascii="Arial Nova Cond" w:eastAsia="BatangChe" w:hAnsi="Arial Nova Cond" w:cstheme="majorHAnsi"/>
          <w:i/>
          <w:iCs/>
          <w:color w:val="000000" w:themeColor="text1"/>
          <w:sz w:val="22"/>
          <w:szCs w:val="22"/>
          <w:lang w:eastAsia="ko-KR"/>
        </w:rPr>
        <w:t>Journal of Marketing</w:t>
      </w:r>
      <w:r w:rsidRPr="00D80D61"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  <w:t>, 80(4), 56-71.</w:t>
      </w:r>
    </w:p>
    <w:p w14:paraId="4FDB94C6" w14:textId="77777777" w:rsidR="002E677E" w:rsidRPr="00D80D61" w:rsidRDefault="002E677E" w:rsidP="002C49CF">
      <w:pPr>
        <w:ind w:left="720"/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</w:pPr>
    </w:p>
    <w:p w14:paraId="1E932EE8" w14:textId="47638469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i/>
          <w:color w:val="000000" w:themeColor="text1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  <w:t xml:space="preserve">Chun, HaeEun Helen and Yue Woon Hiang (2016), “Free Drink or Free Mug? Managing Service Experience with Complimentary Gifts,” </w:t>
      </w:r>
      <w:r w:rsidRPr="00D80D61">
        <w:rPr>
          <w:rFonts w:ascii="Arial Nova Cond" w:eastAsia="BatangChe" w:hAnsi="Arial Nova Cond" w:cstheme="majorHAnsi"/>
          <w:i/>
          <w:color w:val="000000" w:themeColor="text1"/>
          <w:sz w:val="22"/>
          <w:szCs w:val="22"/>
          <w:lang w:eastAsia="ko-KR"/>
        </w:rPr>
        <w:t xml:space="preserve">Service Science, </w:t>
      </w:r>
      <w:r w:rsidRPr="00D80D61"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  <w:t xml:space="preserve">8(2),184-202. </w:t>
      </w:r>
    </w:p>
    <w:p w14:paraId="0F7B2CDC" w14:textId="77777777" w:rsidR="002C49CF" w:rsidRPr="00D80D61" w:rsidRDefault="002C49CF" w:rsidP="002C49CF">
      <w:pPr>
        <w:tabs>
          <w:tab w:val="left" w:pos="-1890"/>
        </w:tabs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0374BEB4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  <w:t xml:space="preserve">Mathur, Pragya, HaeEun Helen Chun*, and Durairaj Maheswaran (2016), “Consumer Mindsets and Self-Enhancement: Signaling versus Learning,” </w:t>
      </w:r>
      <w:r w:rsidRPr="00D80D61">
        <w:rPr>
          <w:rFonts w:ascii="Arial Nova Cond" w:eastAsia="BatangChe" w:hAnsi="Arial Nova Cond" w:cstheme="majorHAnsi"/>
          <w:i/>
          <w:color w:val="000000" w:themeColor="text1"/>
          <w:sz w:val="22"/>
          <w:szCs w:val="22"/>
          <w:lang w:eastAsia="ko-KR"/>
        </w:rPr>
        <w:t xml:space="preserve">Journal of Consumer Psychology, </w:t>
      </w:r>
      <w:r w:rsidRPr="00D80D61"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  <w:t xml:space="preserve">26 (1), 142-152.  </w:t>
      </w:r>
    </w:p>
    <w:p w14:paraId="30C4BD82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</w:pPr>
    </w:p>
    <w:p w14:paraId="06A6EDF6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i/>
          <w:color w:val="000000" w:themeColor="text1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  <w:t>*</w:t>
      </w:r>
      <w:r w:rsidRPr="00D80D61">
        <w:rPr>
          <w:rFonts w:ascii="Arial Nova Cond" w:eastAsia="BatangChe" w:hAnsi="Arial Nova Cond" w:cstheme="majorHAnsi"/>
          <w:i/>
          <w:color w:val="000000" w:themeColor="text1"/>
          <w:sz w:val="22"/>
          <w:szCs w:val="22"/>
          <w:lang w:eastAsia="ko-KR"/>
        </w:rPr>
        <w:t>Equal contribution of the first two authors</w:t>
      </w:r>
    </w:p>
    <w:p w14:paraId="4D039FA7" w14:textId="77777777" w:rsidR="002C49CF" w:rsidRPr="00D80D61" w:rsidRDefault="002C49CF" w:rsidP="002C49CF">
      <w:pPr>
        <w:tabs>
          <w:tab w:val="left" w:pos="-1890"/>
        </w:tabs>
        <w:rPr>
          <w:rFonts w:ascii="Arial Nova Cond" w:eastAsia="BatangChe" w:hAnsi="Arial Nova Cond" w:cstheme="majorHAnsi"/>
          <w:color w:val="FF0000"/>
          <w:sz w:val="22"/>
          <w:szCs w:val="22"/>
          <w:lang w:eastAsia="ko-KR"/>
        </w:rPr>
      </w:pPr>
    </w:p>
    <w:p w14:paraId="1F10A6BB" w14:textId="77777777" w:rsidR="002C49CF" w:rsidRPr="00D80D61" w:rsidRDefault="002C49CF" w:rsidP="002C49CF">
      <w:pPr>
        <w:ind w:left="720"/>
        <w:rPr>
          <w:rFonts w:ascii="Arial Nova Cond" w:hAnsi="Arial Nova Cond" w:cstheme="majorHAnsi"/>
          <w:sz w:val="22"/>
          <w:szCs w:val="22"/>
        </w:rPr>
      </w:pPr>
      <w:r w:rsidRPr="00D80D61">
        <w:rPr>
          <w:rFonts w:ascii="Arial Nova Cond" w:hAnsi="Arial Nova Cond" w:cstheme="majorHAnsi"/>
          <w:sz w:val="22"/>
          <w:szCs w:val="22"/>
        </w:rPr>
        <w:t xml:space="preserve">Chun, HaeEun Helen, C. Whan Park, Andreas B. Eisingerich, and Deborah J. MacInnis (2015), “Strategic Benefits of Low Fit Brand Extensions: When and Why?” </w:t>
      </w:r>
      <w:r w:rsidRPr="00D80D61">
        <w:rPr>
          <w:rFonts w:ascii="Arial Nova Cond" w:hAnsi="Arial Nova Cond" w:cstheme="majorHAnsi"/>
          <w:i/>
          <w:sz w:val="22"/>
          <w:szCs w:val="22"/>
        </w:rPr>
        <w:t>Journal of Consumer Psychology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25(4), 577-595.</w:t>
      </w:r>
    </w:p>
    <w:p w14:paraId="5CD91E56" w14:textId="77777777" w:rsidR="002C49CF" w:rsidRPr="00D80D61" w:rsidRDefault="002C49CF" w:rsidP="002C49CF">
      <w:pPr>
        <w:tabs>
          <w:tab w:val="left" w:pos="-1890"/>
        </w:tabs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106DB13F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  <w:t xml:space="preserve">Liu, Yeyi, Andreas B. Eisingerich, Seigyoung Auh, Omar Merlo, and HaeEun Helen Chun (2015), “Service Firm Performance Transparency: How, When, and Why Does It Pay Off?”  </w:t>
      </w:r>
      <w:r w:rsidRPr="00D80D61">
        <w:rPr>
          <w:rFonts w:ascii="Arial Nova Cond" w:eastAsia="BatangChe" w:hAnsi="Arial Nova Cond" w:cstheme="majorHAnsi"/>
          <w:i/>
          <w:color w:val="000000" w:themeColor="text1"/>
          <w:sz w:val="22"/>
          <w:szCs w:val="22"/>
          <w:lang w:eastAsia="ko-KR"/>
        </w:rPr>
        <w:t>Journal of Service Research</w:t>
      </w:r>
      <w:r w:rsidRPr="00D80D61">
        <w:rPr>
          <w:rFonts w:ascii="Arial Nova Cond" w:eastAsia="BatangChe" w:hAnsi="Arial Nova Cond" w:cstheme="majorHAnsi"/>
          <w:color w:val="000000" w:themeColor="text1"/>
          <w:sz w:val="22"/>
          <w:szCs w:val="22"/>
          <w:lang w:eastAsia="ko-KR"/>
        </w:rPr>
        <w:t xml:space="preserve">, 18(4), 451-467.  </w:t>
      </w:r>
    </w:p>
    <w:p w14:paraId="5B3575DB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2CF746B3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Eisingerich, Andreas B., HaeEun Helen Chun, Yeyi Liu, He Jia, and Simon Bell (2015), “Why Recommend a Brand Face-to-Face But Not on Facebook? How Word-of-mouth on Online Social Sites Differs from Traditional Word-of-mouth,”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Journal of Consumer Psychology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25(1), 120-128.</w:t>
      </w:r>
    </w:p>
    <w:p w14:paraId="25600956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7052E694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HaeEun Helen and Michael Giebelhausen (2012), “Reversing the Green Backlash in Services: Credible Competitors Help Large Companies to Go Green,”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Journal of Service Management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23(3), 400-415.</w:t>
      </w:r>
    </w:p>
    <w:p w14:paraId="3764C0C4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2F43E291" w14:textId="77777777" w:rsidR="002C49CF" w:rsidRPr="00D80D61" w:rsidRDefault="002C49CF" w:rsidP="002C49CF">
      <w:pPr>
        <w:ind w:left="720"/>
        <w:rPr>
          <w:rFonts w:ascii="Arial Nova Cond" w:hAnsi="Arial Nova Cond" w:cstheme="majorHAnsi"/>
          <w:i/>
          <w:sz w:val="22"/>
          <w:szCs w:val="22"/>
        </w:rPr>
      </w:pPr>
      <w:r w:rsidRPr="00D80D61">
        <w:rPr>
          <w:rFonts w:ascii="Arial Nova Cond" w:hAnsi="Arial Nova Cond" w:cstheme="majorHAnsi"/>
          <w:sz w:val="22"/>
          <w:szCs w:val="22"/>
        </w:rPr>
        <w:t xml:space="preserve">Giebelhausen, Michael and HaeEun Helen Chun (2011), “Reversing the Green Backlash: Why Large Hospitality Companies Should Welcome Credibly Green Competitors,” </w:t>
      </w:r>
      <w:r w:rsidRPr="00D80D61">
        <w:rPr>
          <w:rFonts w:ascii="Arial Nova Cond" w:hAnsi="Arial Nova Cond" w:cstheme="majorHAnsi"/>
          <w:i/>
          <w:sz w:val="22"/>
          <w:szCs w:val="22"/>
        </w:rPr>
        <w:t>Cornell Hospitality Reports</w:t>
      </w:r>
      <w:r w:rsidRPr="00D80D61">
        <w:rPr>
          <w:rFonts w:ascii="Arial Nova Cond" w:hAnsi="Arial Nova Cond" w:cstheme="majorHAnsi"/>
          <w:sz w:val="22"/>
          <w:szCs w:val="22"/>
        </w:rPr>
        <w:t xml:space="preserve">, Vol. 11, No. 14. </w:t>
      </w:r>
    </w:p>
    <w:p w14:paraId="5A579377" w14:textId="77777777" w:rsidR="002C49CF" w:rsidRPr="00D80D61" w:rsidRDefault="002C49CF" w:rsidP="002C49CF">
      <w:pPr>
        <w:ind w:left="720"/>
        <w:rPr>
          <w:rFonts w:ascii="Arial Nova Cond" w:hAnsi="Arial Nova Cond" w:cstheme="majorHAnsi"/>
          <w:sz w:val="22"/>
          <w:szCs w:val="22"/>
        </w:rPr>
      </w:pPr>
    </w:p>
    <w:p w14:paraId="6CC11E4F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HaeEun Helen (2011), “Guiding the Guest Experience,” in </w:t>
      </w:r>
      <w:r w:rsidRPr="00D80D61">
        <w:rPr>
          <w:rFonts w:ascii="Arial Nova Cond" w:eastAsia="BatangChe" w:hAnsi="Arial Nova Cond" w:cstheme="majorHAnsi"/>
          <w:bCs/>
          <w:sz w:val="22"/>
          <w:szCs w:val="22"/>
          <w:lang w:eastAsia="ko-KR"/>
        </w:rPr>
        <w:t>Jack B. Corgel, Michael C. Sturman, and Rohit Verma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(eds.),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 xml:space="preserve">The Cornell School of Hotel Administration on Hospitality: Cutting Edge Thinking and Practice, </w:t>
      </w:r>
      <w:r w:rsidRPr="00D80D61">
        <w:rPr>
          <w:rFonts w:ascii="Arial Nova Cond" w:eastAsia="BatangChe" w:hAnsi="Arial Nova Cond" w:cstheme="majorHAnsi"/>
          <w:iCs/>
          <w:sz w:val="22"/>
          <w:szCs w:val="22"/>
          <w:lang w:eastAsia="ko-KR"/>
        </w:rPr>
        <w:t>New York: John Wiley &amp; Sons.</w:t>
      </w:r>
    </w:p>
    <w:p w14:paraId="47B4B3FC" w14:textId="77777777" w:rsidR="002C49CF" w:rsidRPr="00D80D61" w:rsidRDefault="002C49CF" w:rsidP="002C49CF">
      <w:pPr>
        <w:ind w:left="720"/>
        <w:rPr>
          <w:rFonts w:ascii="Arial Nova Cond" w:hAnsi="Arial Nova Cond" w:cstheme="majorHAnsi"/>
          <w:sz w:val="22"/>
          <w:szCs w:val="22"/>
        </w:rPr>
      </w:pPr>
    </w:p>
    <w:p w14:paraId="7A69AAFA" w14:textId="77777777" w:rsidR="002C49CF" w:rsidRPr="00D80D61" w:rsidRDefault="002C49CF" w:rsidP="002C49CF">
      <w:pPr>
        <w:ind w:left="720"/>
        <w:rPr>
          <w:rFonts w:ascii="Arial Nova Cond" w:hAnsi="Arial Nova Cond" w:cstheme="majorHAnsi"/>
          <w:sz w:val="22"/>
          <w:szCs w:val="22"/>
        </w:rPr>
      </w:pPr>
      <w:r w:rsidRPr="00D80D61">
        <w:rPr>
          <w:rFonts w:ascii="Arial Nova Cond" w:hAnsi="Arial Nova Cond" w:cstheme="majorHAnsi"/>
          <w:sz w:val="22"/>
          <w:szCs w:val="22"/>
        </w:rPr>
        <w:t xml:space="preserve">Patrick, Vanessa M., HaeEun Helen Chun, and Deborah J. MacInnis (2009), “Affective Forecasting and Self-Control: When Anticipating Pride Wins over Other Emotions in a Self-Regulation Context,” </w:t>
      </w:r>
      <w:r w:rsidRPr="00D80D61">
        <w:rPr>
          <w:rFonts w:ascii="Arial Nova Cond" w:hAnsi="Arial Nova Cond" w:cstheme="majorHAnsi"/>
          <w:i/>
          <w:sz w:val="22"/>
          <w:szCs w:val="22"/>
        </w:rPr>
        <w:t>Journal of Consumer Psychology</w:t>
      </w:r>
      <w:r w:rsidRPr="00D80D61">
        <w:rPr>
          <w:rFonts w:ascii="Arial Nova Cond" w:hAnsi="Arial Nova Cond" w:cstheme="majorHAnsi"/>
          <w:sz w:val="22"/>
          <w:szCs w:val="22"/>
        </w:rPr>
        <w:t>, 19(3)</w:t>
      </w:r>
      <w:r w:rsidRPr="00D80D61">
        <w:rPr>
          <w:rFonts w:ascii="Arial Nova Cond" w:hAnsi="Arial Nova Cond" w:cstheme="majorHAnsi"/>
          <w:i/>
          <w:sz w:val="22"/>
          <w:szCs w:val="22"/>
        </w:rPr>
        <w:t xml:space="preserve">, </w:t>
      </w:r>
      <w:r w:rsidRPr="00D80D61">
        <w:rPr>
          <w:rFonts w:ascii="Arial Nova Cond" w:hAnsi="Arial Nova Cond" w:cstheme="majorHAnsi"/>
          <w:sz w:val="22"/>
          <w:szCs w:val="22"/>
        </w:rPr>
        <w:t>537-545.</w:t>
      </w:r>
    </w:p>
    <w:p w14:paraId="42D13042" w14:textId="77777777" w:rsidR="002C49CF" w:rsidRPr="00D80D61" w:rsidRDefault="002C49CF" w:rsidP="002C49CF">
      <w:pPr>
        <w:ind w:left="720"/>
        <w:rPr>
          <w:rFonts w:ascii="Arial Nova Cond" w:hAnsi="Arial Nova Cond" w:cstheme="majorHAnsi"/>
          <w:sz w:val="22"/>
          <w:szCs w:val="22"/>
        </w:rPr>
      </w:pPr>
    </w:p>
    <w:p w14:paraId="6E351C21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Elder, Ryan S., Nilufer Aydinoglu, Victor Barger, Cindy Caldara, HaeEun Helen Chun, Chan Jean Lee, Gina Mohr, and Antonios Stamatogiannakis (2009), “A Sense of Things to Come: Future Research Directions in Sensory Marketing,” in </w:t>
      </w:r>
      <w:r w:rsidRPr="00D80D61">
        <w:rPr>
          <w:rFonts w:ascii="Arial Nova Cond" w:eastAsia="BatangChe" w:hAnsi="Arial Nova Cond" w:cstheme="majorHAnsi"/>
          <w:bCs/>
          <w:sz w:val="22"/>
          <w:szCs w:val="22"/>
          <w:lang w:eastAsia="ko-KR"/>
        </w:rPr>
        <w:t>Aradhna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 w:rsidRPr="00D80D61">
        <w:rPr>
          <w:rFonts w:ascii="Arial Nova Cond" w:eastAsia="BatangChe" w:hAnsi="Arial Nova Cond" w:cstheme="majorHAnsi"/>
          <w:bCs/>
          <w:sz w:val="22"/>
          <w:szCs w:val="22"/>
          <w:lang w:eastAsia="ko-KR"/>
        </w:rPr>
        <w:t>Krishna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(</w:t>
      </w:r>
      <w:r w:rsidRPr="00D80D61">
        <w:rPr>
          <w:rFonts w:ascii="Arial Nova Cond" w:eastAsia="BatangChe" w:hAnsi="Arial Nova Cond" w:cstheme="majorHAnsi"/>
          <w:bCs/>
          <w:sz w:val="22"/>
          <w:szCs w:val="22"/>
          <w:lang w:eastAsia="ko-KR"/>
        </w:rPr>
        <w:t>ed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.), </w:t>
      </w:r>
      <w:r w:rsidRPr="00D80D61">
        <w:rPr>
          <w:rFonts w:ascii="Arial Nova Cond" w:eastAsia="BatangChe" w:hAnsi="Arial Nova Cond" w:cstheme="majorHAnsi"/>
          <w:bCs/>
          <w:i/>
          <w:iCs/>
          <w:sz w:val="22"/>
          <w:szCs w:val="22"/>
          <w:lang w:eastAsia="ko-KR"/>
        </w:rPr>
        <w:t>Sensory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 xml:space="preserve"> </w:t>
      </w:r>
      <w:r w:rsidRPr="00D80D61">
        <w:rPr>
          <w:rFonts w:ascii="Arial Nova Cond" w:eastAsia="BatangChe" w:hAnsi="Arial Nova Cond" w:cstheme="majorHAnsi"/>
          <w:bCs/>
          <w:i/>
          <w:iCs/>
          <w:sz w:val="22"/>
          <w:szCs w:val="22"/>
          <w:lang w:eastAsia="ko-KR"/>
        </w:rPr>
        <w:t xml:space="preserve">Marketing, </w:t>
      </w:r>
      <w:r w:rsidRPr="00D80D61">
        <w:rPr>
          <w:rFonts w:ascii="Arial Nova Cond" w:eastAsia="BatangChe" w:hAnsi="Arial Nova Cond" w:cstheme="majorHAnsi"/>
          <w:bCs/>
          <w:iCs/>
          <w:sz w:val="22"/>
          <w:szCs w:val="22"/>
          <w:lang w:eastAsia="ko-KR"/>
        </w:rPr>
        <w:t>New York: Routledge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Academic.</w:t>
      </w:r>
    </w:p>
    <w:p w14:paraId="06851B1F" w14:textId="77777777" w:rsidR="002C49CF" w:rsidRPr="00D80D61" w:rsidRDefault="002C49CF" w:rsidP="002C49CF">
      <w:pPr>
        <w:ind w:left="720"/>
        <w:rPr>
          <w:rFonts w:ascii="Arial Nova Cond" w:hAnsi="Arial Nova Cond" w:cstheme="majorHAnsi"/>
          <w:sz w:val="22"/>
          <w:szCs w:val="22"/>
        </w:rPr>
      </w:pPr>
    </w:p>
    <w:p w14:paraId="3B6E34ED" w14:textId="77777777" w:rsidR="002C49CF" w:rsidRPr="00D80D61" w:rsidRDefault="002C49CF" w:rsidP="002C49CF">
      <w:pPr>
        <w:ind w:left="720"/>
        <w:rPr>
          <w:rFonts w:ascii="Arial Nova Cond" w:hAnsi="Arial Nova Cond" w:cstheme="majorHAnsi"/>
          <w:sz w:val="22"/>
          <w:szCs w:val="22"/>
        </w:rPr>
      </w:pPr>
      <w:r w:rsidRPr="00D80D61">
        <w:rPr>
          <w:rFonts w:ascii="Arial Nova Cond" w:hAnsi="Arial Nova Cond" w:cstheme="majorHAnsi"/>
          <w:sz w:val="22"/>
          <w:szCs w:val="22"/>
        </w:rPr>
        <w:t xml:space="preserve">MacInnis, Deborah J. and Hae Eun Chun (2007), “Understanding Hope and its Implications for Consumer Behavior: I Hope, Therefore I Consume,” </w:t>
      </w:r>
      <w:r w:rsidRPr="00D80D61">
        <w:rPr>
          <w:rFonts w:ascii="Arial Nova Cond" w:hAnsi="Arial Nova Cond" w:cstheme="majorHAnsi"/>
          <w:i/>
          <w:sz w:val="22"/>
          <w:szCs w:val="22"/>
        </w:rPr>
        <w:t>Foundations and Trends in Marketing</w:t>
      </w:r>
      <w:r w:rsidRPr="00D80D61">
        <w:rPr>
          <w:rFonts w:ascii="Arial Nova Cond" w:hAnsi="Arial Nova Cond" w:cstheme="majorHAnsi"/>
          <w:sz w:val="22"/>
          <w:szCs w:val="22"/>
        </w:rPr>
        <w:t>, 1(2), 97-188.</w:t>
      </w:r>
    </w:p>
    <w:p w14:paraId="0DF13893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7A141606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Hae Eun and Kee Choon Rhee (2002), “Consumption Space and Consumer Behavior: The Analysis of the Cultural Significance of the Dongdaemun Shopping Mall,”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Journal of Korean Society of Consumer Studies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 13(2), 99-125.*    </w:t>
      </w:r>
    </w:p>
    <w:p w14:paraId="6F9DCDFA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13F3DBF2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i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*Granted the Annual Best Article Award</w:t>
      </w:r>
    </w:p>
    <w:p w14:paraId="0D498A97" w14:textId="77777777" w:rsidR="002C49CF" w:rsidRPr="00D80D61" w:rsidRDefault="002C49CF" w:rsidP="002C49CF">
      <w:pPr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25A3F5A8" w14:textId="739C5B89" w:rsidR="00EF4C47" w:rsidRPr="00D80D61" w:rsidRDefault="00C85B0E" w:rsidP="00EF4C47">
      <w:pPr>
        <w:pBdr>
          <w:bottom w:val="single" w:sz="4" w:space="1" w:color="auto"/>
        </w:pBdr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noProof/>
          <w:sz w:val="22"/>
          <w:szCs w:val="22"/>
          <w:lang w:eastAsia="ko-KR"/>
        </w:rPr>
        <w:t xml:space="preserve">UNDER REVIEW AND </w:t>
      </w:r>
      <w:r w:rsidR="00050FD3" w:rsidRPr="00D80D61">
        <w:rPr>
          <w:rFonts w:ascii="Arial Nova Cond" w:hAnsi="Arial Nova Cond" w:cstheme="majorHAnsi"/>
          <w:noProof/>
          <w:sz w:val="22"/>
          <w:szCs w:val="22"/>
          <w:lang w:eastAsia="ko-KR"/>
        </w:rPr>
        <w:t xml:space="preserve">WORKING PAPERS </w:t>
      </w:r>
    </w:p>
    <w:p w14:paraId="699232C2" w14:textId="77777777" w:rsidR="00D21DFC" w:rsidRDefault="00D21DFC" w:rsidP="000E65A8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</w:p>
    <w:p w14:paraId="2B6A683E" w14:textId="399CD69E" w:rsidR="00BB170E" w:rsidRPr="004E3B84" w:rsidRDefault="00BB170E" w:rsidP="00BB170E">
      <w:pPr>
        <w:tabs>
          <w:tab w:val="left" w:pos="-1890"/>
        </w:tabs>
        <w:ind w:left="720"/>
        <w:rPr>
          <w:rFonts w:ascii="Arial Nova Cond" w:hAnsi="Arial Nova Cond" w:cstheme="majorHAnsi"/>
          <w:i/>
          <w:iCs/>
          <w:sz w:val="22"/>
          <w:szCs w:val="22"/>
        </w:rPr>
      </w:pPr>
      <w:r>
        <w:rPr>
          <w:rFonts w:ascii="Arial Nova Cond" w:hAnsi="Arial Nova Cond" w:cstheme="majorHAnsi"/>
          <w:sz w:val="22"/>
          <w:szCs w:val="22"/>
        </w:rPr>
        <w:t>Esther Kim, HaeEun Helen Chun</w:t>
      </w:r>
      <w:r w:rsidR="00D17F0F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*</w:t>
      </w:r>
      <w:r>
        <w:rPr>
          <w:rFonts w:ascii="Arial Nova Cond" w:hAnsi="Arial Nova Cond" w:cstheme="majorHAnsi"/>
          <w:sz w:val="22"/>
          <w:szCs w:val="22"/>
        </w:rPr>
        <w:t xml:space="preserve">, </w:t>
      </w:r>
      <w:r w:rsidRPr="004E3B84">
        <w:rPr>
          <w:rFonts w:ascii="Arial Nova Cond" w:hAnsi="Arial Nova Cond" w:cstheme="majorHAnsi"/>
          <w:sz w:val="22"/>
          <w:szCs w:val="22"/>
        </w:rPr>
        <w:t>Joonhyuk Yang</w:t>
      </w:r>
      <w:r w:rsidR="00D17F0F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*</w:t>
      </w:r>
      <w:r w:rsidRPr="004E3B84">
        <w:rPr>
          <w:rFonts w:ascii="Arial Nova Cond" w:hAnsi="Arial Nova Cond" w:cstheme="majorHAnsi"/>
          <w:sz w:val="22"/>
          <w:szCs w:val="22"/>
        </w:rPr>
        <w:t>,</w:t>
      </w:r>
      <w:r w:rsidR="00716767">
        <w:rPr>
          <w:rFonts w:ascii="Arial Nova Cond" w:hAnsi="Arial Nova Cond" w:cstheme="majorHAnsi"/>
          <w:sz w:val="22"/>
          <w:szCs w:val="22"/>
        </w:rPr>
        <w:t xml:space="preserve"> and </w:t>
      </w:r>
      <w:r w:rsidR="00716767">
        <w:rPr>
          <w:rFonts w:ascii="Arial Nova Cond" w:hAnsi="Arial Nova Cond" w:cstheme="majorHAnsi"/>
          <w:sz w:val="22"/>
          <w:szCs w:val="22"/>
        </w:rPr>
        <w:t>Sunghan Ryu</w:t>
      </w:r>
      <w:r w:rsidR="000F2E38">
        <w:rPr>
          <w:rFonts w:ascii="Arial Nova Cond" w:hAnsi="Arial Nova Cond" w:cstheme="majorHAnsi"/>
          <w:sz w:val="22"/>
          <w:szCs w:val="22"/>
        </w:rPr>
        <w:t>,</w:t>
      </w:r>
      <w:r w:rsidR="00D17F0F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*</w:t>
      </w:r>
      <w:r w:rsidRPr="004E3B84">
        <w:rPr>
          <w:rFonts w:ascii="Arial Nova Cond" w:hAnsi="Arial Nova Cond" w:cstheme="majorHAnsi"/>
          <w:sz w:val="22"/>
          <w:szCs w:val="22"/>
        </w:rPr>
        <w:t xml:space="preserve"> “Signaling Trust: Effects of Campaigner’s Backing Behavior on Crowdfunding Platforms,” </w:t>
      </w:r>
      <w:r w:rsidR="0033402D">
        <w:rPr>
          <w:rFonts w:ascii="Arial Nova Cond" w:hAnsi="Arial Nova Cond" w:cstheme="majorHAnsi"/>
          <w:i/>
          <w:iCs/>
          <w:sz w:val="22"/>
          <w:szCs w:val="22"/>
        </w:rPr>
        <w:t>invited for</w:t>
      </w:r>
      <w:r w:rsidRPr="004E3B84">
        <w:rPr>
          <w:rFonts w:ascii="Arial Nova Cond" w:hAnsi="Arial Nova Cond" w:cstheme="majorHAnsi"/>
          <w:i/>
          <w:iCs/>
          <w:sz w:val="22"/>
          <w:szCs w:val="22"/>
        </w:rPr>
        <w:t xml:space="preserve"> </w:t>
      </w:r>
      <w:r>
        <w:rPr>
          <w:rFonts w:ascii="Arial Nova Cond" w:hAnsi="Arial Nova Cond" w:cstheme="majorHAnsi"/>
          <w:i/>
          <w:iCs/>
          <w:sz w:val="22"/>
          <w:szCs w:val="22"/>
        </w:rPr>
        <w:t>2</w:t>
      </w:r>
      <w:r w:rsidRPr="00CA3096">
        <w:rPr>
          <w:rFonts w:ascii="Arial Nova Cond" w:hAnsi="Arial Nova Cond" w:cstheme="majorHAnsi"/>
          <w:i/>
          <w:iCs/>
          <w:sz w:val="22"/>
          <w:szCs w:val="22"/>
          <w:vertAlign w:val="superscript"/>
        </w:rPr>
        <w:t>nd</w:t>
      </w:r>
      <w:r>
        <w:rPr>
          <w:rFonts w:ascii="Arial Nova Cond" w:hAnsi="Arial Nova Cond" w:cstheme="majorHAnsi"/>
          <w:i/>
          <w:iCs/>
          <w:sz w:val="22"/>
          <w:szCs w:val="22"/>
        </w:rPr>
        <w:t xml:space="preserve"> round </w:t>
      </w:r>
      <w:r w:rsidRPr="004E3B84">
        <w:rPr>
          <w:rFonts w:ascii="Arial Nova Cond" w:hAnsi="Arial Nova Cond" w:cstheme="majorHAnsi"/>
          <w:i/>
          <w:iCs/>
          <w:sz w:val="22"/>
          <w:szCs w:val="22"/>
        </w:rPr>
        <w:t>review</w:t>
      </w:r>
      <w:r>
        <w:rPr>
          <w:rFonts w:ascii="Arial Nova Cond" w:hAnsi="Arial Nova Cond" w:cstheme="majorHAnsi"/>
          <w:i/>
          <w:iCs/>
          <w:sz w:val="22"/>
          <w:szCs w:val="22"/>
        </w:rPr>
        <w:t xml:space="preserve"> at the Journal of Marketing Research</w:t>
      </w:r>
      <w:r w:rsidR="00D17F0F">
        <w:rPr>
          <w:rFonts w:ascii="Arial Nova Cond" w:hAnsi="Arial Nova Cond" w:cstheme="majorHAnsi"/>
          <w:i/>
          <w:iCs/>
          <w:sz w:val="22"/>
          <w:szCs w:val="22"/>
        </w:rPr>
        <w:t xml:space="preserve"> (</w:t>
      </w:r>
      <w:r w:rsidR="00D17F0F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*equal authorship)</w:t>
      </w:r>
    </w:p>
    <w:p w14:paraId="77CEC918" w14:textId="77777777" w:rsidR="00BB170E" w:rsidRDefault="00BB170E" w:rsidP="00B4580E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3A8DB799" w14:textId="4AA088A9" w:rsidR="00B4580E" w:rsidRPr="00B4580E" w:rsidRDefault="00B4580E" w:rsidP="00B4580E">
      <w:pPr>
        <w:tabs>
          <w:tab w:val="left" w:pos="-1890"/>
        </w:tabs>
        <w:ind w:left="720"/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*Pan, Archer</w:t>
      </w:r>
      <w:r w:rsidR="00D17F0F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*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, Esther Kim</w:t>
      </w:r>
      <w:r w:rsidR="00D17F0F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*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, HaeEun Helen Chun</w:t>
      </w:r>
      <w:r w:rsidR="00D17F0F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*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 and Dilip Soman, </w:t>
      </w:r>
      <w:r w:rsidR="00E553B5">
        <w:rPr>
          <w:rFonts w:ascii="Arial Nova Cond" w:eastAsia="BatangChe" w:hAnsi="Arial Nova Cond" w:cstheme="majorHAnsi"/>
          <w:sz w:val="22"/>
          <w:szCs w:val="22"/>
          <w:lang w:eastAsia="ko-KR"/>
        </w:rPr>
        <w:t>“</w:t>
      </w:r>
      <w:r w:rsidRPr="00B4580E">
        <w:rPr>
          <w:rFonts w:ascii="Arial Nova Cond" w:eastAsia="BatangChe" w:hAnsi="Arial Nova Cond" w:cstheme="majorHAnsi"/>
          <w:sz w:val="22"/>
          <w:szCs w:val="22"/>
          <w:lang w:eastAsia="ko-KR"/>
        </w:rPr>
        <w:t>Using Time to Increase Compliance and Engagement with Charitable Donation Requests</w:t>
      </w:r>
      <w:r w:rsidR="00EE143D">
        <w:rPr>
          <w:rFonts w:ascii="Arial Nova Cond" w:eastAsia="BatangChe" w:hAnsi="Arial Nova Cond" w:cstheme="majorHAnsi"/>
          <w:sz w:val="22"/>
          <w:szCs w:val="22"/>
          <w:lang w:eastAsia="ko-KR"/>
        </w:rPr>
        <w:t>,</w:t>
      </w:r>
      <w:r w:rsidR="00E553B5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” </w:t>
      </w:r>
      <w:r w:rsidR="000D3A30" w:rsidRPr="000D3A30">
        <w:rPr>
          <w:rFonts w:ascii="Arial Nova Cond" w:eastAsia="BatangChe" w:hAnsi="Arial Nova Cond" w:cstheme="majorHAnsi" w:hint="eastAsia"/>
          <w:i/>
          <w:iCs/>
          <w:sz w:val="22"/>
          <w:szCs w:val="22"/>
          <w:lang w:eastAsia="ko-KR"/>
        </w:rPr>
        <w:t>under review</w:t>
      </w:r>
      <w:r w:rsidR="00CA3096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 xml:space="preserve"> </w:t>
      </w:r>
    </w:p>
    <w:p w14:paraId="03E15609" w14:textId="77777777" w:rsidR="008832C7" w:rsidRDefault="008832C7" w:rsidP="00D21DFC">
      <w:pPr>
        <w:tabs>
          <w:tab w:val="left" w:pos="-1890"/>
        </w:tabs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46DB6F92" w14:textId="78325B3B" w:rsidR="008E57A9" w:rsidRDefault="008E57A9" w:rsidP="008E57A9">
      <w:pPr>
        <w:tabs>
          <w:tab w:val="left" w:pos="-1890"/>
        </w:tabs>
        <w:ind w:left="720"/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K</w:t>
      </w:r>
      <w:r w:rsidRPr="004E3B84">
        <w:rPr>
          <w:rFonts w:ascii="Arial Nova Cond" w:eastAsia="BatangChe" w:hAnsi="Arial Nova Cond" w:cstheme="majorHAnsi"/>
          <w:sz w:val="22"/>
          <w:szCs w:val="22"/>
          <w:lang w:eastAsia="ko-KR"/>
        </w:rPr>
        <w:t>im, Soo, Lauren Min, and HaeEun Helen Chun, “</w:t>
      </w:r>
      <w:r w:rsidRPr="00F00A41">
        <w:rPr>
          <w:rFonts w:ascii="Arial Nova Cond" w:eastAsia="BatangChe" w:hAnsi="Arial Nova Cond" w:cstheme="majorHAnsi"/>
          <w:sz w:val="22"/>
          <w:szCs w:val="22"/>
          <w:lang w:eastAsia="ko-KR"/>
        </w:rPr>
        <w:t>Over-Tailored Support: Support-Giving Consumers’ Preference for Domain-Specific Gifts and the Role of Attentiveness Signaling</w:t>
      </w:r>
      <w:r w:rsidRPr="004E3B84">
        <w:rPr>
          <w:rFonts w:ascii="Arial Nova Cond" w:eastAsia="BatangChe" w:hAnsi="Arial Nova Cond" w:cstheme="majorHAnsi"/>
          <w:sz w:val="22"/>
          <w:szCs w:val="22"/>
          <w:lang w:eastAsia="ko-KR"/>
        </w:rPr>
        <w:t>,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”</w:t>
      </w:r>
      <w:r w:rsidRPr="004E3B84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>
        <w:rPr>
          <w:rFonts w:ascii="Arial Nova Cond" w:eastAsia="BatangChe" w:hAnsi="Arial Nova Cond" w:cstheme="majorHAnsi" w:hint="eastAsia"/>
          <w:i/>
          <w:iCs/>
          <w:sz w:val="22"/>
          <w:szCs w:val="22"/>
          <w:lang w:eastAsia="ko-KR"/>
        </w:rPr>
        <w:t>under review</w:t>
      </w:r>
      <w:r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 xml:space="preserve"> </w:t>
      </w:r>
    </w:p>
    <w:p w14:paraId="12324796" w14:textId="77777777" w:rsidR="008E57A9" w:rsidRDefault="008E57A9" w:rsidP="00EF4C47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1B02CAF0" w14:textId="3EE2DF4B" w:rsidR="004E5380" w:rsidRPr="004E5380" w:rsidRDefault="007B1F1D" w:rsidP="00EF4C47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Dong, Hang, Jeanne Kim, Shuang Zheng, Jie Ren, HaeEun Helen Chun, Balaji Padmanabhan,</w:t>
      </w:r>
      <w:r w:rsidR="004E5380">
        <w:rPr>
          <w:rFonts w:ascii="Arial Nova Cond" w:eastAsia="BatangChe" w:hAnsi="Arial Nova Cond" w:cstheme="majorHAnsi" w:hint="eastAsia"/>
          <w:sz w:val="22"/>
          <w:szCs w:val="22"/>
          <w:lang w:eastAsia="ko-KR"/>
        </w:rPr>
        <w:t xml:space="preserve"> </w:t>
      </w:r>
      <w:r w:rsidR="004E5380">
        <w:rPr>
          <w:rFonts w:ascii="Arial Nova Cond" w:eastAsia="BatangChe" w:hAnsi="Arial Nova Cond" w:cstheme="majorHAnsi"/>
          <w:sz w:val="22"/>
          <w:szCs w:val="22"/>
          <w:lang w:eastAsia="ko-KR"/>
        </w:rPr>
        <w:t>“</w:t>
      </w:r>
      <w:r w:rsidR="00674490" w:rsidRPr="00674490">
        <w:rPr>
          <w:rFonts w:ascii="Arial Nova Cond" w:eastAsia="BatangChe" w:hAnsi="Arial Nova Cond" w:cstheme="majorHAnsi"/>
          <w:sz w:val="22"/>
          <w:szCs w:val="22"/>
          <w:lang w:eastAsia="ko-KR"/>
        </w:rPr>
        <w:t>How do Large-Scale Negative Events Impact Online Reviews?</w:t>
      </w:r>
      <w:r w:rsidR="004E5380">
        <w:rPr>
          <w:rFonts w:ascii="Arial Nova Cond" w:eastAsia="BatangChe" w:hAnsi="Arial Nova Cond" w:cstheme="majorHAnsi"/>
          <w:sz w:val="22"/>
          <w:szCs w:val="22"/>
          <w:lang w:eastAsia="ko-KR"/>
        </w:rPr>
        <w:t>”</w:t>
      </w:r>
      <w:r w:rsidR="004E5380">
        <w:rPr>
          <w:rFonts w:ascii="Arial Nova Cond" w:eastAsia="BatangChe" w:hAnsi="Arial Nova Cond" w:cstheme="majorHAnsi" w:hint="eastAsia"/>
          <w:sz w:val="22"/>
          <w:szCs w:val="22"/>
          <w:lang w:eastAsia="ko-KR"/>
        </w:rPr>
        <w:t xml:space="preserve"> </w:t>
      </w:r>
      <w:r w:rsidR="004E5380" w:rsidRPr="004E5380">
        <w:rPr>
          <w:rFonts w:ascii="Arial Nova Cond" w:eastAsia="BatangChe" w:hAnsi="Arial Nova Cond" w:cstheme="majorHAnsi" w:hint="eastAsia"/>
          <w:i/>
          <w:iCs/>
          <w:sz w:val="22"/>
          <w:szCs w:val="22"/>
          <w:lang w:eastAsia="ko-KR"/>
        </w:rPr>
        <w:t>under review</w:t>
      </w:r>
      <w:r w:rsidR="00C14B46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 xml:space="preserve"> </w:t>
      </w:r>
    </w:p>
    <w:p w14:paraId="7479C4F7" w14:textId="77777777" w:rsidR="004E5380" w:rsidRPr="004E3B84" w:rsidRDefault="004E5380" w:rsidP="00EF4C47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16376010" w14:textId="07B63AD8" w:rsidR="00F00A41" w:rsidRDefault="00F00A41" w:rsidP="00F00A41">
      <w:pPr>
        <w:tabs>
          <w:tab w:val="left" w:pos="-1890"/>
        </w:tabs>
        <w:ind w:left="720"/>
        <w:rPr>
          <w:rFonts w:ascii="Arial Nova Cond" w:hAnsi="Arial Nova Cond" w:cstheme="majorHAnsi"/>
          <w:i/>
          <w:iCs/>
          <w:sz w:val="22"/>
          <w:szCs w:val="22"/>
          <w:lang w:eastAsia="ko-KR"/>
        </w:rPr>
      </w:pPr>
      <w:r w:rsidRPr="004E3B84">
        <w:rPr>
          <w:rFonts w:ascii="Arial Nova Cond" w:hAnsi="Arial Nova Cond" w:cstheme="majorHAnsi"/>
          <w:sz w:val="22"/>
          <w:szCs w:val="22"/>
        </w:rPr>
        <w:t>Gatnau-Vera, Montserrat, Christopher K. Anderson, HaeEun Helen Chun, “Traveling Far to a Culturally and Geographically Distant Destination? The Effect of Distance on Global Travelers’ Destination Choice and Reviews</w:t>
      </w:r>
      <w:r w:rsidR="0099231F">
        <w:rPr>
          <w:rFonts w:ascii="Arial Nova Cond" w:hAnsi="Arial Nova Cond" w:cstheme="majorHAnsi"/>
          <w:sz w:val="22"/>
          <w:szCs w:val="22"/>
        </w:rPr>
        <w:t>.</w:t>
      </w:r>
      <w:r w:rsidRPr="004E3B84">
        <w:rPr>
          <w:rFonts w:ascii="Arial Nova Cond" w:hAnsi="Arial Nova Cond" w:cstheme="majorHAnsi"/>
          <w:sz w:val="22"/>
          <w:szCs w:val="22"/>
        </w:rPr>
        <w:t xml:space="preserve">” </w:t>
      </w:r>
    </w:p>
    <w:p w14:paraId="1F73AB44" w14:textId="00727847" w:rsidR="00F00A41" w:rsidRDefault="00F00A41" w:rsidP="00F00A41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0CC38353" w14:textId="0AEFCA94" w:rsidR="00B81519" w:rsidRDefault="00B81519" w:rsidP="00B81519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  <w:lang w:eastAsia="ko-KR"/>
        </w:rPr>
      </w:pPr>
      <w:r w:rsidRPr="004E3B84">
        <w:rPr>
          <w:rFonts w:ascii="Arial Nova Cond" w:hAnsi="Arial Nova Cond" w:cstheme="majorHAnsi"/>
          <w:sz w:val="22"/>
          <w:szCs w:val="22"/>
        </w:rPr>
        <w:t>Baek, Eunsoo and HaeEun Helen Chun, “Closer Within My Reach: The Backfiring Effect of Interactive Media on Exclusivity Perceptions</w:t>
      </w:r>
      <w:r w:rsidR="0099231F">
        <w:rPr>
          <w:rFonts w:ascii="Arial Nova Cond" w:hAnsi="Arial Nova Cond" w:cstheme="majorHAnsi"/>
          <w:sz w:val="22"/>
          <w:szCs w:val="22"/>
        </w:rPr>
        <w:t>.</w:t>
      </w:r>
      <w:r w:rsidR="0090500D">
        <w:rPr>
          <w:rFonts w:ascii="Arial Nova Cond" w:hAnsi="Arial Nova Cond" w:cstheme="majorHAnsi"/>
          <w:sz w:val="22"/>
          <w:szCs w:val="22"/>
          <w:lang w:eastAsia="ko-KR"/>
        </w:rPr>
        <w:t>”</w:t>
      </w:r>
      <w:r w:rsidR="00383B88">
        <w:rPr>
          <w:rFonts w:ascii="Arial Nova Cond" w:hAnsi="Arial Nova Cond" w:cstheme="majorHAnsi" w:hint="eastAsia"/>
          <w:sz w:val="22"/>
          <w:szCs w:val="22"/>
          <w:lang w:eastAsia="ko-KR"/>
        </w:rPr>
        <w:t xml:space="preserve"> </w:t>
      </w:r>
    </w:p>
    <w:p w14:paraId="47810CEE" w14:textId="77777777" w:rsidR="00E553B5" w:rsidRDefault="00E553B5" w:rsidP="00B81519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  <w:lang w:eastAsia="ko-KR"/>
        </w:rPr>
      </w:pPr>
    </w:p>
    <w:p w14:paraId="7FDC6876" w14:textId="2C3B3934" w:rsidR="00CA3096" w:rsidRDefault="008512C2" w:rsidP="00CA3096">
      <w:pPr>
        <w:tabs>
          <w:tab w:val="left" w:pos="-1890"/>
        </w:tabs>
        <w:ind w:left="720"/>
        <w:rPr>
          <w:rFonts w:ascii="Arial Nova Cond" w:hAnsi="Arial Nova Cond" w:cstheme="majorHAnsi" w:hint="eastAsia"/>
          <w:sz w:val="22"/>
          <w:szCs w:val="22"/>
          <w:lang w:eastAsia="ko-KR"/>
        </w:rPr>
      </w:pPr>
      <w:r w:rsidRPr="004E3B84">
        <w:rPr>
          <w:rFonts w:ascii="Arial Nova Cond" w:hAnsi="Arial Nova Cond" w:cstheme="majorHAnsi"/>
          <w:sz w:val="22"/>
          <w:szCs w:val="22"/>
        </w:rPr>
        <w:t xml:space="preserve">Chun, </w:t>
      </w:r>
      <w:r w:rsidR="00F02FC5" w:rsidRPr="004E3B84">
        <w:rPr>
          <w:rFonts w:ascii="Arial Nova Cond" w:hAnsi="Arial Nova Cond" w:cstheme="majorHAnsi"/>
          <w:sz w:val="22"/>
          <w:szCs w:val="22"/>
        </w:rPr>
        <w:t xml:space="preserve">HaeEun </w:t>
      </w:r>
      <w:r w:rsidRPr="004E3B84">
        <w:rPr>
          <w:rFonts w:ascii="Arial Nova Cond" w:hAnsi="Arial Nova Cond" w:cstheme="majorHAnsi"/>
          <w:sz w:val="22"/>
          <w:szCs w:val="22"/>
        </w:rPr>
        <w:t xml:space="preserve">Helen, Eunsoo Baek, and Deborah MacInnis, “Glimpse into the future Experience: When Is Virtual Reality Sampling Beneficial?” </w:t>
      </w:r>
    </w:p>
    <w:p w14:paraId="611923E8" w14:textId="77777777" w:rsidR="006B173E" w:rsidRPr="004E3B84" w:rsidRDefault="006B173E" w:rsidP="00214B94">
      <w:pPr>
        <w:tabs>
          <w:tab w:val="left" w:pos="-1890"/>
        </w:tabs>
        <w:rPr>
          <w:rFonts w:ascii="Arial Nova Cond" w:hAnsi="Arial Nova Cond" w:cstheme="majorHAnsi"/>
          <w:i/>
          <w:iCs/>
          <w:sz w:val="22"/>
          <w:szCs w:val="22"/>
        </w:rPr>
      </w:pPr>
    </w:p>
    <w:p w14:paraId="54EA447B" w14:textId="4072AE7E" w:rsidR="002E5FAD" w:rsidRPr="00BF464E" w:rsidRDefault="008E365F" w:rsidP="002E5FAD">
      <w:pPr>
        <w:tabs>
          <w:tab w:val="left" w:pos="-1890"/>
        </w:tabs>
        <w:ind w:left="720"/>
        <w:rPr>
          <w:rFonts w:ascii="Arial Nova Cond" w:eastAsia="BatangChe" w:hAnsi="Arial Nova Cond" w:cstheme="majorHAnsi" w:hint="eastAsia"/>
          <w:sz w:val="22"/>
          <w:szCs w:val="22"/>
          <w:lang w:eastAsia="ko-KR"/>
        </w:rPr>
      </w:pPr>
      <w:r>
        <w:rPr>
          <w:rFonts w:ascii="Arial Nova Cond" w:hAnsi="Arial Nova Cond" w:cstheme="majorHAnsi" w:hint="eastAsia"/>
          <w:sz w:val="22"/>
          <w:szCs w:val="22"/>
          <w:lang w:eastAsia="ko-KR"/>
        </w:rPr>
        <w:lastRenderedPageBreak/>
        <w:t xml:space="preserve">Kate Min, HaeEun Helen Chun, So-yeon Yoon, </w:t>
      </w:r>
      <w:r w:rsidR="002E5FAD" w:rsidRPr="0045796C">
        <w:rPr>
          <w:rFonts w:ascii="Arial Nova Cond" w:hAnsi="Arial Nova Cond" w:cstheme="majorHAnsi"/>
          <w:sz w:val="22"/>
          <w:szCs w:val="22"/>
        </w:rPr>
        <w:t>“How Ambient Noise Influences Taste Perception, Social Closeness, and Repatronage Intentions: A Field Study of Crowded Restaurant Experiences</w:t>
      </w:r>
      <w:r w:rsidR="00117355">
        <w:rPr>
          <w:rFonts w:ascii="Arial Nova Cond" w:hAnsi="Arial Nova Cond" w:cstheme="majorHAnsi"/>
          <w:sz w:val="22"/>
          <w:szCs w:val="22"/>
        </w:rPr>
        <w:t>.</w:t>
      </w:r>
      <w:r w:rsidR="002E5FAD" w:rsidRPr="0045796C">
        <w:rPr>
          <w:rFonts w:ascii="Arial Nova Cond" w:hAnsi="Arial Nova Cond" w:cstheme="majorHAnsi"/>
          <w:sz w:val="22"/>
          <w:szCs w:val="22"/>
        </w:rPr>
        <w:t xml:space="preserve">” </w:t>
      </w:r>
    </w:p>
    <w:p w14:paraId="787679A6" w14:textId="77777777" w:rsidR="002E5FAD" w:rsidRPr="00383B88" w:rsidRDefault="002E5FAD" w:rsidP="006B173E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</w:p>
    <w:p w14:paraId="530A610A" w14:textId="66F5722D" w:rsidR="006B173E" w:rsidRPr="00383B88" w:rsidRDefault="006B173E" w:rsidP="006B173E">
      <w:pPr>
        <w:tabs>
          <w:tab w:val="left" w:pos="-1890"/>
        </w:tabs>
        <w:ind w:left="720"/>
        <w:rPr>
          <w:rFonts w:ascii="Arial Nova Cond" w:hAnsi="Arial Nova Cond" w:cstheme="majorHAnsi"/>
          <w:b/>
          <w:bCs/>
          <w:sz w:val="22"/>
          <w:szCs w:val="22"/>
          <w:lang w:eastAsia="ko-KR"/>
        </w:rPr>
      </w:pPr>
      <w:r w:rsidRPr="00383B88">
        <w:rPr>
          <w:rFonts w:ascii="Arial Nova Cond" w:hAnsi="Arial Nova Cond" w:cstheme="majorHAnsi"/>
          <w:sz w:val="22"/>
          <w:szCs w:val="22"/>
        </w:rPr>
        <w:t>Chun, HaeEun Helen, Michael Giebelhausen, and Stacey Robinson, “When Green Equals Stop: How Sustainability Symbolism Mitigates Preference for Indulgent Consumption</w:t>
      </w:r>
      <w:r w:rsidR="00EE143D">
        <w:rPr>
          <w:rFonts w:ascii="Arial Nova Cond" w:hAnsi="Arial Nova Cond" w:cstheme="majorHAnsi"/>
          <w:sz w:val="22"/>
          <w:szCs w:val="22"/>
        </w:rPr>
        <w:t>.</w:t>
      </w:r>
      <w:r w:rsidRPr="00383B88">
        <w:rPr>
          <w:rFonts w:ascii="Arial Nova Cond" w:hAnsi="Arial Nova Cond" w:cstheme="majorHAnsi"/>
          <w:sz w:val="22"/>
          <w:szCs w:val="22"/>
        </w:rPr>
        <w:t xml:space="preserve">” </w:t>
      </w:r>
    </w:p>
    <w:p w14:paraId="4F4FCC17" w14:textId="77777777" w:rsidR="00281302" w:rsidRPr="00383B88" w:rsidRDefault="00281302" w:rsidP="006B173E">
      <w:pPr>
        <w:tabs>
          <w:tab w:val="left" w:pos="-1890"/>
        </w:tabs>
        <w:ind w:left="720"/>
        <w:rPr>
          <w:rFonts w:ascii="Arial Nova Cond" w:hAnsi="Arial Nova Cond" w:cstheme="majorHAnsi"/>
          <w:b/>
          <w:bCs/>
          <w:sz w:val="22"/>
          <w:szCs w:val="22"/>
          <w:lang w:eastAsia="ko-KR"/>
        </w:rPr>
      </w:pPr>
    </w:p>
    <w:p w14:paraId="403484B2" w14:textId="712A07A7" w:rsidR="00281302" w:rsidRPr="004E3B84" w:rsidRDefault="00281302" w:rsidP="006B173E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  <w:lang w:eastAsia="ko-KR"/>
        </w:rPr>
      </w:pPr>
      <w:r w:rsidRPr="00383B88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Cai, Sherry and </w:t>
      </w:r>
      <w:r w:rsidRPr="00383B88">
        <w:rPr>
          <w:rFonts w:ascii="Arial Nova Cond" w:hAnsi="Arial Nova Cond" w:cstheme="majorHAnsi"/>
          <w:sz w:val="22"/>
          <w:szCs w:val="22"/>
        </w:rPr>
        <w:t>HaeEun</w:t>
      </w:r>
      <w:r w:rsidRPr="00383B88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Helen Chun, “Sincere or Exciting? Brand Personality Similarity vs. Complementarity on Brand Alliance Success and Spillover Effects</w:t>
      </w:r>
      <w:r w:rsidR="00EE143D">
        <w:rPr>
          <w:rFonts w:ascii="Arial Nova Cond" w:eastAsia="BatangChe" w:hAnsi="Arial Nova Cond" w:cstheme="majorHAnsi"/>
          <w:sz w:val="22"/>
          <w:szCs w:val="22"/>
          <w:lang w:eastAsia="ko-KR"/>
        </w:rPr>
        <w:t>.</w:t>
      </w:r>
      <w:r w:rsidRPr="00383B88">
        <w:rPr>
          <w:rFonts w:ascii="Arial Nova Cond" w:eastAsia="BatangChe" w:hAnsi="Arial Nova Cond" w:cstheme="majorHAnsi"/>
          <w:sz w:val="22"/>
          <w:szCs w:val="22"/>
          <w:lang w:eastAsia="ko-KR"/>
        </w:rPr>
        <w:t>”</w:t>
      </w:r>
    </w:p>
    <w:p w14:paraId="2BE45100" w14:textId="77777777" w:rsidR="00E553B5" w:rsidRDefault="00E553B5" w:rsidP="002C49CF">
      <w:pPr>
        <w:pBdr>
          <w:bottom w:val="single" w:sz="4" w:space="1" w:color="auto"/>
        </w:pBdr>
        <w:rPr>
          <w:rFonts w:ascii="Arial Nova Cond" w:hAnsi="Arial Nova Cond" w:cstheme="majorHAnsi"/>
          <w:sz w:val="22"/>
          <w:szCs w:val="22"/>
        </w:rPr>
      </w:pPr>
    </w:p>
    <w:p w14:paraId="63A4ACEA" w14:textId="77777777" w:rsidR="00214B94" w:rsidRDefault="00214B94" w:rsidP="002C49CF">
      <w:pPr>
        <w:pBdr>
          <w:bottom w:val="single" w:sz="4" w:space="1" w:color="auto"/>
        </w:pBdr>
        <w:rPr>
          <w:rFonts w:ascii="Arial Nova Cond" w:hAnsi="Arial Nova Cond" w:cstheme="majorHAnsi"/>
          <w:noProof/>
          <w:sz w:val="22"/>
          <w:szCs w:val="22"/>
          <w:lang w:eastAsia="ko-KR"/>
        </w:rPr>
      </w:pPr>
    </w:p>
    <w:p w14:paraId="3B757258" w14:textId="2AA23552" w:rsidR="002C49CF" w:rsidRPr="00D80D61" w:rsidRDefault="002C49CF" w:rsidP="002C49CF">
      <w:pPr>
        <w:pBdr>
          <w:bottom w:val="single" w:sz="4" w:space="1" w:color="auto"/>
        </w:pBdr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noProof/>
          <w:sz w:val="22"/>
          <w:szCs w:val="22"/>
          <w:lang w:eastAsia="ko-KR"/>
        </w:rPr>
        <w:t>SELECTED RESEARCH IN PROGRESS</w:t>
      </w:r>
    </w:p>
    <w:p w14:paraId="3255F1D9" w14:textId="77777777" w:rsidR="000E028F" w:rsidRPr="00D80D61" w:rsidRDefault="000E028F" w:rsidP="000E028F">
      <w:pPr>
        <w:tabs>
          <w:tab w:val="left" w:pos="-1890"/>
        </w:tabs>
        <w:rPr>
          <w:rFonts w:ascii="Arial Nova Cond" w:hAnsi="Arial Nova Cond" w:cstheme="majorHAnsi"/>
          <w:sz w:val="22"/>
          <w:szCs w:val="22"/>
        </w:rPr>
      </w:pPr>
    </w:p>
    <w:p w14:paraId="262BF2DE" w14:textId="77777777" w:rsidR="000E028F" w:rsidRDefault="000E028F" w:rsidP="000E028F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  <w:r w:rsidRPr="00A27B21">
        <w:rPr>
          <w:rFonts w:ascii="Arial Nova Cond" w:hAnsi="Arial Nova Cond" w:cstheme="majorHAnsi"/>
          <w:sz w:val="22"/>
          <w:szCs w:val="22"/>
        </w:rPr>
        <w:t xml:space="preserve">Dharma Life </w:t>
      </w:r>
      <w:r>
        <w:rPr>
          <w:rFonts w:ascii="Arial Nova Cond" w:hAnsi="Arial Nova Cond" w:cstheme="majorHAnsi"/>
          <w:sz w:val="22"/>
          <w:szCs w:val="22"/>
        </w:rPr>
        <w:t xml:space="preserve">Large-Scale </w:t>
      </w:r>
      <w:r w:rsidRPr="00A27B21">
        <w:rPr>
          <w:rFonts w:ascii="Arial Nova Cond" w:hAnsi="Arial Nova Cond" w:cstheme="majorHAnsi"/>
          <w:sz w:val="22"/>
          <w:szCs w:val="22"/>
        </w:rPr>
        <w:t xml:space="preserve">Field Experiment </w:t>
      </w:r>
      <w:r>
        <w:rPr>
          <w:rFonts w:ascii="Arial Nova Cond" w:hAnsi="Arial Nova Cond" w:cstheme="majorHAnsi"/>
          <w:sz w:val="22"/>
          <w:szCs w:val="22"/>
        </w:rPr>
        <w:t>on Sustainability in India, Led by the Society for Consumer Psychology (with Elina Hur, Esther Kim, Stylianos Syropoulos)</w:t>
      </w:r>
    </w:p>
    <w:p w14:paraId="7F29A457" w14:textId="77777777" w:rsidR="000E028F" w:rsidRDefault="000E028F" w:rsidP="00C86A2D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</w:p>
    <w:p w14:paraId="1BB4A502" w14:textId="252BFAAE" w:rsidR="00460E4A" w:rsidRDefault="00460E4A" w:rsidP="00460E4A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  <w:r>
        <w:rPr>
          <w:rFonts w:ascii="Arial Nova Cond" w:hAnsi="Arial Nova Cond" w:cstheme="majorHAnsi"/>
          <w:sz w:val="22"/>
          <w:szCs w:val="22"/>
        </w:rPr>
        <w:t>“Valuing a Proximate vs. Distanced Service Provider? The Effect of Digital Tipping on Transparency and Equity” (with Aaron Adalja, Jing Ma</w:t>
      </w:r>
      <w:r w:rsidR="0070286E">
        <w:rPr>
          <w:rFonts w:ascii="Arial Nova Cond" w:hAnsi="Arial Nova Cond" w:cstheme="majorHAnsi"/>
          <w:sz w:val="22"/>
          <w:szCs w:val="22"/>
        </w:rPr>
        <w:t>, and</w:t>
      </w:r>
      <w:r w:rsidR="0070286E" w:rsidRPr="0070286E">
        <w:rPr>
          <w:rFonts w:ascii="Arial Nova Cond" w:hAnsi="Arial Nova Cond" w:cstheme="majorHAnsi"/>
          <w:sz w:val="22"/>
          <w:szCs w:val="22"/>
        </w:rPr>
        <w:t xml:space="preserve"> </w:t>
      </w:r>
      <w:r w:rsidR="0070286E">
        <w:rPr>
          <w:rFonts w:ascii="Arial Nova Cond" w:hAnsi="Arial Nova Cond" w:cstheme="majorHAnsi"/>
          <w:sz w:val="22"/>
          <w:szCs w:val="22"/>
        </w:rPr>
        <w:t>Jacob Chestnut</w:t>
      </w:r>
      <w:r>
        <w:rPr>
          <w:rFonts w:ascii="Arial Nova Cond" w:hAnsi="Arial Nova Cond" w:cstheme="majorHAnsi"/>
          <w:sz w:val="22"/>
          <w:szCs w:val="22"/>
        </w:rPr>
        <w:t>)</w:t>
      </w:r>
      <w:r w:rsidR="002C0C72">
        <w:rPr>
          <w:rFonts w:ascii="Arial Nova Cond" w:hAnsi="Arial Nova Cond" w:cstheme="majorHAnsi"/>
          <w:sz w:val="22"/>
          <w:szCs w:val="22"/>
        </w:rPr>
        <w:t xml:space="preserve"> </w:t>
      </w:r>
    </w:p>
    <w:p w14:paraId="16C1C613" w14:textId="77777777" w:rsidR="00460E4A" w:rsidRDefault="00460E4A" w:rsidP="00C86A2D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</w:p>
    <w:p w14:paraId="015F23CC" w14:textId="77777777" w:rsidR="004E7F0A" w:rsidRDefault="004E7F0A" w:rsidP="004E7F0A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  <w:r w:rsidRPr="00635FF4">
        <w:rPr>
          <w:rFonts w:ascii="Arial Nova Cond" w:hAnsi="Arial Nova Cond" w:cstheme="majorHAnsi"/>
          <w:sz w:val="22"/>
          <w:szCs w:val="22"/>
        </w:rPr>
        <w:t>“Human-Automation Hybrid Modalities in Service: The Future of Labor and Implications for Global Labor Mobility”</w:t>
      </w:r>
      <w:r>
        <w:rPr>
          <w:rFonts w:ascii="Arial Nova Cond" w:hAnsi="Arial Nova Cond" w:cstheme="majorHAnsi"/>
          <w:sz w:val="22"/>
          <w:szCs w:val="22"/>
        </w:rPr>
        <w:t xml:space="preserve"> (with Esther Kim)</w:t>
      </w:r>
    </w:p>
    <w:p w14:paraId="536F1A7E" w14:textId="77777777" w:rsidR="004E7F0A" w:rsidRDefault="004E7F0A" w:rsidP="00C86A2D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</w:p>
    <w:p w14:paraId="2471C0E1" w14:textId="39ECFB3D" w:rsidR="00C86A2D" w:rsidRPr="00D80D61" w:rsidRDefault="00C86A2D" w:rsidP="00C86A2D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  <w:r w:rsidRPr="00D80D61">
        <w:rPr>
          <w:rFonts w:ascii="Arial Nova Cond" w:hAnsi="Arial Nova Cond" w:cstheme="majorHAnsi"/>
          <w:sz w:val="22"/>
          <w:szCs w:val="22"/>
        </w:rPr>
        <w:t>“Caring for Your Own People or Community? How Consumers Identify with Companies with Internal vs. External CSR Orientation” (with Alexander Fulmer)</w:t>
      </w:r>
    </w:p>
    <w:p w14:paraId="37A1661E" w14:textId="77777777" w:rsidR="00C86A2D" w:rsidRDefault="00C86A2D" w:rsidP="008870F4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</w:p>
    <w:p w14:paraId="2AD3EDCC" w14:textId="1409389F" w:rsidR="00F6528C" w:rsidRPr="00D80D61" w:rsidRDefault="00F6528C" w:rsidP="00F6528C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  <w:r w:rsidRPr="00D80D61">
        <w:rPr>
          <w:rFonts w:ascii="Arial Nova Cond" w:hAnsi="Arial Nova Cond" w:cstheme="majorHAnsi"/>
          <w:sz w:val="22"/>
          <w:szCs w:val="22"/>
        </w:rPr>
        <w:t>“</w:t>
      </w:r>
      <w:r w:rsidR="00BF1705">
        <w:rPr>
          <w:rFonts w:ascii="Arial Nova Cond" w:hAnsi="Arial Nova Cond" w:cstheme="majorHAnsi"/>
          <w:sz w:val="22"/>
          <w:szCs w:val="22"/>
        </w:rPr>
        <w:t>Incentivizing loyalty referrals</w:t>
      </w:r>
      <w:r w:rsidRPr="00D80D61">
        <w:rPr>
          <w:rFonts w:ascii="Arial Nova Cond" w:hAnsi="Arial Nova Cond" w:cstheme="majorHAnsi"/>
          <w:sz w:val="22"/>
          <w:szCs w:val="22"/>
        </w:rPr>
        <w:t>” (with Alexander Fulmer)</w:t>
      </w:r>
    </w:p>
    <w:p w14:paraId="4964606C" w14:textId="77777777" w:rsidR="00F6528C" w:rsidRDefault="00F6528C" w:rsidP="008870F4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</w:p>
    <w:p w14:paraId="2D51574E" w14:textId="3D9F9888" w:rsidR="00B7181C" w:rsidRPr="00075A64" w:rsidRDefault="00075A64" w:rsidP="00B7181C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  <w:lang w:eastAsia="ko-KR"/>
        </w:rPr>
      </w:pPr>
      <w:r w:rsidRPr="00075A64">
        <w:rPr>
          <w:rFonts w:ascii="Arial Nova Cond" w:hAnsi="Arial Nova Cond" w:cstheme="majorHAnsi"/>
          <w:sz w:val="22"/>
          <w:szCs w:val="22"/>
          <w:lang w:eastAsia="ko-KR"/>
        </w:rPr>
        <w:t>“</w:t>
      </w:r>
      <w:r w:rsidR="004E3E21">
        <w:rPr>
          <w:rFonts w:ascii="Arial Nova Cond" w:hAnsi="Arial Nova Cond" w:cstheme="majorHAnsi"/>
          <w:sz w:val="22"/>
          <w:szCs w:val="22"/>
          <w:lang w:eastAsia="ko-KR"/>
        </w:rPr>
        <w:t>Seeking Groundedness: Exploring the Role of Soft Brand Strategies in Consumer Connection to Hospitality Brands</w:t>
      </w:r>
      <w:r w:rsidR="00D51017">
        <w:rPr>
          <w:rFonts w:ascii="Arial Nova Cond" w:hAnsi="Arial Nova Cond" w:cstheme="majorHAnsi"/>
          <w:sz w:val="22"/>
          <w:szCs w:val="22"/>
          <w:lang w:eastAsia="ko-KR"/>
        </w:rPr>
        <w:t>”</w:t>
      </w:r>
      <w:r w:rsidRPr="00075A64">
        <w:rPr>
          <w:rFonts w:ascii="Arial Nova Cond" w:hAnsi="Arial Nova Cond" w:cstheme="majorHAnsi"/>
          <w:sz w:val="22"/>
          <w:szCs w:val="22"/>
          <w:lang w:eastAsia="ko-KR"/>
        </w:rPr>
        <w:t xml:space="preserve"> (</w:t>
      </w:r>
      <w:r w:rsidR="00B7181C" w:rsidRPr="00075A64">
        <w:rPr>
          <w:rFonts w:ascii="Arial Nova Cond" w:hAnsi="Arial Nova Cond" w:cstheme="majorHAnsi" w:hint="eastAsia"/>
          <w:sz w:val="22"/>
          <w:szCs w:val="22"/>
          <w:lang w:eastAsia="ko-KR"/>
        </w:rPr>
        <w:t>with Peter</w:t>
      </w:r>
      <w:r w:rsidRPr="00075A64">
        <w:rPr>
          <w:rFonts w:ascii="Arial Nova Cond" w:hAnsi="Arial Nova Cond" w:cstheme="majorHAnsi"/>
          <w:sz w:val="22"/>
          <w:szCs w:val="22"/>
          <w:lang w:eastAsia="ko-KR"/>
        </w:rPr>
        <w:t xml:space="preserve"> Liu</w:t>
      </w:r>
      <w:r w:rsidR="00B7181C" w:rsidRPr="00075A64">
        <w:rPr>
          <w:rFonts w:ascii="Arial Nova Cond" w:hAnsi="Arial Nova Cond" w:cstheme="majorHAnsi" w:hint="eastAsia"/>
          <w:sz w:val="22"/>
          <w:szCs w:val="22"/>
          <w:lang w:eastAsia="ko-KR"/>
        </w:rPr>
        <w:t xml:space="preserve"> and Esther</w:t>
      </w:r>
      <w:r w:rsidRPr="00075A64">
        <w:rPr>
          <w:rFonts w:ascii="Arial Nova Cond" w:hAnsi="Arial Nova Cond" w:cstheme="majorHAnsi"/>
          <w:sz w:val="22"/>
          <w:szCs w:val="22"/>
          <w:lang w:eastAsia="ko-KR"/>
        </w:rPr>
        <w:t xml:space="preserve"> Kim)</w:t>
      </w:r>
    </w:p>
    <w:p w14:paraId="683F1717" w14:textId="77777777" w:rsidR="00635FF4" w:rsidRPr="00075A64" w:rsidRDefault="00635FF4" w:rsidP="005367CF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</w:p>
    <w:p w14:paraId="24224086" w14:textId="77777777" w:rsidR="00B363E0" w:rsidRDefault="00B363E0" w:rsidP="00B363E0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  <w:r w:rsidRPr="00D80D61">
        <w:rPr>
          <w:rFonts w:ascii="Arial Nova Cond" w:hAnsi="Arial Nova Cond" w:cstheme="majorHAnsi"/>
          <w:sz w:val="22"/>
          <w:szCs w:val="22"/>
        </w:rPr>
        <w:t>“</w:t>
      </w:r>
      <w:r>
        <w:rPr>
          <w:rFonts w:ascii="Arial Nova Cond" w:hAnsi="Arial Nova Cond" w:cstheme="majorHAnsi"/>
          <w:sz w:val="22"/>
          <w:szCs w:val="22"/>
        </w:rPr>
        <w:t>S</w:t>
      </w:r>
      <w:r w:rsidRPr="00682128">
        <w:rPr>
          <w:rFonts w:ascii="Arial Nova Cond" w:hAnsi="Arial Nova Cond" w:cstheme="majorHAnsi"/>
          <w:sz w:val="22"/>
          <w:szCs w:val="22"/>
        </w:rPr>
        <w:t xml:space="preserve">ustainable Consumption: When </w:t>
      </w:r>
      <w:r>
        <w:rPr>
          <w:rFonts w:ascii="Arial Nova Cond" w:hAnsi="Arial Nova Cond" w:cstheme="majorHAnsi"/>
          <w:sz w:val="22"/>
          <w:szCs w:val="22"/>
        </w:rPr>
        <w:t>C</w:t>
      </w:r>
      <w:r w:rsidRPr="00682128">
        <w:rPr>
          <w:rFonts w:ascii="Arial Nova Cond" w:hAnsi="Arial Nova Cond" w:cstheme="majorHAnsi"/>
          <w:sz w:val="22"/>
          <w:szCs w:val="22"/>
        </w:rPr>
        <w:t xml:space="preserve">onsumption </w:t>
      </w:r>
      <w:r>
        <w:rPr>
          <w:rFonts w:ascii="Arial Nova Cond" w:hAnsi="Arial Nova Cond" w:cstheme="majorHAnsi"/>
          <w:sz w:val="22"/>
          <w:szCs w:val="22"/>
        </w:rPr>
        <w:t>U</w:t>
      </w:r>
      <w:r w:rsidRPr="00682128">
        <w:rPr>
          <w:rFonts w:ascii="Arial Nova Cond" w:hAnsi="Arial Nova Cond" w:cstheme="majorHAnsi"/>
          <w:sz w:val="22"/>
          <w:szCs w:val="22"/>
        </w:rPr>
        <w:t xml:space="preserve">tility </w:t>
      </w:r>
      <w:r>
        <w:rPr>
          <w:rFonts w:ascii="Arial Nova Cond" w:hAnsi="Arial Nova Cond" w:cstheme="majorHAnsi"/>
          <w:sz w:val="22"/>
          <w:szCs w:val="22"/>
        </w:rPr>
        <w:t>U</w:t>
      </w:r>
      <w:r w:rsidRPr="00682128">
        <w:rPr>
          <w:rFonts w:ascii="Arial Nova Cond" w:hAnsi="Arial Nova Cond" w:cstheme="majorHAnsi"/>
          <w:sz w:val="22"/>
          <w:szCs w:val="22"/>
        </w:rPr>
        <w:t xml:space="preserve">ndermines </w:t>
      </w:r>
      <w:r>
        <w:rPr>
          <w:rFonts w:ascii="Arial Nova Cond" w:hAnsi="Arial Nova Cond" w:cstheme="majorHAnsi"/>
          <w:sz w:val="22"/>
          <w:szCs w:val="22"/>
        </w:rPr>
        <w:t>S</w:t>
      </w:r>
      <w:r w:rsidRPr="00682128">
        <w:rPr>
          <w:rFonts w:ascii="Arial Nova Cond" w:hAnsi="Arial Nova Cond" w:cstheme="majorHAnsi"/>
          <w:sz w:val="22"/>
          <w:szCs w:val="22"/>
        </w:rPr>
        <w:t xml:space="preserve">elf-signaling </w:t>
      </w:r>
      <w:r>
        <w:rPr>
          <w:rFonts w:ascii="Arial Nova Cond" w:hAnsi="Arial Nova Cond" w:cstheme="majorHAnsi"/>
          <w:sz w:val="22"/>
          <w:szCs w:val="22"/>
        </w:rPr>
        <w:t>U</w:t>
      </w:r>
      <w:r w:rsidRPr="00682128">
        <w:rPr>
          <w:rFonts w:ascii="Arial Nova Cond" w:hAnsi="Arial Nova Cond" w:cstheme="majorHAnsi"/>
          <w:sz w:val="22"/>
          <w:szCs w:val="22"/>
        </w:rPr>
        <w:t>tilities</w:t>
      </w:r>
      <w:r w:rsidRPr="00D80D61">
        <w:rPr>
          <w:rFonts w:ascii="Arial Nova Cond" w:hAnsi="Arial Nova Cond" w:cstheme="majorHAnsi"/>
          <w:sz w:val="22"/>
          <w:szCs w:val="22"/>
        </w:rPr>
        <w:t xml:space="preserve">” (with Marie Ozanne) </w:t>
      </w:r>
    </w:p>
    <w:p w14:paraId="3E539B3C" w14:textId="77777777" w:rsidR="00B363E0" w:rsidRDefault="00B363E0" w:rsidP="00A82851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  <w:lang w:eastAsia="ko-KR"/>
        </w:rPr>
      </w:pPr>
    </w:p>
    <w:p w14:paraId="72147813" w14:textId="046CEFB5" w:rsidR="00A82851" w:rsidRDefault="00765B57" w:rsidP="00A82851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  <w:lang w:eastAsia="ko-KR"/>
        </w:rPr>
      </w:pPr>
      <w:r>
        <w:rPr>
          <w:rFonts w:ascii="Arial Nova Cond" w:hAnsi="Arial Nova Cond" w:cstheme="majorHAnsi"/>
          <w:sz w:val="22"/>
          <w:szCs w:val="22"/>
          <w:lang w:eastAsia="ko-KR"/>
        </w:rPr>
        <w:t>“</w:t>
      </w:r>
      <w:r w:rsidR="00C72919">
        <w:rPr>
          <w:rFonts w:ascii="Arial Nova Cond" w:hAnsi="Arial Nova Cond" w:cstheme="majorHAnsi"/>
          <w:sz w:val="22"/>
          <w:szCs w:val="22"/>
          <w:lang w:eastAsia="ko-KR"/>
        </w:rPr>
        <w:t xml:space="preserve">Behavioral Nudging through </w:t>
      </w:r>
      <w:r w:rsidR="00A82851" w:rsidRPr="00075A64">
        <w:rPr>
          <w:rFonts w:ascii="Arial Nova Cond" w:hAnsi="Arial Nova Cond" w:cstheme="majorHAnsi"/>
          <w:sz w:val="22"/>
          <w:szCs w:val="22"/>
          <w:lang w:eastAsia="ko-KR"/>
        </w:rPr>
        <w:t xml:space="preserve">Empathetic </w:t>
      </w:r>
      <w:r>
        <w:rPr>
          <w:rFonts w:ascii="Arial Nova Cond" w:hAnsi="Arial Nova Cond" w:cstheme="majorHAnsi"/>
          <w:sz w:val="22"/>
          <w:szCs w:val="22"/>
          <w:lang w:eastAsia="ko-KR"/>
        </w:rPr>
        <w:t>C</w:t>
      </w:r>
      <w:r w:rsidR="00A82851" w:rsidRPr="00075A64">
        <w:rPr>
          <w:rFonts w:ascii="Arial Nova Cond" w:hAnsi="Arial Nova Cond" w:cstheme="majorHAnsi"/>
          <w:sz w:val="22"/>
          <w:szCs w:val="22"/>
          <w:lang w:eastAsia="ko-KR"/>
        </w:rPr>
        <w:t>hatbot</w:t>
      </w:r>
      <w:r w:rsidR="00422129">
        <w:rPr>
          <w:rFonts w:ascii="Arial Nova Cond" w:hAnsi="Arial Nova Cond" w:cstheme="majorHAnsi"/>
          <w:sz w:val="22"/>
          <w:szCs w:val="22"/>
          <w:lang w:eastAsia="ko-KR"/>
        </w:rPr>
        <w:t>s</w:t>
      </w:r>
      <w:r>
        <w:rPr>
          <w:rFonts w:ascii="Arial Nova Cond" w:hAnsi="Arial Nova Cond" w:cstheme="majorHAnsi"/>
          <w:sz w:val="22"/>
          <w:szCs w:val="22"/>
          <w:lang w:eastAsia="ko-KR"/>
        </w:rPr>
        <w:t>”</w:t>
      </w:r>
      <w:r w:rsidR="00A82851" w:rsidRPr="00075A64">
        <w:rPr>
          <w:rFonts w:ascii="Arial Nova Cond" w:hAnsi="Arial Nova Cond" w:cstheme="majorHAnsi"/>
          <w:sz w:val="22"/>
          <w:szCs w:val="22"/>
          <w:lang w:eastAsia="ko-KR"/>
        </w:rPr>
        <w:t xml:space="preserve"> </w:t>
      </w:r>
      <w:r w:rsidR="00B53F52" w:rsidRPr="00075A64">
        <w:rPr>
          <w:rFonts w:ascii="Arial Nova Cond" w:hAnsi="Arial Nova Cond" w:cstheme="majorHAnsi"/>
          <w:sz w:val="22"/>
          <w:szCs w:val="22"/>
          <w:lang w:eastAsia="ko-KR"/>
        </w:rPr>
        <w:t xml:space="preserve">(with Sara Thaichon, Jenny Le, </w:t>
      </w:r>
      <w:r w:rsidR="00075A64" w:rsidRPr="00075A64">
        <w:rPr>
          <w:rFonts w:ascii="Arial Nova Cond" w:hAnsi="Arial Nova Cond" w:cstheme="majorHAnsi"/>
          <w:sz w:val="22"/>
          <w:szCs w:val="22"/>
          <w:lang w:eastAsia="ko-KR"/>
        </w:rPr>
        <w:t xml:space="preserve">and </w:t>
      </w:r>
      <w:r w:rsidR="00B53F52" w:rsidRPr="00075A64">
        <w:rPr>
          <w:rFonts w:ascii="Arial Nova Cond" w:hAnsi="Arial Nova Cond" w:cstheme="majorHAnsi"/>
          <w:sz w:val="22"/>
          <w:szCs w:val="22"/>
          <w:lang w:eastAsia="ko-KR"/>
        </w:rPr>
        <w:t>Truc Le)</w:t>
      </w:r>
    </w:p>
    <w:p w14:paraId="595444F8" w14:textId="77777777" w:rsidR="00C535BB" w:rsidRDefault="00C535BB" w:rsidP="00A82851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  <w:lang w:eastAsia="ko-KR"/>
        </w:rPr>
      </w:pPr>
    </w:p>
    <w:p w14:paraId="414722ED" w14:textId="7CD3D60C" w:rsidR="00871B96" w:rsidRDefault="00C535BB" w:rsidP="00933A99">
      <w:pPr>
        <w:tabs>
          <w:tab w:val="left" w:pos="-1890"/>
        </w:tabs>
        <w:ind w:left="720"/>
        <w:rPr>
          <w:rFonts w:ascii="Arial Nova Cond" w:hAnsi="Arial Nova Cond" w:cstheme="majorHAnsi" w:hint="eastAsia"/>
          <w:sz w:val="22"/>
          <w:szCs w:val="22"/>
          <w:lang w:eastAsia="ko-KR"/>
        </w:rPr>
      </w:pPr>
      <w:r w:rsidRPr="00C535BB">
        <w:rPr>
          <w:rFonts w:ascii="Arial Nova Cond" w:hAnsi="Arial Nova Cond" w:cstheme="majorHAnsi"/>
          <w:sz w:val="22"/>
          <w:szCs w:val="22"/>
          <w:lang w:eastAsia="ko-KR"/>
        </w:rPr>
        <w:t>“</w:t>
      </w:r>
      <w:r w:rsidR="00871B96" w:rsidRPr="00C535BB">
        <w:rPr>
          <w:rFonts w:ascii="Arial Nova Cond" w:hAnsi="Arial Nova Cond" w:cstheme="majorHAnsi"/>
          <w:sz w:val="22"/>
          <w:szCs w:val="22"/>
        </w:rPr>
        <w:t xml:space="preserve">Health </w:t>
      </w:r>
      <w:r w:rsidRPr="00C535BB">
        <w:rPr>
          <w:rFonts w:ascii="Arial Nova Cond" w:hAnsi="Arial Nova Cond" w:cstheme="majorHAnsi" w:hint="eastAsia"/>
          <w:sz w:val="22"/>
          <w:szCs w:val="22"/>
          <w:lang w:eastAsia="ko-KR"/>
        </w:rPr>
        <w:t xml:space="preserve">App </w:t>
      </w:r>
      <w:r w:rsidR="00871B96" w:rsidRPr="00C535BB">
        <w:rPr>
          <w:rFonts w:ascii="Arial Nova Cond" w:hAnsi="Arial Nova Cond" w:cstheme="majorHAnsi"/>
          <w:sz w:val="22"/>
          <w:szCs w:val="22"/>
        </w:rPr>
        <w:t>for Women and Children in Disadvantaged Communities in Vietnam</w:t>
      </w:r>
      <w:r w:rsidRPr="00C535BB">
        <w:rPr>
          <w:rFonts w:ascii="Arial Nova Cond" w:hAnsi="Arial Nova Cond" w:cstheme="majorHAnsi"/>
          <w:sz w:val="22"/>
          <w:szCs w:val="22"/>
          <w:lang w:eastAsia="ko-KR"/>
        </w:rPr>
        <w:t>”</w:t>
      </w:r>
      <w:r w:rsidR="00E14E22" w:rsidRPr="00C535BB">
        <w:rPr>
          <w:rFonts w:ascii="Arial Nova Cond" w:hAnsi="Arial Nova Cond" w:cstheme="majorHAnsi" w:hint="eastAsia"/>
          <w:sz w:val="22"/>
          <w:szCs w:val="22"/>
          <w:lang w:eastAsia="ko-KR"/>
        </w:rPr>
        <w:t xml:space="preserve"> (with Jenny Le)</w:t>
      </w:r>
    </w:p>
    <w:p w14:paraId="4D13FD64" w14:textId="77777777" w:rsidR="00871B96" w:rsidRDefault="00871B96" w:rsidP="00933A99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</w:p>
    <w:p w14:paraId="42DF19B8" w14:textId="24CE80F2" w:rsidR="002C49CF" w:rsidRPr="00D80D61" w:rsidRDefault="002C49CF" w:rsidP="002C49CF">
      <w:pPr>
        <w:pBdr>
          <w:bottom w:val="single" w:sz="4" w:space="1" w:color="auto"/>
        </w:pBdr>
        <w:rPr>
          <w:rFonts w:ascii="Arial Nova Cond" w:eastAsia="BatangChe" w:hAnsi="Arial Nova Cond" w:cstheme="majorHAnsi"/>
          <w:noProof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noProof/>
          <w:sz w:val="22"/>
          <w:szCs w:val="22"/>
          <w:lang w:eastAsia="ko-KR"/>
        </w:rPr>
        <w:t xml:space="preserve">PRESENTATIONS AND CONFERENCE PROCEEDINGS </w:t>
      </w:r>
    </w:p>
    <w:p w14:paraId="12267E35" w14:textId="6EEDA639" w:rsidR="00A46258" w:rsidRPr="00D80D61" w:rsidRDefault="00A46258" w:rsidP="005401A0">
      <w:pPr>
        <w:tabs>
          <w:tab w:val="left" w:pos="-1890"/>
        </w:tabs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</w:p>
    <w:p w14:paraId="424DB3FD" w14:textId="77777777" w:rsidR="00635279" w:rsidRDefault="00635279" w:rsidP="00635279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Chun, HaeEun Helen, Aaron Adalja, Jacob Chestnut, and Jing Ma, “</w:t>
      </w:r>
      <w:r w:rsidRPr="0070286E">
        <w:rPr>
          <w:rFonts w:ascii="Arial Nova Cond" w:eastAsia="BatangChe" w:hAnsi="Arial Nova Cond" w:cstheme="majorHAnsi"/>
          <w:sz w:val="22"/>
          <w:szCs w:val="22"/>
          <w:lang w:eastAsia="ko-KR"/>
        </w:rPr>
        <w:t>Supply Chain Transparency and Tipping Behavior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,”</w:t>
      </w:r>
      <w:r w:rsidRPr="0070286E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to be presented at the </w:t>
      </w:r>
      <w:r w:rsidRPr="0070286E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Society for Consumer Psychology Conference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, Las Vegas, 2025</w:t>
      </w:r>
    </w:p>
    <w:p w14:paraId="3D28FD7C" w14:textId="41A8A2BC" w:rsidR="006D379F" w:rsidRDefault="006D379F" w:rsidP="0070286E">
      <w:pPr>
        <w:tabs>
          <w:tab w:val="left" w:pos="-1890"/>
        </w:tabs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794B213D" w14:textId="6ED28B1D" w:rsidR="0070286E" w:rsidRPr="0070286E" w:rsidRDefault="0070286E" w:rsidP="0070286E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>
        <w:rPr>
          <w:rFonts w:ascii="Arial Nova Cond" w:hAnsi="Arial Nova Cond" w:cstheme="majorHAnsi"/>
          <w:sz w:val="22"/>
          <w:szCs w:val="22"/>
        </w:rPr>
        <w:t xml:space="preserve">Esther Kim, HaeEun Helen Chun, </w:t>
      </w:r>
      <w:r w:rsidRPr="004E3B84">
        <w:rPr>
          <w:rFonts w:ascii="Arial Nova Cond" w:hAnsi="Arial Nova Cond" w:cstheme="majorHAnsi"/>
          <w:sz w:val="22"/>
          <w:szCs w:val="22"/>
        </w:rPr>
        <w:t>Joonhyuk Yang,</w:t>
      </w:r>
      <w:r>
        <w:rPr>
          <w:rFonts w:ascii="Arial Nova Cond" w:hAnsi="Arial Nova Cond" w:cstheme="majorHAnsi"/>
          <w:sz w:val="22"/>
          <w:szCs w:val="22"/>
        </w:rPr>
        <w:t xml:space="preserve"> and Sunghan Ryu</w:t>
      </w:r>
      <w:r>
        <w:rPr>
          <w:rFonts w:ascii="Arial Nova Cond" w:hAnsi="Arial Nova Cond" w:cstheme="majorHAnsi"/>
          <w:sz w:val="22"/>
          <w:szCs w:val="22"/>
        </w:rPr>
        <w:t>, “</w:t>
      </w:r>
      <w:r w:rsidRPr="0070286E">
        <w:rPr>
          <w:rFonts w:ascii="Arial Nova Cond" w:eastAsia="BatangChe" w:hAnsi="Arial Nova Cond" w:cstheme="majorHAnsi"/>
          <w:sz w:val="22"/>
          <w:szCs w:val="22"/>
          <w:lang w:eastAsia="ko-KR"/>
        </w:rPr>
        <w:t>Wearing Both Hats: Dual Roles as a Signaling Mechanism in Two-Sided Service Platforms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,” to be presented at the </w:t>
      </w:r>
      <w:r w:rsidRPr="0070286E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Society for Consumer Psychology Conference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, Las Vegas, 2025</w:t>
      </w:r>
    </w:p>
    <w:p w14:paraId="05FA8E75" w14:textId="39FEC940" w:rsidR="0070286E" w:rsidRPr="0070286E" w:rsidRDefault="0070286E" w:rsidP="00BC6662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286CEEC5" w14:textId="77777777" w:rsidR="00635279" w:rsidRPr="0070286E" w:rsidRDefault="00635279" w:rsidP="00635279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Pan, Archer, Esther Km, HaeEun Helen Chun, and Dilip Soman, “Timing Matters: The Impact of Early Information on Consumer Prosocial 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Decisions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,” to be presented at the </w:t>
      </w:r>
      <w:r w:rsidRPr="0070286E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Society for Consumer Psychology Conference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, Las Vegas, 2025</w:t>
      </w:r>
    </w:p>
    <w:p w14:paraId="10996954" w14:textId="77777777" w:rsidR="006D379F" w:rsidRDefault="006D379F" w:rsidP="00BC6662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1789B7A2" w14:textId="25A6F1DD" w:rsidR="009E3B79" w:rsidRDefault="009E3B79" w:rsidP="00BC6662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sz w:val="22"/>
          <w:szCs w:val="22"/>
          <w:lang w:eastAsia="ko-KR"/>
        </w:rPr>
        <w:lastRenderedPageBreak/>
        <w:t xml:space="preserve">Pan, Archer, Esther Km, HaeEun Helen Chun, and Dilip Soman, “Timing Matters: The Impact of Early Information Disclosure on Consumer Prosocial Behavior,” Association for Consumer Research, Paris, </w:t>
      </w:r>
      <w:r w:rsidR="00105425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September 27, 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2024</w:t>
      </w:r>
    </w:p>
    <w:p w14:paraId="4DF05A31" w14:textId="77777777" w:rsidR="009E3B79" w:rsidRDefault="009E3B79" w:rsidP="00BC6662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725F4622" w14:textId="580F2DD9" w:rsidR="00375865" w:rsidRDefault="00D90281" w:rsidP="00BC6662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HaeEun Helen, </w:t>
      </w:r>
      <w:r w:rsidRPr="00D90281">
        <w:rPr>
          <w:rFonts w:ascii="Arial Nova Cond" w:eastAsia="BatangChe" w:hAnsi="Arial Nova Cond" w:cstheme="majorHAnsi"/>
          <w:sz w:val="22"/>
          <w:szCs w:val="22"/>
          <w:lang w:eastAsia="ko-KR"/>
        </w:rPr>
        <w:t>“Consumer Participation in Corporate Social Responsibility (CSR)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,</w:t>
      </w:r>
      <w:r w:rsidRPr="00D90281">
        <w:rPr>
          <w:rFonts w:ascii="Arial Nova Cond" w:eastAsia="BatangChe" w:hAnsi="Arial Nova Cond" w:cstheme="majorHAnsi"/>
          <w:sz w:val="22"/>
          <w:szCs w:val="22"/>
          <w:lang w:eastAsia="ko-KR"/>
        </w:rPr>
        <w:t>”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Research camp at the </w:t>
      </w:r>
      <w:r w:rsidR="00375865" w:rsidRPr="00375865">
        <w:rPr>
          <w:rFonts w:ascii="Arial Nova Cond" w:eastAsia="BatangChe" w:hAnsi="Arial Nova Cond" w:cstheme="majorHAnsi"/>
          <w:sz w:val="22"/>
          <w:szCs w:val="22"/>
          <w:lang w:eastAsia="ko-KR"/>
        </w:rPr>
        <w:t>Delaware Lerner College of Business &amp; Economics, University of Delaware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, April 2024</w:t>
      </w:r>
    </w:p>
    <w:p w14:paraId="1EE029A2" w14:textId="77777777" w:rsidR="00375865" w:rsidRDefault="00375865" w:rsidP="00BC6662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07959FE7" w14:textId="489F35CF" w:rsidR="00EF762C" w:rsidRPr="00F559B2" w:rsidRDefault="00EF762C" w:rsidP="00BC6662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F559B2">
        <w:rPr>
          <w:rFonts w:ascii="Arial Nova Cond" w:eastAsia="BatangChe" w:hAnsi="Arial Nova Cond" w:cstheme="majorHAnsi"/>
          <w:sz w:val="22"/>
          <w:szCs w:val="22"/>
          <w:lang w:eastAsia="ko-KR"/>
        </w:rPr>
        <w:t>Kim, Esther, HaeEun Helen Chun, Joonhyuk Yang, and Sunghan Ryu, “</w:t>
      </w:r>
      <w:r w:rsidRPr="00F559B2">
        <w:rPr>
          <w:rFonts w:ascii="Arial Nova Cond" w:eastAsia="BatangChe" w:hAnsi="Arial Nova Cond" w:cstheme="majorHAnsi"/>
          <w:sz w:val="22"/>
          <w:szCs w:val="22"/>
          <w:lang w:eastAsia="ko-KR"/>
        </w:rPr>
        <w:t>Wearing Both Hats: Dual Roles as a Signaling Mechanism in Two-Sided Service Platform</w:t>
      </w:r>
      <w:r w:rsidRPr="00F559B2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s,” </w:t>
      </w:r>
      <w:r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Frontiers in Service Conference</w:t>
      </w:r>
      <w:r w:rsidRPr="00F559B2">
        <w:rPr>
          <w:rFonts w:ascii="Arial Nova Cond" w:eastAsia="BatangChe" w:hAnsi="Arial Nova Cond" w:cstheme="majorHAnsi"/>
          <w:sz w:val="22"/>
          <w:szCs w:val="22"/>
          <w:lang w:eastAsia="ko-KR"/>
        </w:rPr>
        <w:t>, Amelia Island, July</w:t>
      </w:r>
      <w:r w:rsidR="00D62752" w:rsidRPr="00F559B2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28,</w:t>
      </w:r>
      <w:r w:rsidRPr="00F559B2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2024</w:t>
      </w:r>
      <w:r w:rsidRPr="00F559B2">
        <w:rPr>
          <w:rFonts w:ascii="Arial Nova Cond" w:eastAsia="BatangChe" w:hAnsi="Arial Nova Cond" w:cstheme="majorHAnsi"/>
          <w:sz w:val="22"/>
          <w:szCs w:val="22"/>
          <w:lang w:eastAsia="ko-KR"/>
        </w:rPr>
        <w:t> </w:t>
      </w:r>
    </w:p>
    <w:p w14:paraId="73589044" w14:textId="77777777" w:rsidR="009173E3" w:rsidRDefault="009173E3" w:rsidP="00BC6662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3FFA074E" w14:textId="6F090111" w:rsidR="00133181" w:rsidRDefault="00133181" w:rsidP="00BC6662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Chun, HaeEun Helen, “Immersive Technology and Consumer Experience,” VinUniversity, Vietnam, April 2023</w:t>
      </w:r>
    </w:p>
    <w:p w14:paraId="61016018" w14:textId="77777777" w:rsidR="00BC6662" w:rsidRDefault="00BC6662" w:rsidP="00BC6662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5B320306" w14:textId="26C18B04" w:rsidR="00D324ED" w:rsidRDefault="00D324ED" w:rsidP="00D324ED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Kim, Esther, </w:t>
      </w:r>
      <w:r w:rsidR="00F30924">
        <w:rPr>
          <w:rFonts w:ascii="Arial Nova Cond" w:hAnsi="Arial Nova Cond" w:cstheme="majorHAnsi"/>
          <w:sz w:val="22"/>
          <w:szCs w:val="22"/>
        </w:rPr>
        <w:t xml:space="preserve">HaeEun 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Helen Chun, </w:t>
      </w:r>
      <w:r>
        <w:rPr>
          <w:rFonts w:ascii="Arial Nova Cond" w:hAnsi="Arial Nova Cond" w:cstheme="majorHAnsi"/>
          <w:sz w:val="22"/>
          <w:szCs w:val="22"/>
        </w:rPr>
        <w:t>Sunghan Ryu, and Joonhyuk Yang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, “</w:t>
      </w:r>
      <w:r w:rsidRPr="00B952A0">
        <w:rPr>
          <w:rFonts w:ascii="Arial Nova Cond" w:eastAsia="BatangChe" w:hAnsi="Arial Nova Cond" w:cstheme="majorHAnsi"/>
          <w:sz w:val="22"/>
          <w:szCs w:val="22"/>
          <w:lang w:eastAsia="ko-KR"/>
        </w:rPr>
        <w:t>How Community-based Trust Helps Increase Backing on Sharing Economy Platforms,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”</w:t>
      </w:r>
      <w:r w:rsidRPr="00B952A0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poster </w:t>
      </w:r>
      <w:r w:rsidR="001C0A0C">
        <w:rPr>
          <w:rFonts w:ascii="Arial Nova Cond" w:eastAsia="BatangChe" w:hAnsi="Arial Nova Cond" w:cstheme="majorHAnsi" w:hint="eastAsia"/>
          <w:sz w:val="22"/>
          <w:szCs w:val="22"/>
          <w:lang w:eastAsia="ko-KR"/>
        </w:rPr>
        <w:t xml:space="preserve">presented 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at the </w:t>
      </w:r>
      <w:r w:rsidRPr="00AB22C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Association for Consumer Research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 October </w:t>
      </w:r>
      <w:r w:rsidRPr="00B952A0">
        <w:rPr>
          <w:rFonts w:ascii="Arial Nova Cond" w:eastAsia="BatangChe" w:hAnsi="Arial Nova Cond" w:cstheme="majorHAnsi"/>
          <w:sz w:val="22"/>
          <w:szCs w:val="22"/>
          <w:lang w:eastAsia="ko-KR"/>
        </w:rPr>
        <w:t>2023</w:t>
      </w:r>
    </w:p>
    <w:p w14:paraId="28AAEBA0" w14:textId="77777777" w:rsidR="00D324ED" w:rsidRDefault="00D324ED" w:rsidP="00D324ED">
      <w:pPr>
        <w:tabs>
          <w:tab w:val="left" w:pos="-1890"/>
        </w:tabs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00C80D76" w14:textId="3847B41B" w:rsidR="00D86FBA" w:rsidRDefault="00D86FBA" w:rsidP="00D324ED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Chun, HaeEun Helen, “</w:t>
      </w:r>
      <w:r w:rsidRPr="00D86FBA">
        <w:rPr>
          <w:rFonts w:ascii="Arial Nova Cond" w:eastAsia="BatangChe" w:hAnsi="Arial Nova Cond" w:cstheme="majorHAnsi"/>
          <w:sz w:val="22"/>
          <w:szCs w:val="22"/>
          <w:lang w:eastAsia="ko-KR"/>
        </w:rPr>
        <w:t>Immersive Technology and Consumer Experience: Benefits and Perils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,” the Center for Hospitality Research Summit, </w:t>
      </w:r>
      <w:r w:rsidR="003B130B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April 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2023.</w:t>
      </w:r>
    </w:p>
    <w:p w14:paraId="3AA408C4" w14:textId="77777777" w:rsidR="00D86FBA" w:rsidRDefault="00D86FBA" w:rsidP="00D324ED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401E28ED" w14:textId="76003397" w:rsidR="00D324ED" w:rsidRDefault="00D324ED" w:rsidP="00D324ED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Kim, Esther and </w:t>
      </w:r>
      <w:r w:rsidR="00F30924">
        <w:rPr>
          <w:rFonts w:ascii="Arial Nova Cond" w:hAnsi="Arial Nova Cond" w:cstheme="majorHAnsi"/>
          <w:sz w:val="22"/>
          <w:szCs w:val="22"/>
        </w:rPr>
        <w:t xml:space="preserve">HaeEun 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Helen Chun, “</w:t>
      </w:r>
      <w:r w:rsidRPr="0012788B">
        <w:rPr>
          <w:rFonts w:ascii="Arial Nova Cond" w:eastAsia="BatangChe" w:hAnsi="Arial Nova Cond" w:cstheme="majorHAnsi"/>
          <w:sz w:val="22"/>
          <w:szCs w:val="22"/>
          <w:lang w:eastAsia="ko-KR"/>
        </w:rPr>
        <w:t>Effects of Crowdfunding Motivation on Campaign Performance and Campaigner Well-being and Happiness: A Transformative Consumer Research (TCR) Perspective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,” poster presentation at the </w:t>
      </w:r>
      <w:r w:rsidRPr="00AB22C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Society for the Study of Motivation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, Washington, DC, May 25, 2023</w:t>
      </w:r>
    </w:p>
    <w:p w14:paraId="6014D0BB" w14:textId="77777777" w:rsidR="00D324ED" w:rsidRDefault="00D324ED" w:rsidP="00D324ED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19987E76" w14:textId="1A242E86" w:rsidR="00D324ED" w:rsidRDefault="00D324ED" w:rsidP="00D324ED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Kim, Esther and </w:t>
      </w:r>
      <w:r w:rsidR="00F30924">
        <w:rPr>
          <w:rFonts w:ascii="Arial Nova Cond" w:hAnsi="Arial Nova Cond" w:cstheme="majorHAnsi"/>
          <w:sz w:val="22"/>
          <w:szCs w:val="22"/>
        </w:rPr>
        <w:t xml:space="preserve">HaeEun 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Helen Chun, “</w:t>
      </w:r>
      <w:r w:rsidRPr="00345FC3">
        <w:rPr>
          <w:rFonts w:ascii="Arial Nova Cond" w:eastAsia="BatangChe" w:hAnsi="Arial Nova Cond" w:cstheme="majorHAnsi"/>
          <w:sz w:val="22"/>
          <w:szCs w:val="22"/>
          <w:lang w:eastAsia="ko-KR"/>
        </w:rPr>
        <w:t>Human Employees vs. Automation Technology in Services: The Future of Labor and Implications for Global Labor Mobility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,” </w:t>
      </w:r>
      <w:r w:rsidRPr="00AB22C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Frontiers in Service Preconference Workshop</w:t>
      </w:r>
      <w:r w:rsidR="003E33A8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 xml:space="preserve"> </w:t>
      </w:r>
      <w:r w:rsidR="003E33A8">
        <w:rPr>
          <w:rFonts w:ascii="Arial Nova Cond" w:eastAsia="BatangChe" w:hAnsi="Arial Nova Cond" w:cstheme="majorHAnsi" w:hint="eastAsia"/>
          <w:i/>
          <w:iCs/>
          <w:sz w:val="22"/>
          <w:szCs w:val="22"/>
          <w:lang w:eastAsia="ko-KR"/>
        </w:rPr>
        <w:t xml:space="preserve">on </w:t>
      </w:r>
      <w:r w:rsidRPr="00AB22C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“Human-Robot Interactions in Service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”, Amsterdam, June 15, 2023</w:t>
      </w:r>
    </w:p>
    <w:p w14:paraId="0A383742" w14:textId="77777777" w:rsidR="00D324ED" w:rsidRDefault="00D324ED" w:rsidP="00D324ED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29AC8FE8" w14:textId="0F9D21BE" w:rsidR="00D324ED" w:rsidRDefault="00D324ED" w:rsidP="00D324ED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Kim, Esther, </w:t>
      </w:r>
      <w:r w:rsidR="00F30924">
        <w:rPr>
          <w:rFonts w:ascii="Arial Nova Cond" w:hAnsi="Arial Nova Cond" w:cstheme="majorHAnsi"/>
          <w:sz w:val="22"/>
          <w:szCs w:val="22"/>
        </w:rPr>
        <w:t xml:space="preserve">HaeEun 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Helen Chun, </w:t>
      </w:r>
      <w:r>
        <w:rPr>
          <w:rFonts w:ascii="Arial Nova Cond" w:hAnsi="Arial Nova Cond" w:cstheme="majorHAnsi"/>
          <w:sz w:val="22"/>
          <w:szCs w:val="22"/>
        </w:rPr>
        <w:t xml:space="preserve">Sunghan Ryu, and Joonhyuk Yang, 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>“</w:t>
      </w:r>
      <w:r w:rsidRPr="001C61DF">
        <w:rPr>
          <w:rFonts w:ascii="Arial Nova Cond" w:eastAsia="BatangChe" w:hAnsi="Arial Nova Cond" w:cstheme="majorHAnsi"/>
          <w:sz w:val="22"/>
          <w:szCs w:val="22"/>
          <w:lang w:eastAsia="ko-KR"/>
        </w:rPr>
        <w:t>How Community-based Trust Helps Increase Backing on Sharing Economy Platforms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,” </w:t>
      </w:r>
      <w:r w:rsidRPr="00AB22C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Frontiers in Service Conference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 Amsterdam, </w:t>
      </w:r>
      <w:r w:rsidRPr="001C61DF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June </w:t>
      </w:r>
      <w:r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17, </w:t>
      </w:r>
      <w:r w:rsidRPr="001C61DF">
        <w:rPr>
          <w:rFonts w:ascii="Arial Nova Cond" w:eastAsia="BatangChe" w:hAnsi="Arial Nova Cond" w:cstheme="majorHAnsi"/>
          <w:sz w:val="22"/>
          <w:szCs w:val="22"/>
          <w:lang w:eastAsia="ko-KR"/>
        </w:rPr>
        <w:t>2023</w:t>
      </w:r>
    </w:p>
    <w:p w14:paraId="35E91844" w14:textId="77777777" w:rsidR="00D324ED" w:rsidRDefault="00D324ED" w:rsidP="00D324ED">
      <w:pPr>
        <w:tabs>
          <w:tab w:val="left" w:pos="-1890"/>
        </w:tabs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2EBD1214" w14:textId="48D0C4FD" w:rsidR="00A46258" w:rsidRPr="00D80D61" w:rsidRDefault="00A46258" w:rsidP="00FF6774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Kim, Soo, Lauren Min, Kate Min, and </w:t>
      </w:r>
      <w:r w:rsidR="00F30924">
        <w:rPr>
          <w:rFonts w:ascii="Arial Nova Cond" w:hAnsi="Arial Nova Cond" w:cstheme="majorHAnsi"/>
          <w:sz w:val="22"/>
          <w:szCs w:val="22"/>
        </w:rPr>
        <w:t xml:space="preserve">HaeEun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Helen Chun, “Expressions of </w:t>
      </w:r>
      <w:r w:rsidR="00EC7F71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motional </w:t>
      </w:r>
      <w:r w:rsidR="00EC7F71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S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upport in the </w:t>
      </w:r>
      <w:r w:rsidR="00EC7F71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M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arketplace: </w:t>
      </w:r>
      <w:r w:rsidR="00EC7F71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M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isaligned </w:t>
      </w:r>
      <w:r w:rsidR="00EC7F71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P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references in </w:t>
      </w:r>
      <w:r w:rsidR="00EC7F71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C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onsumer </w:t>
      </w:r>
      <w:r w:rsidR="00EC7F71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S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upport </w:t>
      </w:r>
      <w:r w:rsidR="00EC7F71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D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ynamics</w:t>
      </w:r>
      <w:r w:rsidR="000B4ACD">
        <w:rPr>
          <w:rFonts w:ascii="Arial Nova Cond" w:eastAsia="BatangChe" w:hAnsi="Arial Nova Cond" w:cstheme="majorHAnsi"/>
          <w:sz w:val="22"/>
          <w:szCs w:val="22"/>
          <w:lang w:eastAsia="ko-KR"/>
        </w:rPr>
        <w:t>”</w:t>
      </w:r>
      <w:r w:rsidR="00FF6774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(Session on Gifting-Dynamics That Do Not Fit the Mold—Challenges and Resolutions),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Association for Consumer Research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</w:t>
      </w:r>
      <w:r w:rsidR="00283862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October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2022</w:t>
      </w:r>
    </w:p>
    <w:p w14:paraId="4741D98E" w14:textId="77777777" w:rsidR="00A46258" w:rsidRPr="00D80D61" w:rsidRDefault="00A46258" w:rsidP="000D747E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4A4D041C" w14:textId="0C22016B" w:rsidR="00AB1547" w:rsidRPr="00D80D61" w:rsidRDefault="000D747E" w:rsidP="000D747E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Gelbrich,</w:t>
      </w:r>
      <w:r w:rsidR="005C0203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Katja,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 w:rsidR="00F30924">
        <w:rPr>
          <w:rFonts w:ascii="Arial Nova Cond" w:hAnsi="Arial Nova Cond" w:cstheme="majorHAnsi"/>
          <w:sz w:val="22"/>
          <w:szCs w:val="22"/>
        </w:rPr>
        <w:t xml:space="preserve">HaeEun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Helen Chun, Alina Kerath, and Julia Hagel, “Increasing Customer Outcomes through Virtual Companions in Digital Services,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12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vertAlign w:val="superscript"/>
          <w:lang w:eastAsia="ko-KR"/>
        </w:rPr>
        <w:t>th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 xml:space="preserve"> </w:t>
      </w:r>
      <w:r w:rsidR="00AB1547"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SERVSIG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June 16-18,</w:t>
      </w:r>
      <w:r w:rsidR="00AB1547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2022</w:t>
      </w:r>
    </w:p>
    <w:p w14:paraId="28D1497A" w14:textId="77777777" w:rsidR="00AB1547" w:rsidRPr="00D80D61" w:rsidRDefault="00AB1547" w:rsidP="005C2F89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3F1F069D" w14:textId="295430E0" w:rsidR="00AB1547" w:rsidRPr="00D80D61" w:rsidRDefault="00F30924" w:rsidP="005C2F89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>
        <w:rPr>
          <w:rFonts w:ascii="Arial Nova Cond" w:hAnsi="Arial Nova Cond" w:cstheme="majorHAnsi"/>
          <w:sz w:val="22"/>
          <w:szCs w:val="22"/>
        </w:rPr>
        <w:t xml:space="preserve">Chun, HaeEun </w:t>
      </w:r>
      <w:r w:rsidR="001A0E74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Helen</w:t>
      </w:r>
      <w:r w:rsidR="00AB1547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“</w:t>
      </w:r>
      <w:r w:rsidR="001A0E74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Forward-looking Consumer Behavior</w:t>
      </w:r>
      <w:r w:rsidR="000D747E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”</w:t>
      </w:r>
      <w:r w:rsidR="00AB1547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at </w:t>
      </w:r>
      <w:r w:rsidR="00AB1547"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 xml:space="preserve">Cornell </w:t>
      </w:r>
      <w:r w:rsidR="001A0E74"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 xml:space="preserve">Marketing </w:t>
      </w:r>
      <w:r w:rsidR="00AB1547"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Club</w:t>
      </w:r>
      <w:r w:rsidR="00AB1547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 </w:t>
      </w:r>
      <w:r w:rsidR="001A0E74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April 11, </w:t>
      </w:r>
      <w:r w:rsidR="00AB1547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2022</w:t>
      </w:r>
    </w:p>
    <w:p w14:paraId="4F748D47" w14:textId="074F82DE" w:rsidR="00AB1547" w:rsidRPr="00D80D61" w:rsidRDefault="00AB1547" w:rsidP="005C2F89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546F26EC" w14:textId="6826889F" w:rsidR="005C2F89" w:rsidRPr="00D80D61" w:rsidRDefault="005C2F89" w:rsidP="005C2F89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Hur, Elina,</w:t>
      </w:r>
      <w:r w:rsidR="0061006F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Sarah Lim, and </w:t>
      </w:r>
      <w:r w:rsidR="00F30924">
        <w:rPr>
          <w:rFonts w:ascii="Arial Nova Cond" w:hAnsi="Arial Nova Cond" w:cstheme="majorHAnsi"/>
          <w:sz w:val="22"/>
          <w:szCs w:val="22"/>
        </w:rPr>
        <w:t xml:space="preserve">HaeEun </w:t>
      </w:r>
      <w:r w:rsidR="0061006F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Helen Chun, “When Sound Fools You to Work Less” at the </w:t>
      </w:r>
      <w:r w:rsidR="0061006F"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Society for Consumer Psychology conference</w:t>
      </w:r>
      <w:r w:rsidR="0061006F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 </w:t>
      </w:r>
      <w:r w:rsidR="001914AE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March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202</w:t>
      </w:r>
      <w:r w:rsidR="0061006F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2</w:t>
      </w:r>
    </w:p>
    <w:p w14:paraId="56DED8B0" w14:textId="77777777" w:rsidR="005C2F89" w:rsidRPr="00D80D61" w:rsidRDefault="005C2F89" w:rsidP="00991202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1CFC01C3" w14:textId="63BD16F4" w:rsidR="00CC4179" w:rsidRPr="00D80D61" w:rsidRDefault="00CC4179" w:rsidP="00CC4179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val="de-DE"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lastRenderedPageBreak/>
        <w:t xml:space="preserve">Gelbrich, Katja, </w:t>
      </w:r>
      <w:r w:rsidR="00F30924">
        <w:rPr>
          <w:rFonts w:ascii="Arial Nova Cond" w:hAnsi="Arial Nova Cond" w:cstheme="majorHAnsi"/>
          <w:sz w:val="22"/>
          <w:szCs w:val="22"/>
        </w:rPr>
        <w:t xml:space="preserve">HaeEun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Helen Chun, and Kerath, A</w:t>
      </w:r>
      <w:r w:rsidR="00F40DF4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lina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“</w:t>
      </w:r>
      <w:r w:rsidRPr="00D80D61">
        <w:rPr>
          <w:rFonts w:ascii="Arial Nova Cond" w:eastAsia="BatangChe" w:hAnsi="Arial Nova Cond" w:cstheme="majorHAnsi"/>
          <w:sz w:val="22"/>
          <w:szCs w:val="22"/>
          <w:lang w:val="de-DE" w:eastAsia="ko-KR"/>
        </w:rPr>
        <w:t xml:space="preserve">Imbuing Digital Services with a Human Touch: The Positive Effects of Digital Companions" at </w:t>
      </w:r>
      <w:r w:rsidR="00D5485B" w:rsidRPr="00D80D61">
        <w:rPr>
          <w:rFonts w:ascii="Arial Nova Cond" w:eastAsia="BatangChe" w:hAnsi="Arial Nova Cond" w:cstheme="majorHAnsi"/>
          <w:sz w:val="22"/>
          <w:szCs w:val="22"/>
          <w:lang w:val="de-DE" w:eastAsia="ko-KR"/>
        </w:rPr>
        <w:t xml:space="preserve">the </w:t>
      </w:r>
      <w:r w:rsidR="00D5485B" w:rsidRPr="00D80D61">
        <w:rPr>
          <w:rFonts w:ascii="Arial Nova Cond" w:eastAsia="BatangChe" w:hAnsi="Arial Nova Cond" w:cstheme="majorHAnsi"/>
          <w:i/>
          <w:iCs/>
          <w:sz w:val="22"/>
          <w:szCs w:val="22"/>
          <w:lang w:val="de-DE" w:eastAsia="ko-KR"/>
        </w:rPr>
        <w:t>17th International Research Symposium on Service Excellence in Management Symposium (QUIS 17)</w:t>
      </w:r>
      <w:r w:rsidRPr="00D80D61">
        <w:rPr>
          <w:rFonts w:ascii="Arial Nova Cond" w:eastAsia="BatangChe" w:hAnsi="Arial Nova Cond" w:cstheme="majorHAnsi"/>
          <w:sz w:val="22"/>
          <w:szCs w:val="22"/>
          <w:lang w:val="de-DE" w:eastAsia="ko-KR"/>
        </w:rPr>
        <w:t>, 2022</w:t>
      </w:r>
    </w:p>
    <w:p w14:paraId="5804BC81" w14:textId="6BB32F8D" w:rsidR="00F40DF4" w:rsidRPr="00D80D61" w:rsidRDefault="00F40DF4" w:rsidP="00991202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6C4A72EF" w14:textId="10B7FA75" w:rsidR="009B6957" w:rsidRPr="00D80D61" w:rsidRDefault="009B6957" w:rsidP="009B6957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  <w:r w:rsidRPr="00D80D61">
        <w:rPr>
          <w:rFonts w:ascii="Arial Nova Cond" w:hAnsi="Arial Nova Cond" w:cstheme="majorHAnsi"/>
          <w:sz w:val="22"/>
          <w:szCs w:val="22"/>
        </w:rPr>
        <w:t xml:space="preserve">Giebelhausen, Michael, </w:t>
      </w:r>
      <w:r w:rsidR="00F30924">
        <w:rPr>
          <w:rFonts w:ascii="Arial Nova Cond" w:hAnsi="Arial Nova Cond" w:cstheme="majorHAnsi"/>
          <w:sz w:val="22"/>
          <w:szCs w:val="22"/>
        </w:rPr>
        <w:t xml:space="preserve">HaeEun </w:t>
      </w:r>
      <w:r w:rsidRPr="00D80D61">
        <w:rPr>
          <w:rFonts w:ascii="Arial Nova Cond" w:hAnsi="Arial Nova Cond" w:cstheme="majorHAnsi"/>
          <w:sz w:val="22"/>
          <w:szCs w:val="22"/>
        </w:rPr>
        <w:t xml:space="preserve">Helen Chun, Stacey Robinson, </w:t>
      </w:r>
      <w:r w:rsidR="002C4B59" w:rsidRPr="00D80D61">
        <w:rPr>
          <w:rFonts w:ascii="Arial Nova Cond" w:hAnsi="Arial Nova Cond" w:cstheme="majorHAnsi"/>
          <w:sz w:val="22"/>
          <w:szCs w:val="22"/>
        </w:rPr>
        <w:t>“When Green Equals Stop: How Sustainability Symbolism Mitigates Preference for Indulgent Consumption</w:t>
      </w:r>
      <w:r w:rsidRPr="00D80D61">
        <w:rPr>
          <w:rFonts w:ascii="Arial Nova Cond" w:hAnsi="Arial Nova Cond" w:cstheme="majorHAnsi"/>
          <w:sz w:val="22"/>
          <w:szCs w:val="22"/>
        </w:rPr>
        <w:t>” at the</w:t>
      </w:r>
      <w:r w:rsidRPr="00D80D61">
        <w:rPr>
          <w:rFonts w:ascii="Arial Nova Cond" w:hAnsi="Arial Nova Cond" w:cstheme="majorHAnsi"/>
          <w:i/>
          <w:iCs/>
          <w:sz w:val="22"/>
          <w:szCs w:val="22"/>
        </w:rPr>
        <w:t xml:space="preserve"> Journal of Marketing Research Mitigation in Marketing Workshop</w:t>
      </w:r>
      <w:r w:rsidRPr="00D80D61">
        <w:rPr>
          <w:rFonts w:ascii="Arial Nova Cond" w:hAnsi="Arial Nova Cond" w:cstheme="majorHAnsi"/>
          <w:sz w:val="22"/>
          <w:szCs w:val="22"/>
        </w:rPr>
        <w:t xml:space="preserve">, </w:t>
      </w:r>
      <w:r w:rsidR="00D55384" w:rsidRPr="00D80D61">
        <w:rPr>
          <w:rFonts w:ascii="Arial Nova Cond" w:hAnsi="Arial Nova Cond" w:cstheme="majorHAnsi"/>
          <w:sz w:val="22"/>
          <w:szCs w:val="22"/>
        </w:rPr>
        <w:t xml:space="preserve">September </w:t>
      </w:r>
      <w:r w:rsidRPr="00D80D61">
        <w:rPr>
          <w:rFonts w:ascii="Arial Nova Cond" w:hAnsi="Arial Nova Cond" w:cstheme="majorHAnsi"/>
          <w:sz w:val="22"/>
          <w:szCs w:val="22"/>
        </w:rPr>
        <w:t>2021</w:t>
      </w:r>
    </w:p>
    <w:p w14:paraId="7F283674" w14:textId="77777777" w:rsidR="009B6957" w:rsidRPr="00D80D61" w:rsidRDefault="009B6957" w:rsidP="009B6957">
      <w:pPr>
        <w:tabs>
          <w:tab w:val="left" w:pos="-1890"/>
        </w:tabs>
        <w:ind w:left="720"/>
        <w:rPr>
          <w:rFonts w:ascii="Arial Nova Cond" w:hAnsi="Arial Nova Cond" w:cstheme="majorHAnsi"/>
          <w:sz w:val="22"/>
          <w:szCs w:val="22"/>
        </w:rPr>
      </w:pPr>
    </w:p>
    <w:p w14:paraId="67D6E830" w14:textId="7D102055" w:rsidR="008759BB" w:rsidRPr="00D80D61" w:rsidRDefault="00991202" w:rsidP="00467370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</w:t>
      </w:r>
      <w:r w:rsidR="00F30924">
        <w:rPr>
          <w:rFonts w:ascii="Arial Nova Cond" w:hAnsi="Arial Nova Cond" w:cstheme="majorHAnsi"/>
          <w:sz w:val="22"/>
          <w:szCs w:val="22"/>
        </w:rPr>
        <w:t xml:space="preserve">HaeEun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Helen </w:t>
      </w:r>
      <w:r w:rsidR="008759BB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“Looking Forward: Temporal Perspectives of Consumption Experiences and Enjoyment,”</w:t>
      </w:r>
      <w:r w:rsidR="00322C0F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Faculty Speaker,</w:t>
      </w:r>
      <w:r w:rsidR="00DE0976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 w:rsidR="00DE0976"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 xml:space="preserve">Cornell Club of </w:t>
      </w:r>
      <w:r w:rsidR="00EF6E91"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 xml:space="preserve">Greater </w:t>
      </w:r>
      <w:r w:rsidR="00DE0976"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Buffalo,</w:t>
      </w:r>
      <w:r w:rsidR="008759BB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Cornell University</w:t>
      </w:r>
      <w:r w:rsidR="00DC0788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May 2021</w:t>
      </w:r>
    </w:p>
    <w:p w14:paraId="34B214B5" w14:textId="77777777" w:rsidR="008759BB" w:rsidRPr="00D80D61" w:rsidRDefault="008759BB" w:rsidP="00467370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0130EAA3" w14:textId="1FD018B7" w:rsidR="00DE6F83" w:rsidRPr="00D80D61" w:rsidRDefault="00DE6F83" w:rsidP="00DE6F83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Ozanne, Marie and </w:t>
      </w:r>
      <w:r w:rsidR="00F30924">
        <w:rPr>
          <w:rFonts w:ascii="Arial Nova Cond" w:hAnsi="Arial Nova Cond" w:cstheme="majorHAnsi"/>
          <w:sz w:val="22"/>
          <w:szCs w:val="22"/>
        </w:rPr>
        <w:t>HaeEun H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elen Chun, “Doing Green or Buying Green?” invited for working paper presentation at the Association for Consumer Research, 2021</w:t>
      </w:r>
    </w:p>
    <w:p w14:paraId="1EBB58E3" w14:textId="77777777" w:rsidR="00DE6F83" w:rsidRPr="00D80D61" w:rsidRDefault="00DE6F83" w:rsidP="004D28E2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574FC06E" w14:textId="11E75494" w:rsidR="004D28E2" w:rsidRPr="00D80D61" w:rsidRDefault="004D28E2" w:rsidP="004D28E2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</w:t>
      </w:r>
      <w:r w:rsidR="00F30924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HaeEun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Helen “</w:t>
      </w:r>
      <w:r w:rsidR="00D373A8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Forward-looking Consumer Behavior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,” </w:t>
      </w:r>
      <w:r w:rsidR="008B3CEA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Seminar Series at the D</w:t>
      </w:r>
      <w:r w:rsidR="00D373A8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epartment of Consumer Science, Seoul National University, April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2021</w:t>
      </w:r>
    </w:p>
    <w:p w14:paraId="7DEBE9D9" w14:textId="77777777" w:rsidR="004D28E2" w:rsidRPr="00D80D61" w:rsidRDefault="004D28E2" w:rsidP="00467370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775606A8" w14:textId="72A4738D" w:rsidR="00467370" w:rsidRPr="00D80D61" w:rsidRDefault="00467370" w:rsidP="00467370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</w:t>
      </w:r>
      <w:r w:rsidR="00F30924">
        <w:rPr>
          <w:rFonts w:ascii="Arial Nova Cond" w:hAnsi="Arial Nova Cond" w:cstheme="majorHAnsi"/>
          <w:sz w:val="22"/>
          <w:szCs w:val="22"/>
        </w:rPr>
        <w:t xml:space="preserve">HaeEun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Helen, Eunsoo Baek, and Deborah MacInnis, “Pre-consumption Virtual Reality Enhances Storytelling” at the Frontiers in Service Conference, 2021</w:t>
      </w:r>
    </w:p>
    <w:p w14:paraId="3A4A408F" w14:textId="77777777" w:rsidR="00467370" w:rsidRPr="00D80D61" w:rsidRDefault="00467370" w:rsidP="00467370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highlight w:val="yellow"/>
          <w:lang w:eastAsia="ko-KR"/>
        </w:rPr>
      </w:pPr>
    </w:p>
    <w:p w14:paraId="4A5CB7DE" w14:textId="29F1D47F" w:rsidR="00B53E2F" w:rsidRPr="00D80D61" w:rsidRDefault="00B53E2F" w:rsidP="00B53E2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</w:t>
      </w:r>
      <w:r w:rsidR="00F30924">
        <w:rPr>
          <w:rFonts w:ascii="Arial Nova Cond" w:hAnsi="Arial Nova Cond" w:cstheme="majorHAnsi"/>
          <w:sz w:val="22"/>
          <w:szCs w:val="22"/>
        </w:rPr>
        <w:t xml:space="preserve">HaeEun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Helen, “</w:t>
      </w:r>
      <w:r w:rsidR="00EA4389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Virtual Reality and </w:t>
      </w:r>
      <w:r w:rsidR="00B3321E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Experiential Marketing</w:t>
      </w:r>
      <w:r w:rsidR="005D19F5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” </w:t>
      </w:r>
      <w:r w:rsidR="00A07B2E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C</w:t>
      </w:r>
      <w:r w:rsidR="00DC3C7C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enter for Hospitality Research </w:t>
      </w:r>
      <w:r w:rsidR="00A07B2E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Advisory Board meeting, Cornell University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, </w:t>
      </w:r>
      <w:r w:rsidR="00B96780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November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2020</w:t>
      </w:r>
    </w:p>
    <w:p w14:paraId="4DBBDB4C" w14:textId="77777777" w:rsidR="00B53E2F" w:rsidRPr="00D80D61" w:rsidRDefault="00B53E2F" w:rsidP="002E1A9D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41414E2F" w14:textId="3D71D1BF" w:rsidR="002E1A9D" w:rsidRPr="00D80D61" w:rsidRDefault="002E1A9D" w:rsidP="002E1A9D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</w:t>
      </w:r>
      <w:r w:rsidR="00F30924">
        <w:rPr>
          <w:rFonts w:ascii="Arial Nova Cond" w:hAnsi="Arial Nova Cond" w:cstheme="majorHAnsi"/>
          <w:sz w:val="22"/>
          <w:szCs w:val="22"/>
        </w:rPr>
        <w:t xml:space="preserve">HaeEun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Helen, “Glimpse into the Future Experience: When is Virtual Reality Sampling Beneficial?” Brownbag seminar, Kellogg School of Management, Northwestern University, May 2020</w:t>
      </w:r>
    </w:p>
    <w:p w14:paraId="01614063" w14:textId="77777777" w:rsidR="002E1A9D" w:rsidRPr="00D80D61" w:rsidRDefault="002E1A9D" w:rsidP="002E1A9D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1533B830" w14:textId="52885C69" w:rsidR="002E1A9D" w:rsidRPr="00D80D61" w:rsidRDefault="002E1A9D" w:rsidP="002E1A9D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</w:t>
      </w:r>
      <w:r w:rsidR="00F30924">
        <w:rPr>
          <w:rFonts w:ascii="Arial Nova Cond" w:hAnsi="Arial Nova Cond" w:cstheme="majorHAnsi"/>
          <w:sz w:val="22"/>
          <w:szCs w:val="22"/>
        </w:rPr>
        <w:t xml:space="preserve">HaeEun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Helen, Eunsoo Baek, and Deborah MacInnis, “Glimpse into the Future Experience: When is Virtual Reality Sampling Beneficial?” presented at the Association for Consumer Research, October 2020</w:t>
      </w:r>
    </w:p>
    <w:p w14:paraId="006D7D6D" w14:textId="77777777" w:rsidR="002E1A9D" w:rsidRPr="00D80D61" w:rsidRDefault="002E1A9D" w:rsidP="002E1A9D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5486DEE1" w14:textId="5F6D9D7E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Wirtz, Jochen, Makarand Mody, Stephanie Liu, HaeEun Helen Chun, and Kevin Kam Fung So, “The Convergence of Business Models: The Formula for Competing Successfully in the New Economy?” at the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Frontiers in Service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Conference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Singapore, July 2019</w:t>
      </w:r>
    </w:p>
    <w:p w14:paraId="55212F69" w14:textId="77777777" w:rsidR="002C49CF" w:rsidRPr="00D80D61" w:rsidRDefault="002C49CF" w:rsidP="002C49CF">
      <w:pPr>
        <w:tabs>
          <w:tab w:val="left" w:pos="-1890"/>
        </w:tabs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7524A888" w14:textId="0435BC3A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Wirtz, Jochen, Stephanie Liu, HaeEun Helen Chun, Makarand Mody, and Kevin Kam Fung So, “P2P Sharing Platforms” at the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MSOM (Manufacturing and Service Operations Management)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Conference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July 2019</w:t>
      </w:r>
    </w:p>
    <w:p w14:paraId="1A625DFF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4ABCCB64" w14:textId="29973F00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Wirtz, Jochen, HaeEun Helen Chun, Stephanie Liu, Makarand Mody, and Kevin Kam Fung So, “Platform Business Models in the Sharing Economy: Integration, Synthesis, and Research Agenda,” at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QUIS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16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(Advancing Service Research and Practice)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Karlstad, Sweden, June 2019</w:t>
      </w:r>
    </w:p>
    <w:p w14:paraId="47D3874E" w14:textId="77777777" w:rsidR="002C49CF" w:rsidRPr="00D80D61" w:rsidRDefault="002C49CF" w:rsidP="002C49CF">
      <w:pPr>
        <w:tabs>
          <w:tab w:val="left" w:pos="-1890"/>
        </w:tabs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18FA9C39" w14:textId="2A58AD8E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Park, Joowon, HaeEun Helen Chun, and Manoj Thomas, “Defensive Arousal Neglect: Why Consumers Fail to Regret Unhealthy Consumption” at the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European Association for Consumer Research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Ghent, Belgium, June 2018</w:t>
      </w:r>
    </w:p>
    <w:p w14:paraId="6147E4DC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5DB9C08A" w14:textId="431609BC" w:rsidR="002C49CF" w:rsidRDefault="002C49CF" w:rsidP="003A1DDE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HaeEun Helen, “From Anticipation to Memory: Transforming Consumer Experience in the Digital Era” at the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Cornell SC Johnson College of Business Alumni Event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San Francisco, January 2018</w:t>
      </w:r>
    </w:p>
    <w:p w14:paraId="34E9B0C1" w14:textId="77777777" w:rsidR="003A1DDE" w:rsidRPr="00D80D61" w:rsidRDefault="003A1DDE" w:rsidP="003A1DDE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3A1C481F" w14:textId="0D5236F9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HaeEun Helen, Eunsoo Baek, and Deborah MacInnis, “When Does Virtual Reality Help or Harm as a Communication Tool?” at the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Cornell Hospitality Research Summit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Ithaca, October 2017</w:t>
      </w:r>
    </w:p>
    <w:p w14:paraId="6A07ACDE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5341EEB8" w14:textId="2613AE13" w:rsidR="002C49CF" w:rsidRPr="00D80D61" w:rsidRDefault="002C49CF" w:rsidP="00341942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Giebelhausen, Michael and HaeEun Helen Chun, “Of Righteousness and Righteous</w:t>
      </w:r>
      <w:r w:rsidR="00341942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Indignation: How the Sacrifice Required by Sustainability Initiatives Affects Satisfaction of</w:t>
      </w:r>
      <w:r w:rsidR="00341942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Compliant and Non-compliant Consumers” at </w:t>
      </w:r>
      <w:r w:rsidRPr="00D80D61">
        <w:rPr>
          <w:rFonts w:ascii="Arial Nova Cond" w:eastAsia="BatangChe" w:hAnsi="Arial Nova Cond" w:cstheme="majorHAnsi"/>
          <w:i/>
          <w:iCs/>
          <w:sz w:val="22"/>
          <w:szCs w:val="22"/>
          <w:lang w:eastAsia="ko-KR"/>
        </w:rPr>
        <w:t>QUIS 15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Porto, Portugal, June 2017</w:t>
      </w:r>
    </w:p>
    <w:p w14:paraId="236FF857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1996DFE0" w14:textId="5C09CA8B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HaeEun Helen and Michael Giebelhausen, “Reduce, Reuse, Recycle, Be Responsible? The Unexpected Impact of Sustainable Packaging on Food Consumption,” at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the 25th annual Frontiers in Service Conference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Bergen, Norway, June 2016</w:t>
      </w:r>
    </w:p>
    <w:p w14:paraId="4C1745AD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33D8EB9E" w14:textId="7EAC26CF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HaeEun Helen, Kristin Diehl, and Deborah J. MacInnis, “Enhancing Consumption Enjoyment in Real Time: An Intriguing Upside of Savoring the Future,”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Society for Consumer Psychology Winter Conference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St. Pete Beach, FL, February 2016</w:t>
      </w:r>
    </w:p>
    <w:p w14:paraId="23D3EA36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13CCDCFB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Chun, HaeEun Helen and Manoj Thomas, “Do Dieters Regret Unhealthy Consumption?</w:t>
      </w:r>
    </w:p>
    <w:p w14:paraId="354647F9" w14:textId="2D59DE1E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The Effect of Behavioral Regulation Goals on Consumption Regret,”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Society for Consumer Psychology Winter Conference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St. Pete Beach, FL, February 2016</w:t>
      </w:r>
    </w:p>
    <w:p w14:paraId="6443FD89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1D3EC185" w14:textId="0C8B34B9" w:rsidR="002C49CF" w:rsidRPr="00D80D61" w:rsidRDefault="002C49CF" w:rsidP="00D3699A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Chun, HaeEun Helen, “Encouraging and Nudging Sustainable Behaviors,” an</w:t>
      </w:r>
      <w:r w:rsidR="00D3699A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invited </w:t>
      </w:r>
      <w:r w:rsidRPr="00D80D61">
        <w:rPr>
          <w:rFonts w:ascii="Arial Nova Cond" w:eastAsia="BatangChe" w:hAnsi="Arial Nova Cond" w:cstheme="majorHAnsi"/>
          <w:b/>
          <w:sz w:val="22"/>
          <w:szCs w:val="22"/>
          <w:lang w:eastAsia="ko-KR"/>
        </w:rPr>
        <w:t xml:space="preserve">Keynote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for the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 xml:space="preserve">Academy of International Hospitality Research Conference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(Sustainable Hospitality: Guests on Earth), at Stenden University of Applied Sciences, Leeuwarden, the Netherlands, 2015</w:t>
      </w:r>
    </w:p>
    <w:p w14:paraId="0B92DC64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1C1DB056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HaeEun Helen, “Consumers’ Unconscious Responses to Food Packaging and Branding Strategies,” an invited speech at the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International Food Cluster Forum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Seoul, Korea, 2014</w:t>
      </w:r>
    </w:p>
    <w:p w14:paraId="3A029C13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112A4DA9" w14:textId="6BAAF5BE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HaeEun Helen and Yue Woon Hiang, “Managing Service Experience with a Right Match with Complimentary Gifts,” the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Hospitality Research Summit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Ithaca,</w:t>
      </w:r>
      <w:r w:rsidR="00397A4B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2014</w:t>
      </w:r>
    </w:p>
    <w:p w14:paraId="1EF20E2F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4716E6FB" w14:textId="18A279DB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HaeEun Helen and Yue Woon Hiang, “Free Drink or Free Mug? Managing Service Experience with Complimentary Gifts,” at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the 23</w:t>
      </w:r>
      <w:r w:rsidRPr="00D80D61">
        <w:rPr>
          <w:rFonts w:ascii="Arial Nova Cond" w:eastAsia="BatangChe" w:hAnsi="Arial Nova Cond" w:cstheme="majorHAnsi"/>
          <w:i/>
          <w:sz w:val="22"/>
          <w:szCs w:val="22"/>
          <w:vertAlign w:val="superscript"/>
          <w:lang w:eastAsia="ko-KR"/>
        </w:rPr>
        <w:t>rd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Annual Frontiers in Services Conference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University of Miami, FL, June 2014</w:t>
      </w:r>
    </w:p>
    <w:p w14:paraId="54A81714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4F8A49AF" w14:textId="2C29758A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Giebelhausen, Michael, HaeEun Helen Chun, “Of Righteousness and Righteous Indignation: How the Price of Participating in Pro-social Programs Affects Satisfaction via Pride and Anger,” at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the 23</w:t>
      </w:r>
      <w:r w:rsidRPr="00D80D61">
        <w:rPr>
          <w:rFonts w:ascii="Arial Nova Cond" w:eastAsia="BatangChe" w:hAnsi="Arial Nova Cond" w:cstheme="majorHAnsi"/>
          <w:i/>
          <w:sz w:val="22"/>
          <w:szCs w:val="22"/>
          <w:vertAlign w:val="superscript"/>
          <w:lang w:eastAsia="ko-KR"/>
        </w:rPr>
        <w:t>rd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 xml:space="preserve"> Annual Frontiers in Services Conference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University of Miami, FL, June 2014</w:t>
      </w:r>
    </w:p>
    <w:p w14:paraId="106B6E31" w14:textId="77777777" w:rsidR="00A86B1D" w:rsidRPr="00D80D61" w:rsidRDefault="00A86B1D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482B8595" w14:textId="4D8F04B3" w:rsidR="002C49CF" w:rsidRPr="00D80D61" w:rsidRDefault="00A86B1D" w:rsidP="002C49CF">
      <w:pPr>
        <w:tabs>
          <w:tab w:val="left" w:pos="-1890"/>
        </w:tabs>
        <w:ind w:left="720"/>
        <w:rPr>
          <w:rFonts w:ascii="Arial Nova Cond" w:eastAsia="Times" w:hAnsi="Arial Nova Cond" w:cstheme="majorHAnsi"/>
          <w:sz w:val="22"/>
          <w:szCs w:val="22"/>
          <w:lang w:eastAsia="en-US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7</w:t>
      </w:r>
      <w:r w:rsidR="002C49CF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HaeEun Helen, “Reduce, Reuse, Recycle, Be Responsible? The Effect of Sustainable Packaging on Food Consumption,” at </w:t>
      </w:r>
      <w:r w:rsidR="002C49CF"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University Family Fellows Program</w:t>
      </w:r>
      <w:r w:rsidR="002C49CF"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April 2014</w:t>
      </w:r>
    </w:p>
    <w:p w14:paraId="48B09286" w14:textId="77777777" w:rsidR="002C49CF" w:rsidRPr="00D80D61" w:rsidRDefault="002C49CF" w:rsidP="002C49CF">
      <w:pPr>
        <w:tabs>
          <w:tab w:val="left" w:pos="720"/>
        </w:tabs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38F20003" w14:textId="77777777" w:rsidR="002C49CF" w:rsidRPr="00D80D61" w:rsidRDefault="002C49CF" w:rsidP="002C49CF">
      <w:pPr>
        <w:tabs>
          <w:tab w:val="left" w:pos="72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Giebelhausen, Michael, HaeEun Helen Chun, and Joseph J. Cronin, “Of Pride and Pro-social Participation: How Co-creation of Green Outcomes Influences Service Satisfaction via Self-signaling,” at the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American Marketing Association Summer Educators' Conference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Boston, Massachusetts, 2013*</w:t>
      </w:r>
    </w:p>
    <w:p w14:paraId="36F74B0E" w14:textId="77777777" w:rsidR="002C49CF" w:rsidRPr="00D80D61" w:rsidRDefault="002C49CF" w:rsidP="002C49CF">
      <w:pPr>
        <w:tabs>
          <w:tab w:val="left" w:pos="720"/>
        </w:tabs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48073B5E" w14:textId="5A3E9877" w:rsidR="002C49CF" w:rsidRPr="00D80D61" w:rsidRDefault="002C49CF" w:rsidP="002C49CF">
      <w:pPr>
        <w:tabs>
          <w:tab w:val="left" w:pos="72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*Awarded the Best Paper in the Social Responsibility &amp; Sustainability Track</w:t>
      </w:r>
    </w:p>
    <w:p w14:paraId="587D5279" w14:textId="77777777" w:rsidR="002C49CF" w:rsidRPr="00D80D61" w:rsidRDefault="002C49CF" w:rsidP="002C49CF">
      <w:pPr>
        <w:tabs>
          <w:tab w:val="left" w:pos="72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5AD1D72E" w14:textId="02B43181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lastRenderedPageBreak/>
        <w:t xml:space="preserve">Chun, HaeEun Helen and Michael Giebelhausen, “The Impact of Sustainable Packaging on Consumption Behavior in a Service Context,” at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Hospitality Research Summit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2012</w:t>
      </w:r>
    </w:p>
    <w:p w14:paraId="3F38D6C7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02946CAF" w14:textId="55DBD99C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Kwortnik, Robert and HaeEun Helen Chun, “Lifting from Lodging,” at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Hospitality Research Summit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Ithaca, NY, 2012</w:t>
      </w:r>
    </w:p>
    <w:p w14:paraId="131A27A1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6D6F0BDA" w14:textId="6E3814E8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Giebelhausen, Michael and HaeEun Helen Chun, “Self-service Sustainability: Rewards and Risks of Green Programs Requiring Customer Co-production,” at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Cornell Hospitality Research Summit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Ithaca, NY, 2012</w:t>
      </w:r>
    </w:p>
    <w:p w14:paraId="58269C29" w14:textId="77777777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5C41B55F" w14:textId="7886F3F3" w:rsidR="002C49CF" w:rsidRPr="00D80D61" w:rsidRDefault="002C49CF" w:rsidP="002C49CF">
      <w:pPr>
        <w:tabs>
          <w:tab w:val="left" w:pos="-1890"/>
        </w:tabs>
        <w:ind w:left="720"/>
        <w:rPr>
          <w:rFonts w:ascii="Arial Nova Cond" w:eastAsia="BatangChe" w:hAnsi="Arial Nova Cond" w:cstheme="majorHAnsi"/>
          <w:i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Liu, Yeyi, Andreas B. Eisingerich, and HaeEun Helen Chun, “Brand Ability, Social Responsibility, and Consumer Involvement: When Is Being Transparent Beneficial to a Brand?” the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 xml:space="preserve"> American Marketing Association Winter Marketing Educators’ Conference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St. Petersburg, Florida, 2012</w:t>
      </w:r>
    </w:p>
    <w:p w14:paraId="5FD7ED9A" w14:textId="77777777" w:rsidR="002C49CF" w:rsidRPr="00D80D61" w:rsidRDefault="002C49CF" w:rsidP="002C49CF">
      <w:pPr>
        <w:tabs>
          <w:tab w:val="left" w:pos="72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79C322F4" w14:textId="6C49B23A" w:rsidR="002C49CF" w:rsidRPr="00D80D61" w:rsidRDefault="002C49CF" w:rsidP="002C49CF">
      <w:pPr>
        <w:tabs>
          <w:tab w:val="left" w:pos="72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HaeEun Helen and Michael Giebelhausen, “Sustainable Hospitality: A Land of Contradictions,”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QUIS 12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(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International Research Symposium on Service Excellence in Management Conference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), Ithaca, NY, 2011</w:t>
      </w:r>
    </w:p>
    <w:p w14:paraId="4E20EE10" w14:textId="77777777" w:rsidR="002C49CF" w:rsidRPr="00D80D61" w:rsidRDefault="002C49CF" w:rsidP="002C49CF">
      <w:pPr>
        <w:tabs>
          <w:tab w:val="left" w:pos="720"/>
        </w:tabs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6059CCBA" w14:textId="6440B84C" w:rsidR="002C49CF" w:rsidRPr="00D80D61" w:rsidRDefault="002C49CF" w:rsidP="002C49CF">
      <w:pPr>
        <w:tabs>
          <w:tab w:val="left" w:pos="72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Hae Eun Chun, Patrick, Vanessa M., and Deborah J. MacInnis, “Affective Forecasting and Self-Control: Why Anticipating Pride Wins over Other Emotions in a Self-Regulation Context,” Working Paper Session,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Society for Consumer Psychology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New Orleans, Louisiana, 2008</w:t>
      </w:r>
    </w:p>
    <w:p w14:paraId="700FF181" w14:textId="77777777" w:rsidR="002C49CF" w:rsidRPr="00D80D61" w:rsidRDefault="002C49CF" w:rsidP="002C49CF">
      <w:pPr>
        <w:ind w:left="1170" w:hanging="45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2EB0DE52" w14:textId="62474C23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i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Hae Eun, Vanessa M. Patrick, and Deborah J. MacInnis, “Affective Forecasting and Self-Control: How Predicting Future Feelings Influences Hedonic Consumption,” Presented at the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25</w:t>
      </w:r>
      <w:r w:rsidRPr="00D80D61">
        <w:rPr>
          <w:rFonts w:ascii="Arial Nova Cond" w:eastAsia="BatangChe" w:hAnsi="Arial Nova Cond" w:cstheme="majorHAnsi"/>
          <w:i/>
          <w:sz w:val="22"/>
          <w:szCs w:val="22"/>
          <w:vertAlign w:val="superscript"/>
          <w:lang w:eastAsia="ko-KR"/>
        </w:rPr>
        <w:t>th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 xml:space="preserve"> Annual University of Houston Doctoral Symposium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2007</w:t>
      </w:r>
    </w:p>
    <w:p w14:paraId="524DBE63" w14:textId="77777777" w:rsidR="002C49CF" w:rsidRPr="00D80D61" w:rsidRDefault="002C49CF" w:rsidP="002C49CF">
      <w:pPr>
        <w:ind w:left="1170" w:hanging="45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0B8DCA90" w14:textId="21EB36CB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Hae Eun, Vanessa M. Patrick, and Deborah J. MacInnis, “Affective Forecasting and Self-Control: Why Anticipating Pride Wins over Other Emotions in a Self-Regulation Context,” Poster Session, Presented at the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Emotions, Decision-Making, and the Brain Conference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University of Southern California, 2007</w:t>
      </w:r>
    </w:p>
    <w:p w14:paraId="59A0ADAF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0433F555" w14:textId="57A1D4E6" w:rsidR="002C49CF" w:rsidRPr="00D80D61" w:rsidRDefault="002C49CF" w:rsidP="002C49CF">
      <w:pPr>
        <w:ind w:left="720"/>
        <w:rPr>
          <w:rFonts w:ascii="Arial Nova Cond" w:hAnsi="Arial Nova Cond" w:cstheme="majorHAnsi"/>
          <w:sz w:val="22"/>
          <w:szCs w:val="22"/>
        </w:rPr>
      </w:pPr>
      <w:r w:rsidRPr="00D80D61">
        <w:rPr>
          <w:rFonts w:ascii="Arial Nova Cond" w:hAnsi="Arial Nova Cond" w:cstheme="majorHAnsi"/>
          <w:sz w:val="22"/>
          <w:szCs w:val="22"/>
        </w:rPr>
        <w:t>Chun, Hae Eun, Vanessa M. Patrick, and Deborah J. MacInnis (2007)</w:t>
      </w:r>
      <w:r w:rsidRPr="00D80D61">
        <w:rPr>
          <w:rFonts w:ascii="Arial Nova Cond" w:hAnsi="Arial Nova Cond" w:cstheme="majorHAnsi"/>
          <w:sz w:val="22"/>
          <w:szCs w:val="22"/>
          <w:lang w:eastAsia="ko-KR"/>
        </w:rPr>
        <w:t>,</w:t>
      </w:r>
      <w:r w:rsidRPr="00D80D61">
        <w:rPr>
          <w:rFonts w:ascii="Arial Nova Cond" w:hAnsi="Arial Nova Cond" w:cstheme="majorHAnsi"/>
          <w:sz w:val="22"/>
          <w:szCs w:val="22"/>
        </w:rPr>
        <w:t xml:space="preserve"> “Making Prudent vs. Impulsive Choices: The Role of Anticipated Shame and Guilt on Consumer Self-Control,” in G. J. Fitzsimons and V. G. Morwitz (Eds), </w:t>
      </w:r>
      <w:r w:rsidRPr="00D80D61">
        <w:rPr>
          <w:rFonts w:ascii="Arial Nova Cond" w:hAnsi="Arial Nova Cond" w:cstheme="majorHAnsi"/>
          <w:i/>
          <w:sz w:val="22"/>
          <w:szCs w:val="22"/>
        </w:rPr>
        <w:t>Advances in Consumer Research</w:t>
      </w:r>
      <w:r w:rsidRPr="00D80D61">
        <w:rPr>
          <w:rFonts w:ascii="Arial Nova Cond" w:hAnsi="Arial Nova Cond" w:cstheme="majorHAnsi"/>
          <w:sz w:val="22"/>
          <w:szCs w:val="22"/>
        </w:rPr>
        <w:t>, 34, 715-</w:t>
      </w:r>
      <w:r w:rsidRPr="00D80D61">
        <w:rPr>
          <w:rFonts w:ascii="Arial Nova Cond" w:hAnsi="Arial Nova Cond" w:cstheme="majorHAnsi"/>
          <w:sz w:val="22"/>
          <w:szCs w:val="22"/>
          <w:lang w:eastAsia="ko-KR"/>
        </w:rPr>
        <w:t>71</w:t>
      </w:r>
      <w:r w:rsidRPr="00D80D61">
        <w:rPr>
          <w:rFonts w:ascii="Arial Nova Cond" w:hAnsi="Arial Nova Cond" w:cstheme="majorHAnsi"/>
          <w:sz w:val="22"/>
          <w:szCs w:val="22"/>
        </w:rPr>
        <w:t>9</w:t>
      </w:r>
    </w:p>
    <w:p w14:paraId="585780CA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2FF4A717" w14:textId="76715C82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Chun, Hae Eun, Vanessa M. Patrick, and Deborah J. MacInnis, “Making Prudent vs. Impulsive Choices: The Role of Anticipated Shame and Guilt on Consumer Self-Control,” Presented at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Association for Consumer Research Conference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Orlando, Florida, 2006</w:t>
      </w:r>
    </w:p>
    <w:p w14:paraId="799ED65E" w14:textId="77777777" w:rsidR="005C41D1" w:rsidRDefault="005C41D1">
      <w:pPr>
        <w:spacing w:after="160" w:line="259" w:lineRule="auto"/>
        <w:rPr>
          <w:rFonts w:ascii="Arial Nova Cond" w:eastAsia="BatangChe" w:hAnsi="Arial Nova Cond" w:cstheme="majorHAnsi"/>
          <w:noProof/>
          <w:sz w:val="22"/>
          <w:szCs w:val="22"/>
          <w:lang w:eastAsia="ko-KR"/>
        </w:rPr>
      </w:pPr>
      <w:r>
        <w:rPr>
          <w:rFonts w:ascii="Arial Nova Cond" w:eastAsia="BatangChe" w:hAnsi="Arial Nova Cond" w:cstheme="majorHAnsi"/>
          <w:noProof/>
          <w:sz w:val="22"/>
          <w:szCs w:val="22"/>
          <w:lang w:eastAsia="ko-KR"/>
        </w:rPr>
        <w:br w:type="page"/>
      </w:r>
    </w:p>
    <w:p w14:paraId="4B70A9F3" w14:textId="251033C5" w:rsidR="002C49CF" w:rsidRPr="00650C0F" w:rsidRDefault="001D7622" w:rsidP="00650C0F">
      <w:pPr>
        <w:pBdr>
          <w:bottom w:val="single" w:sz="4" w:space="1" w:color="auto"/>
        </w:pBdr>
        <w:rPr>
          <w:rFonts w:ascii="Arial Nova Cond" w:eastAsia="BatangChe" w:hAnsi="Arial Nova Cond" w:cstheme="majorHAnsi"/>
          <w:noProof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noProof/>
          <w:sz w:val="22"/>
          <w:szCs w:val="22"/>
          <w:lang w:eastAsia="ko-KR"/>
        </w:rPr>
        <w:lastRenderedPageBreak/>
        <w:t>TEACHING EXPERIENCE</w:t>
      </w:r>
    </w:p>
    <w:tbl>
      <w:tblPr>
        <w:tblW w:w="9432" w:type="dxa"/>
        <w:tblInd w:w="288" w:type="dxa"/>
        <w:tblLook w:val="01E0" w:firstRow="1" w:lastRow="1" w:firstColumn="1" w:lastColumn="1" w:noHBand="0" w:noVBand="0"/>
      </w:tblPr>
      <w:tblGrid>
        <w:gridCol w:w="270"/>
        <w:gridCol w:w="5832"/>
        <w:gridCol w:w="3330"/>
      </w:tblGrid>
      <w:tr w:rsidR="002C49CF" w:rsidRPr="00D80D61" w14:paraId="359FCF17" w14:textId="77777777" w:rsidTr="00991CE5">
        <w:trPr>
          <w:trHeight w:val="650"/>
        </w:trPr>
        <w:tc>
          <w:tcPr>
            <w:tcW w:w="270" w:type="dxa"/>
          </w:tcPr>
          <w:p w14:paraId="3C34B508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4D11C102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3D26400B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7F73C96C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180335DD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4E361C0D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0CDF047B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62BB896B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4F93CA8D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73CE66A6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5044EFEE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7FB56096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6C47669B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0A383BED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2A5FB111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</w:tc>
        <w:tc>
          <w:tcPr>
            <w:tcW w:w="5832" w:type="dxa"/>
          </w:tcPr>
          <w:p w14:paraId="341894F8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2E17C5FC" w14:textId="611E528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 xml:space="preserve">Consumer Behavior, Undergraduate Elective </w:t>
            </w:r>
          </w:p>
          <w:p w14:paraId="02A0C324" w14:textId="668DC671" w:rsidR="007F6A82" w:rsidRDefault="007F6A82" w:rsidP="007F6A82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Spring 202</w:t>
            </w:r>
            <w:r>
              <w:rPr>
                <w:rFonts w:ascii="Arial Nova Cond" w:eastAsia="BatangChe" w:hAnsi="Arial Nova Cond" w:cstheme="majorHAnsi"/>
                <w:lang w:eastAsia="ko-KR"/>
              </w:rPr>
              <w:t>2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: </w:t>
            </w:r>
            <w:r>
              <w:rPr>
                <w:rFonts w:ascii="Arial Nova Cond" w:eastAsia="BatangChe" w:hAnsi="Arial Nova Cond" w:cstheme="majorHAnsi"/>
                <w:lang w:eastAsia="ko-KR"/>
              </w:rPr>
              <w:t>5.00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 (</w:t>
            </w:r>
            <w:r w:rsidR="00C43E8B">
              <w:rPr>
                <w:rFonts w:ascii="Arial Nova Cond" w:eastAsia="BatangChe" w:hAnsi="Arial Nova Cond" w:cstheme="majorHAnsi"/>
                <w:lang w:eastAsia="ko-KR"/>
              </w:rPr>
              <w:t>27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>)</w:t>
            </w:r>
          </w:p>
          <w:p w14:paraId="17623039" w14:textId="67F5C02F" w:rsidR="00A43EC2" w:rsidRPr="00A43EC2" w:rsidRDefault="00A43EC2" w:rsidP="008332D4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A43EC2">
              <w:rPr>
                <w:rFonts w:ascii="Arial Nova Cond" w:eastAsia="BatangChe" w:hAnsi="Arial Nova Cond" w:cstheme="majorHAnsi"/>
                <w:lang w:eastAsia="ko-KR"/>
              </w:rPr>
              <w:t>Spring 202</w:t>
            </w:r>
            <w:r>
              <w:rPr>
                <w:rFonts w:ascii="Arial Nova Cond" w:eastAsia="BatangChe" w:hAnsi="Arial Nova Cond" w:cstheme="majorHAnsi"/>
                <w:lang w:eastAsia="ko-KR"/>
              </w:rPr>
              <w:t>1</w:t>
            </w:r>
            <w:r w:rsidRPr="00A43EC2">
              <w:rPr>
                <w:rFonts w:ascii="Arial Nova Cond" w:eastAsia="BatangChe" w:hAnsi="Arial Nova Cond" w:cstheme="majorHAnsi"/>
                <w:lang w:eastAsia="ko-KR"/>
              </w:rPr>
              <w:t xml:space="preserve">: </w:t>
            </w:r>
            <w:r>
              <w:rPr>
                <w:rFonts w:ascii="Arial Nova Cond" w:eastAsia="BatangChe" w:hAnsi="Arial Nova Cond" w:cstheme="majorHAnsi"/>
                <w:lang w:eastAsia="ko-KR"/>
              </w:rPr>
              <w:t>4.64 (</w:t>
            </w:r>
            <w:r w:rsidR="00307B75">
              <w:rPr>
                <w:rFonts w:ascii="Arial Nova Cond" w:eastAsia="BatangChe" w:hAnsi="Arial Nova Cond" w:cstheme="majorHAnsi"/>
                <w:lang w:eastAsia="ko-KR"/>
              </w:rPr>
              <w:t>29</w:t>
            </w:r>
            <w:r>
              <w:rPr>
                <w:rFonts w:ascii="Arial Nova Cond" w:eastAsia="BatangChe" w:hAnsi="Arial Nova Cond" w:cstheme="majorHAnsi"/>
                <w:lang w:eastAsia="ko-KR"/>
              </w:rPr>
              <w:t>), 4.38 (</w:t>
            </w:r>
            <w:r w:rsidR="00307B75">
              <w:rPr>
                <w:rFonts w:ascii="Arial Nova Cond" w:eastAsia="BatangChe" w:hAnsi="Arial Nova Cond" w:cstheme="majorHAnsi"/>
                <w:lang w:eastAsia="ko-KR"/>
              </w:rPr>
              <w:t>26</w:t>
            </w:r>
            <w:r>
              <w:rPr>
                <w:rFonts w:ascii="Arial Nova Cond" w:eastAsia="BatangChe" w:hAnsi="Arial Nova Cond" w:cstheme="majorHAnsi"/>
                <w:lang w:eastAsia="ko-KR"/>
              </w:rPr>
              <w:t>)</w:t>
            </w:r>
          </w:p>
          <w:p w14:paraId="7D4342E7" w14:textId="23FF86E7" w:rsidR="002C2B0F" w:rsidRPr="00650C0F" w:rsidRDefault="002C2B0F" w:rsidP="002C2B0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Spring 2020: </w:t>
            </w:r>
            <w:r w:rsidR="009B20C5" w:rsidRPr="00650C0F">
              <w:rPr>
                <w:rFonts w:ascii="Arial Nova Cond" w:eastAsia="BatangChe" w:hAnsi="Arial Nova Cond" w:cstheme="majorHAnsi"/>
                <w:lang w:eastAsia="ko-KR"/>
              </w:rPr>
              <w:t>4.88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 (</w:t>
            </w:r>
            <w:r w:rsidR="0075669C" w:rsidRPr="00650C0F">
              <w:rPr>
                <w:rFonts w:ascii="Arial Nova Cond" w:eastAsia="BatangChe" w:hAnsi="Arial Nova Cond" w:cstheme="majorHAnsi"/>
                <w:lang w:eastAsia="ko-KR"/>
              </w:rPr>
              <w:t>31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), </w:t>
            </w:r>
            <w:r w:rsidR="009B20C5" w:rsidRPr="00650C0F">
              <w:rPr>
                <w:rFonts w:ascii="Arial Nova Cond" w:eastAsia="BatangChe" w:hAnsi="Arial Nova Cond" w:cstheme="majorHAnsi"/>
                <w:lang w:eastAsia="ko-KR"/>
              </w:rPr>
              <w:t>5.00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 (</w:t>
            </w:r>
            <w:r w:rsidR="0075669C" w:rsidRPr="00650C0F">
              <w:rPr>
                <w:rFonts w:ascii="Arial Nova Cond" w:eastAsia="BatangChe" w:hAnsi="Arial Nova Cond" w:cstheme="majorHAnsi"/>
                <w:lang w:eastAsia="ko-KR"/>
              </w:rPr>
              <w:t>27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>)</w:t>
            </w:r>
          </w:p>
          <w:p w14:paraId="611330DB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Spring 2019: 4.94 (32), 4.89 (31)</w:t>
            </w:r>
          </w:p>
          <w:p w14:paraId="3846395F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Fall 2017:     5.00 (34), 4.69 (31)</w:t>
            </w:r>
          </w:p>
          <w:p w14:paraId="7913B5FE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Spring 2017: 5.00 (37), 4.86 (43)</w:t>
            </w:r>
          </w:p>
          <w:p w14:paraId="0439D23B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Spring 2016: 4.95 (38), 4.92 (35)</w:t>
            </w:r>
          </w:p>
          <w:p w14:paraId="3942C5C6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Spring 2015: 4.77 (34), 4.50 (39)</w:t>
            </w:r>
          </w:p>
          <w:p w14:paraId="51AA1A70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Spring 2014: 4.82 (40), 4.74 (41)</w:t>
            </w:r>
          </w:p>
          <w:p w14:paraId="05C52EE8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Spring 2011: 4.94 (85)</w:t>
            </w:r>
          </w:p>
          <w:p w14:paraId="7243EF61" w14:textId="20EE4316" w:rsidR="002C49CF" w:rsidRPr="00475D18" w:rsidRDefault="002C49CF" w:rsidP="00991CE5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Spring 2010: 4.54 (95)</w:t>
            </w:r>
          </w:p>
          <w:p w14:paraId="3B0763BF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258A62D1" w14:textId="6350EF9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>Consumer Behavior, Graduate Elective</w:t>
            </w:r>
          </w:p>
          <w:p w14:paraId="20E79FD1" w14:textId="1048AE7D" w:rsidR="007F6A82" w:rsidRDefault="007F6A82" w:rsidP="007F6A82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Spring 202</w:t>
            </w:r>
            <w:r>
              <w:rPr>
                <w:rFonts w:ascii="Arial Nova Cond" w:eastAsia="BatangChe" w:hAnsi="Arial Nova Cond" w:cstheme="majorHAnsi"/>
                <w:lang w:eastAsia="ko-KR"/>
              </w:rPr>
              <w:t>2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: </w:t>
            </w:r>
            <w:r>
              <w:rPr>
                <w:rFonts w:ascii="Arial Nova Cond" w:eastAsia="BatangChe" w:hAnsi="Arial Nova Cond" w:cstheme="majorHAnsi"/>
                <w:lang w:eastAsia="ko-KR"/>
              </w:rPr>
              <w:t>4.57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 (</w:t>
            </w:r>
            <w:r w:rsidR="00C43E8B">
              <w:rPr>
                <w:rFonts w:ascii="Arial Nova Cond" w:eastAsia="BatangChe" w:hAnsi="Arial Nova Cond" w:cstheme="majorHAnsi"/>
                <w:lang w:eastAsia="ko-KR"/>
              </w:rPr>
              <w:t>16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>)</w:t>
            </w:r>
          </w:p>
          <w:p w14:paraId="0F0492EF" w14:textId="72150388" w:rsidR="00A43EC2" w:rsidRPr="00A43EC2" w:rsidRDefault="00A43EC2" w:rsidP="00A43EC2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A43EC2">
              <w:rPr>
                <w:rFonts w:ascii="Arial Nova Cond" w:eastAsia="BatangChe" w:hAnsi="Arial Nova Cond" w:cstheme="majorHAnsi"/>
                <w:lang w:eastAsia="ko-KR"/>
              </w:rPr>
              <w:t>Spring 202</w:t>
            </w:r>
            <w:r>
              <w:rPr>
                <w:rFonts w:ascii="Arial Nova Cond" w:eastAsia="BatangChe" w:hAnsi="Arial Nova Cond" w:cstheme="majorHAnsi"/>
                <w:lang w:eastAsia="ko-KR"/>
              </w:rPr>
              <w:t>1</w:t>
            </w:r>
            <w:r w:rsidRPr="00A43EC2">
              <w:rPr>
                <w:rFonts w:ascii="Arial Nova Cond" w:eastAsia="BatangChe" w:hAnsi="Arial Nova Cond" w:cstheme="majorHAnsi"/>
                <w:lang w:eastAsia="ko-KR"/>
              </w:rPr>
              <w:t xml:space="preserve">: </w:t>
            </w:r>
            <w:r>
              <w:rPr>
                <w:rFonts w:ascii="Arial Nova Cond" w:eastAsia="BatangChe" w:hAnsi="Arial Nova Cond" w:cstheme="majorHAnsi"/>
                <w:lang w:eastAsia="ko-KR"/>
              </w:rPr>
              <w:t>5.00 (</w:t>
            </w:r>
            <w:r w:rsidR="00307B75">
              <w:rPr>
                <w:rFonts w:ascii="Arial Nova Cond" w:eastAsia="BatangChe" w:hAnsi="Arial Nova Cond" w:cstheme="majorHAnsi"/>
                <w:lang w:eastAsia="ko-KR"/>
              </w:rPr>
              <w:t>13</w:t>
            </w:r>
            <w:r>
              <w:rPr>
                <w:rFonts w:ascii="Arial Nova Cond" w:eastAsia="BatangChe" w:hAnsi="Arial Nova Cond" w:cstheme="majorHAnsi"/>
                <w:lang w:eastAsia="ko-KR"/>
              </w:rPr>
              <w:t>), 4.80 (</w:t>
            </w:r>
            <w:r w:rsidR="00307B75">
              <w:rPr>
                <w:rFonts w:ascii="Arial Nova Cond" w:eastAsia="BatangChe" w:hAnsi="Arial Nova Cond" w:cstheme="majorHAnsi"/>
                <w:lang w:eastAsia="ko-KR"/>
              </w:rPr>
              <w:t>9</w:t>
            </w:r>
            <w:r>
              <w:rPr>
                <w:rFonts w:ascii="Arial Nova Cond" w:eastAsia="BatangChe" w:hAnsi="Arial Nova Cond" w:cstheme="majorHAnsi"/>
                <w:lang w:eastAsia="ko-KR"/>
              </w:rPr>
              <w:t>)</w:t>
            </w:r>
          </w:p>
          <w:p w14:paraId="278AC365" w14:textId="22791EDA" w:rsidR="00A77F81" w:rsidRPr="00650C0F" w:rsidRDefault="00A77F81" w:rsidP="00A77F81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Spring 2020: </w:t>
            </w:r>
            <w:r w:rsidR="007929FC" w:rsidRPr="00650C0F">
              <w:rPr>
                <w:rFonts w:ascii="Arial Nova Cond" w:eastAsia="BatangChe" w:hAnsi="Arial Nova Cond" w:cstheme="majorHAnsi"/>
                <w:lang w:eastAsia="ko-KR"/>
              </w:rPr>
              <w:t>5.00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 (</w:t>
            </w:r>
            <w:r w:rsidR="0075669C" w:rsidRPr="00650C0F">
              <w:rPr>
                <w:rFonts w:ascii="Arial Nova Cond" w:eastAsia="BatangChe" w:hAnsi="Arial Nova Cond" w:cstheme="majorHAnsi"/>
                <w:lang w:eastAsia="ko-KR"/>
              </w:rPr>
              <w:t>10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), </w:t>
            </w:r>
            <w:r w:rsidR="007929FC" w:rsidRPr="00650C0F">
              <w:rPr>
                <w:rFonts w:ascii="Arial Nova Cond" w:eastAsia="BatangChe" w:hAnsi="Arial Nova Cond" w:cstheme="majorHAnsi"/>
                <w:lang w:eastAsia="ko-KR"/>
              </w:rPr>
              <w:t>4.83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 (</w:t>
            </w:r>
            <w:r w:rsidR="0075669C" w:rsidRPr="00650C0F">
              <w:rPr>
                <w:rFonts w:ascii="Arial Nova Cond" w:eastAsia="BatangChe" w:hAnsi="Arial Nova Cond" w:cstheme="majorHAnsi"/>
                <w:lang w:eastAsia="ko-KR"/>
              </w:rPr>
              <w:t>7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>)</w:t>
            </w:r>
          </w:p>
          <w:p w14:paraId="48FDA9E4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Spring 2019: 5.00 (14), 4.89 (10)</w:t>
            </w:r>
          </w:p>
          <w:p w14:paraId="466B71FC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Fall 2017: 5.00 (12), 5.00 (8)</w:t>
            </w:r>
          </w:p>
          <w:p w14:paraId="2300A871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Spring 2017: 5.00 (10), 5.00 (4)</w:t>
            </w:r>
          </w:p>
          <w:p w14:paraId="6B4AACFF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Spring 2016: 5.00 (7), 4.80 (6)</w:t>
            </w:r>
          </w:p>
          <w:p w14:paraId="2ADBAA73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Spring 2015: 5.00 (11), 5.00 (6)</w:t>
            </w:r>
          </w:p>
          <w:p w14:paraId="4826C256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Spring 2014: 5.00 (6), 4.50 (3)</w:t>
            </w:r>
          </w:p>
          <w:p w14:paraId="11FA3ECD" w14:textId="77777777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484804FB" w14:textId="2FC45A05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 xml:space="preserve">Marketing Management for Services, </w:t>
            </w:r>
            <w:r w:rsidR="0017783A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 xml:space="preserve">Undergrad </w:t>
            </w: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>Core</w:t>
            </w:r>
          </w:p>
          <w:p w14:paraId="08171B0B" w14:textId="2603F039" w:rsidR="008B1F6F" w:rsidRPr="00650C0F" w:rsidRDefault="008B1F6F" w:rsidP="008B1F6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Fall 20</w:t>
            </w:r>
            <w:r>
              <w:rPr>
                <w:rFonts w:ascii="Arial Nova Cond" w:eastAsia="BatangChe" w:hAnsi="Arial Nova Cond" w:cstheme="majorHAnsi"/>
                <w:lang w:eastAsia="ko-KR"/>
              </w:rPr>
              <w:t>2</w:t>
            </w:r>
            <w:r>
              <w:rPr>
                <w:rFonts w:ascii="Arial Nova Cond" w:eastAsia="BatangChe" w:hAnsi="Arial Nova Cond" w:cstheme="majorHAnsi" w:hint="eastAsia"/>
                <w:lang w:eastAsia="ko-KR"/>
              </w:rPr>
              <w:t>4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: </w:t>
            </w:r>
            <w:r w:rsidR="008C3198">
              <w:rPr>
                <w:rFonts w:ascii="Arial Nova Cond" w:eastAsia="BatangChe" w:hAnsi="Arial Nova Cond" w:cstheme="majorHAnsi" w:hint="eastAsia"/>
                <w:lang w:eastAsia="ko-KR"/>
              </w:rPr>
              <w:t>5.00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 (</w:t>
            </w:r>
            <w:r w:rsidR="00BF6384">
              <w:rPr>
                <w:rFonts w:ascii="Arial Nova Cond" w:eastAsia="BatangChe" w:hAnsi="Arial Nova Cond" w:cstheme="majorHAnsi" w:hint="eastAsia"/>
                <w:lang w:eastAsia="ko-KR"/>
              </w:rPr>
              <w:t>46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>)</w:t>
            </w:r>
            <w:r>
              <w:rPr>
                <w:rFonts w:ascii="Arial Nova Cond" w:eastAsia="BatangChe" w:hAnsi="Arial Nova Cond" w:cstheme="majorHAnsi"/>
                <w:lang w:eastAsia="ko-KR"/>
              </w:rPr>
              <w:t xml:space="preserve">, </w:t>
            </w:r>
            <w:r w:rsidR="008C3198">
              <w:rPr>
                <w:rFonts w:ascii="Arial Nova Cond" w:eastAsia="BatangChe" w:hAnsi="Arial Nova Cond" w:cstheme="majorHAnsi" w:hint="eastAsia"/>
                <w:lang w:eastAsia="ko-KR"/>
              </w:rPr>
              <w:t>4.70</w:t>
            </w:r>
            <w:r>
              <w:rPr>
                <w:rFonts w:ascii="Arial Nova Cond" w:eastAsia="BatangChe" w:hAnsi="Arial Nova Cond" w:cstheme="majorHAnsi"/>
                <w:lang w:eastAsia="ko-KR"/>
              </w:rPr>
              <w:t xml:space="preserve"> (</w:t>
            </w:r>
            <w:r w:rsidR="00BF6384">
              <w:rPr>
                <w:rFonts w:ascii="Arial Nova Cond" w:eastAsia="BatangChe" w:hAnsi="Arial Nova Cond" w:cstheme="majorHAnsi" w:hint="eastAsia"/>
                <w:lang w:eastAsia="ko-KR"/>
              </w:rPr>
              <w:t>52</w:t>
            </w:r>
            <w:r>
              <w:rPr>
                <w:rFonts w:ascii="Arial Nova Cond" w:eastAsia="BatangChe" w:hAnsi="Arial Nova Cond" w:cstheme="majorHAnsi"/>
                <w:lang w:eastAsia="ko-KR"/>
              </w:rPr>
              <w:t>)</w:t>
            </w:r>
          </w:p>
          <w:p w14:paraId="63C93985" w14:textId="210F052C" w:rsidR="007D0D9C" w:rsidRPr="00650C0F" w:rsidRDefault="007D0D9C" w:rsidP="007D0D9C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Fall 20</w:t>
            </w:r>
            <w:r>
              <w:rPr>
                <w:rFonts w:ascii="Arial Nova Cond" w:eastAsia="BatangChe" w:hAnsi="Arial Nova Cond" w:cstheme="majorHAnsi"/>
                <w:lang w:eastAsia="ko-KR"/>
              </w:rPr>
              <w:t>23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: </w:t>
            </w:r>
            <w:r>
              <w:rPr>
                <w:rFonts w:ascii="Arial Nova Cond" w:eastAsia="BatangChe" w:hAnsi="Arial Nova Cond" w:cstheme="majorHAnsi"/>
                <w:lang w:eastAsia="ko-KR"/>
              </w:rPr>
              <w:t>4.83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 (</w:t>
            </w:r>
            <w:r w:rsidR="00D94F3D">
              <w:rPr>
                <w:rFonts w:ascii="Arial Nova Cond" w:eastAsia="BatangChe" w:hAnsi="Arial Nova Cond" w:cstheme="majorHAnsi"/>
                <w:lang w:eastAsia="ko-KR"/>
              </w:rPr>
              <w:t>44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>)</w:t>
            </w:r>
            <w:r>
              <w:rPr>
                <w:rFonts w:ascii="Arial Nova Cond" w:eastAsia="BatangChe" w:hAnsi="Arial Nova Cond" w:cstheme="majorHAnsi"/>
                <w:lang w:eastAsia="ko-KR"/>
              </w:rPr>
              <w:t>, 4.88 (</w:t>
            </w:r>
            <w:r w:rsidR="00D94F3D">
              <w:rPr>
                <w:rFonts w:ascii="Arial Nova Cond" w:eastAsia="BatangChe" w:hAnsi="Arial Nova Cond" w:cstheme="majorHAnsi"/>
                <w:lang w:eastAsia="ko-KR"/>
              </w:rPr>
              <w:t>47</w:t>
            </w:r>
            <w:r>
              <w:rPr>
                <w:rFonts w:ascii="Arial Nova Cond" w:eastAsia="BatangChe" w:hAnsi="Arial Nova Cond" w:cstheme="majorHAnsi"/>
                <w:lang w:eastAsia="ko-KR"/>
              </w:rPr>
              <w:t>)</w:t>
            </w:r>
          </w:p>
          <w:p w14:paraId="39B08574" w14:textId="54EF4F55" w:rsidR="007D0D9C" w:rsidRPr="00650C0F" w:rsidRDefault="007D0D9C" w:rsidP="007D0D9C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Fall 20</w:t>
            </w:r>
            <w:r>
              <w:rPr>
                <w:rFonts w:ascii="Arial Nova Cond" w:eastAsia="BatangChe" w:hAnsi="Arial Nova Cond" w:cstheme="majorHAnsi"/>
                <w:lang w:eastAsia="ko-KR"/>
              </w:rPr>
              <w:t>22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>: 4.8</w:t>
            </w:r>
            <w:r>
              <w:rPr>
                <w:rFonts w:ascii="Arial Nova Cond" w:eastAsia="BatangChe" w:hAnsi="Arial Nova Cond" w:cstheme="majorHAnsi"/>
                <w:lang w:eastAsia="ko-KR"/>
              </w:rPr>
              <w:t>2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 (</w:t>
            </w:r>
            <w:r w:rsidR="00C43E8B">
              <w:rPr>
                <w:rFonts w:ascii="Arial Nova Cond" w:eastAsia="BatangChe" w:hAnsi="Arial Nova Cond" w:cstheme="majorHAnsi"/>
                <w:lang w:eastAsia="ko-KR"/>
              </w:rPr>
              <w:t>58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>)</w:t>
            </w:r>
            <w:r>
              <w:rPr>
                <w:rFonts w:ascii="Arial Nova Cond" w:eastAsia="BatangChe" w:hAnsi="Arial Nova Cond" w:cstheme="majorHAnsi"/>
                <w:lang w:eastAsia="ko-KR"/>
              </w:rPr>
              <w:t>, 4.50 (</w:t>
            </w:r>
            <w:r w:rsidR="00C43E8B">
              <w:rPr>
                <w:rFonts w:ascii="Arial Nova Cond" w:eastAsia="BatangChe" w:hAnsi="Arial Nova Cond" w:cstheme="majorHAnsi"/>
                <w:lang w:eastAsia="ko-KR"/>
              </w:rPr>
              <w:t>60</w:t>
            </w:r>
            <w:r>
              <w:rPr>
                <w:rFonts w:ascii="Arial Nova Cond" w:eastAsia="BatangChe" w:hAnsi="Arial Nova Cond" w:cstheme="majorHAnsi"/>
                <w:lang w:eastAsia="ko-KR"/>
              </w:rPr>
              <w:t>)</w:t>
            </w:r>
          </w:p>
          <w:p w14:paraId="17574B6D" w14:textId="434003AF" w:rsidR="000F2E28" w:rsidRPr="00650C0F" w:rsidRDefault="000F2E28" w:rsidP="000F2E28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Fall 20</w:t>
            </w:r>
            <w:r>
              <w:rPr>
                <w:rFonts w:ascii="Arial Nova Cond" w:eastAsia="BatangChe" w:hAnsi="Arial Nova Cond" w:cstheme="majorHAnsi"/>
                <w:lang w:eastAsia="ko-KR"/>
              </w:rPr>
              <w:t>21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: </w:t>
            </w:r>
            <w:r>
              <w:rPr>
                <w:rFonts w:ascii="Arial Nova Cond" w:eastAsia="BatangChe" w:hAnsi="Arial Nova Cond" w:cstheme="majorHAnsi"/>
                <w:lang w:eastAsia="ko-KR"/>
              </w:rPr>
              <w:t>4.86 (</w:t>
            </w:r>
            <w:r w:rsidR="00CA3026">
              <w:rPr>
                <w:rFonts w:ascii="Arial Nova Cond" w:eastAsia="BatangChe" w:hAnsi="Arial Nova Cond" w:cstheme="majorHAnsi"/>
                <w:lang w:eastAsia="ko-KR"/>
              </w:rPr>
              <w:t>69</w:t>
            </w:r>
            <w:r>
              <w:rPr>
                <w:rFonts w:ascii="Arial Nova Cond" w:eastAsia="BatangChe" w:hAnsi="Arial Nova Cond" w:cstheme="majorHAnsi"/>
                <w:lang w:eastAsia="ko-KR"/>
              </w:rPr>
              <w:t>)</w:t>
            </w:r>
          </w:p>
          <w:p w14:paraId="0DF3E81B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Spring 2019: 4.83 (65)</w:t>
            </w:r>
          </w:p>
          <w:p w14:paraId="611BFBE5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Fall 2016: 4.87 (66)</w:t>
            </w:r>
          </w:p>
          <w:p w14:paraId="099B60DA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Fall 2015: 4.97 (67)</w:t>
            </w:r>
          </w:p>
          <w:p w14:paraId="28DF4AD0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Fall 2014: 4.92 (60) </w:t>
            </w:r>
          </w:p>
          <w:p w14:paraId="1945C935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Fall 2010: 4.82 (54)</w:t>
            </w:r>
          </w:p>
          <w:p w14:paraId="2544C036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Fall 2009: 4.30 (62) </w:t>
            </w:r>
          </w:p>
          <w:p w14:paraId="598E95CE" w14:textId="77777777" w:rsidR="002C49CF" w:rsidRDefault="002C49CF" w:rsidP="00991CE5">
            <w:pPr>
              <w:rPr>
                <w:rFonts w:ascii="Arial Nova Cond" w:eastAsia="BatangChe" w:hAnsi="Arial Nova Cond" w:cstheme="majorHAnsi"/>
                <w:lang w:eastAsia="ko-KR"/>
              </w:rPr>
            </w:pPr>
          </w:p>
          <w:p w14:paraId="2CD678EC" w14:textId="0F20ABC2" w:rsidR="007D0D9C" w:rsidRPr="00D80D61" w:rsidRDefault="007D0D9C" w:rsidP="007D0D9C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 xml:space="preserve">Marketing Management for Services, </w:t>
            </w:r>
            <w:r w:rsidR="0017783A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 xml:space="preserve">Graduate </w:t>
            </w: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>Core</w:t>
            </w:r>
            <w: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 xml:space="preserve"> </w:t>
            </w:r>
          </w:p>
          <w:p w14:paraId="771A7150" w14:textId="35874C02" w:rsidR="008B1F6F" w:rsidRPr="00650C0F" w:rsidRDefault="008B1F6F" w:rsidP="008B1F6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>
              <w:rPr>
                <w:rFonts w:ascii="Arial Nova Cond" w:eastAsia="BatangChe" w:hAnsi="Arial Nova Cond" w:cstheme="majorHAnsi" w:hint="eastAsia"/>
                <w:lang w:eastAsia="ko-KR"/>
              </w:rPr>
              <w:t>Fall 2024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: </w:t>
            </w:r>
            <w:r w:rsidR="008C3198">
              <w:rPr>
                <w:rFonts w:ascii="Arial Nova Cond" w:eastAsia="BatangChe" w:hAnsi="Arial Nova Cond" w:cstheme="majorHAnsi" w:hint="eastAsia"/>
                <w:lang w:eastAsia="ko-KR"/>
              </w:rPr>
              <w:t>4.94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 (</w:t>
            </w:r>
            <w:r w:rsidR="00BF6384">
              <w:rPr>
                <w:rFonts w:ascii="Arial Nova Cond" w:eastAsia="BatangChe" w:hAnsi="Arial Nova Cond" w:cstheme="majorHAnsi" w:hint="eastAsia"/>
                <w:lang w:eastAsia="ko-KR"/>
              </w:rPr>
              <w:t>45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>)</w:t>
            </w:r>
          </w:p>
          <w:p w14:paraId="3AE9B918" w14:textId="4E53DFA0" w:rsidR="007D0D9C" w:rsidRPr="00650C0F" w:rsidRDefault="008B1F6F" w:rsidP="007D0D9C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>
              <w:rPr>
                <w:rFonts w:ascii="Arial Nova Cond" w:eastAsia="BatangChe" w:hAnsi="Arial Nova Cond" w:cstheme="majorHAnsi" w:hint="eastAsia"/>
                <w:lang w:eastAsia="ko-KR"/>
              </w:rPr>
              <w:t xml:space="preserve">Fall </w:t>
            </w:r>
            <w:r w:rsidR="007D0D9C" w:rsidRPr="00650C0F">
              <w:rPr>
                <w:rFonts w:ascii="Arial Nova Cond" w:eastAsia="BatangChe" w:hAnsi="Arial Nova Cond" w:cstheme="majorHAnsi"/>
                <w:lang w:eastAsia="ko-KR"/>
              </w:rPr>
              <w:t>20</w:t>
            </w:r>
            <w:r w:rsidR="007D0D9C">
              <w:rPr>
                <w:rFonts w:ascii="Arial Nova Cond" w:eastAsia="BatangChe" w:hAnsi="Arial Nova Cond" w:cstheme="majorHAnsi"/>
                <w:lang w:eastAsia="ko-KR"/>
              </w:rPr>
              <w:t>23</w:t>
            </w:r>
            <w:r w:rsidR="007D0D9C" w:rsidRPr="00650C0F">
              <w:rPr>
                <w:rFonts w:ascii="Arial Nova Cond" w:eastAsia="BatangChe" w:hAnsi="Arial Nova Cond" w:cstheme="majorHAnsi"/>
                <w:lang w:eastAsia="ko-KR"/>
              </w:rPr>
              <w:t xml:space="preserve">: </w:t>
            </w:r>
            <w:r w:rsidR="007D0D9C">
              <w:rPr>
                <w:rFonts w:ascii="Arial Nova Cond" w:eastAsia="BatangChe" w:hAnsi="Arial Nova Cond" w:cstheme="majorHAnsi"/>
                <w:lang w:eastAsia="ko-KR"/>
              </w:rPr>
              <w:t>4.80</w:t>
            </w:r>
            <w:r w:rsidR="007D0D9C" w:rsidRPr="00650C0F">
              <w:rPr>
                <w:rFonts w:ascii="Arial Nova Cond" w:eastAsia="BatangChe" w:hAnsi="Arial Nova Cond" w:cstheme="majorHAnsi"/>
                <w:lang w:eastAsia="ko-KR"/>
              </w:rPr>
              <w:t xml:space="preserve"> (</w:t>
            </w:r>
            <w:r w:rsidR="007D0D9C">
              <w:rPr>
                <w:rFonts w:ascii="Arial Nova Cond" w:eastAsia="BatangChe" w:hAnsi="Arial Nova Cond" w:cstheme="majorHAnsi"/>
                <w:lang w:eastAsia="ko-KR"/>
              </w:rPr>
              <w:t>40</w:t>
            </w:r>
            <w:r w:rsidR="007D0D9C" w:rsidRPr="00650C0F">
              <w:rPr>
                <w:rFonts w:ascii="Arial Nova Cond" w:eastAsia="BatangChe" w:hAnsi="Arial Nova Cond" w:cstheme="majorHAnsi"/>
                <w:lang w:eastAsia="ko-KR"/>
              </w:rPr>
              <w:t>)</w:t>
            </w:r>
          </w:p>
          <w:p w14:paraId="78749DCB" w14:textId="77777777" w:rsidR="007D0D9C" w:rsidRPr="00650C0F" w:rsidRDefault="007D0D9C" w:rsidP="00991CE5">
            <w:pPr>
              <w:rPr>
                <w:rFonts w:ascii="Arial Nova Cond" w:eastAsia="BatangChe" w:hAnsi="Arial Nova Cond" w:cstheme="majorHAnsi"/>
                <w:lang w:eastAsia="ko-KR"/>
              </w:rPr>
            </w:pPr>
          </w:p>
          <w:p w14:paraId="4E15F6E5" w14:textId="330458EF" w:rsidR="002C49CF" w:rsidRPr="00D80D61" w:rsidRDefault="002C49CF" w:rsidP="00991CE5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>Marketing Principles, Elective</w:t>
            </w:r>
          </w:p>
          <w:p w14:paraId="3EBF3996" w14:textId="08AF5035" w:rsidR="00447AD9" w:rsidRPr="00650C0F" w:rsidRDefault="00447AD9" w:rsidP="00447AD9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Fall 2020: </w:t>
            </w:r>
            <w:r w:rsidR="009B20C5" w:rsidRPr="00650C0F">
              <w:rPr>
                <w:rFonts w:ascii="Arial Nova Cond" w:eastAsia="BatangChe" w:hAnsi="Arial Nova Cond" w:cstheme="majorHAnsi"/>
                <w:lang w:eastAsia="ko-KR"/>
              </w:rPr>
              <w:t>4.69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 (</w:t>
            </w:r>
            <w:r w:rsidR="0075669C" w:rsidRPr="00650C0F">
              <w:rPr>
                <w:rFonts w:ascii="Arial Nova Cond" w:eastAsia="BatangChe" w:hAnsi="Arial Nova Cond" w:cstheme="majorHAnsi"/>
                <w:lang w:eastAsia="ko-KR"/>
              </w:rPr>
              <w:t>96</w:t>
            </w: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) </w:t>
            </w:r>
          </w:p>
          <w:p w14:paraId="3BADA115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 xml:space="preserve">Fall 2013: 4.90 (65) </w:t>
            </w:r>
          </w:p>
          <w:p w14:paraId="0F098011" w14:textId="77777777" w:rsidR="002C49CF" w:rsidRPr="00650C0F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Fall 2010: 4.89 (41)</w:t>
            </w:r>
          </w:p>
          <w:p w14:paraId="003E1A4B" w14:textId="77777777" w:rsidR="002C49CF" w:rsidRPr="001D02F7" w:rsidRDefault="002C49CF" w:rsidP="002C49CF">
            <w:pPr>
              <w:numPr>
                <w:ilvl w:val="0"/>
                <w:numId w:val="1"/>
              </w:numPr>
              <w:ind w:left="340" w:hanging="180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  <w:r w:rsidRPr="00650C0F">
              <w:rPr>
                <w:rFonts w:ascii="Arial Nova Cond" w:eastAsia="BatangChe" w:hAnsi="Arial Nova Cond" w:cstheme="majorHAnsi"/>
                <w:lang w:eastAsia="ko-KR"/>
              </w:rPr>
              <w:t>Fall 2009: 4.50 (50)</w:t>
            </w:r>
          </w:p>
          <w:p w14:paraId="6FC86C61" w14:textId="77777777" w:rsidR="001D02F7" w:rsidRDefault="001D02F7" w:rsidP="001D02F7">
            <w:pPr>
              <w:rPr>
                <w:rFonts w:ascii="Arial Nova Cond" w:eastAsia="BatangChe" w:hAnsi="Arial Nova Cond" w:cstheme="majorHAnsi"/>
                <w:lang w:eastAsia="ko-KR"/>
              </w:rPr>
            </w:pPr>
          </w:p>
          <w:p w14:paraId="7A82D30E" w14:textId="31610F77" w:rsidR="001D02F7" w:rsidRPr="00D80D61" w:rsidRDefault="001D02F7" w:rsidP="001D02F7">
            <w:pPr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  <w:r w:rsidRPr="0017783A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>Marketing Immersion,</w:t>
            </w:r>
            <w:r w:rsidR="0017783A" w:rsidRPr="0017783A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 xml:space="preserve"> Consumer Insights, Marketing Elective</w:t>
            </w:r>
            <w:r>
              <w:rPr>
                <w:rFonts w:ascii="Arial Nova Cond" w:eastAsia="BatangChe" w:hAnsi="Arial Nova Cond" w:cstheme="majorHAnsi"/>
                <w:lang w:eastAsia="ko-KR"/>
              </w:rPr>
              <w:t xml:space="preserve"> </w:t>
            </w:r>
          </w:p>
        </w:tc>
        <w:tc>
          <w:tcPr>
            <w:tcW w:w="3330" w:type="dxa"/>
          </w:tcPr>
          <w:p w14:paraId="07E7B9D9" w14:textId="77777777" w:rsidR="002C49CF" w:rsidRPr="00D80D61" w:rsidRDefault="002C49CF" w:rsidP="00991CE5">
            <w:pPr>
              <w:ind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5FD173C0" w14:textId="4646ADF1" w:rsidR="002C49CF" w:rsidRPr="00D80D61" w:rsidRDefault="002C49CF" w:rsidP="00991CE5">
            <w:pPr>
              <w:ind w:left="71" w:right="-126" w:hanging="71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>*Mean instructor rating out of 5.0 (class size)</w:t>
            </w:r>
          </w:p>
          <w:p w14:paraId="01527641" w14:textId="77777777" w:rsidR="002C49CF" w:rsidRPr="00D80D61" w:rsidRDefault="002C49CF" w:rsidP="00991CE5">
            <w:pPr>
              <w:ind w:left="-108"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 xml:space="preserve">     </w:t>
            </w:r>
          </w:p>
          <w:p w14:paraId="538F457F" w14:textId="77777777" w:rsidR="002C49CF" w:rsidRPr="00D80D61" w:rsidRDefault="002C49CF" w:rsidP="00991CE5">
            <w:pPr>
              <w:ind w:left="-108"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3A6A0795" w14:textId="77777777" w:rsidR="002C49CF" w:rsidRPr="00D80D61" w:rsidRDefault="002C49CF" w:rsidP="00991CE5">
            <w:pPr>
              <w:ind w:left="-108"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 xml:space="preserve">      </w:t>
            </w:r>
          </w:p>
          <w:p w14:paraId="10B1BA65" w14:textId="77777777" w:rsidR="002C49CF" w:rsidRPr="00D80D61" w:rsidRDefault="002C49CF" w:rsidP="00991CE5">
            <w:pPr>
              <w:ind w:left="-108"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  <w:r w:rsidRPr="00D80D61"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  <w:t xml:space="preserve">      </w:t>
            </w:r>
          </w:p>
          <w:p w14:paraId="0D487150" w14:textId="77777777" w:rsidR="002C49CF" w:rsidRPr="00D80D61" w:rsidRDefault="002C49CF" w:rsidP="00991CE5">
            <w:pPr>
              <w:ind w:left="-108"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2F2FBB84" w14:textId="77777777" w:rsidR="002C49CF" w:rsidRPr="00D80D61" w:rsidRDefault="002C49CF" w:rsidP="00991CE5">
            <w:pPr>
              <w:ind w:left="-108"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55398C4C" w14:textId="77777777" w:rsidR="002C49CF" w:rsidRPr="00D80D61" w:rsidRDefault="002C49CF" w:rsidP="00991CE5">
            <w:pPr>
              <w:ind w:left="-108"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1BC8152E" w14:textId="77777777" w:rsidR="002C49CF" w:rsidRPr="00D80D61" w:rsidRDefault="002C49CF" w:rsidP="00991CE5">
            <w:pPr>
              <w:ind w:left="-108"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65E149D2" w14:textId="77777777" w:rsidR="002C49CF" w:rsidRPr="00D80D61" w:rsidRDefault="002C49CF" w:rsidP="00991CE5">
            <w:pPr>
              <w:ind w:left="-108"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0ED9DB67" w14:textId="77777777" w:rsidR="002C49CF" w:rsidRPr="00D80D61" w:rsidRDefault="002C49CF" w:rsidP="00991CE5">
            <w:pPr>
              <w:ind w:left="-108"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56C2B74A" w14:textId="77777777" w:rsidR="002C49CF" w:rsidRPr="00D80D61" w:rsidRDefault="002C49CF" w:rsidP="00991CE5">
            <w:pPr>
              <w:ind w:left="-108"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06FE668E" w14:textId="77777777" w:rsidR="002C49CF" w:rsidRPr="00D80D61" w:rsidRDefault="002C49CF" w:rsidP="00991CE5">
            <w:pPr>
              <w:ind w:left="-108"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68B112CD" w14:textId="77777777" w:rsidR="002C49CF" w:rsidRPr="00D80D61" w:rsidRDefault="002C49CF" w:rsidP="00991CE5">
            <w:pPr>
              <w:ind w:left="-108"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6C2B2BAB" w14:textId="77777777" w:rsidR="002C49CF" w:rsidRPr="00D80D61" w:rsidRDefault="002C49CF" w:rsidP="00991CE5">
            <w:pPr>
              <w:ind w:left="-108"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4F374039" w14:textId="77777777" w:rsidR="002C49CF" w:rsidRPr="00D80D61" w:rsidRDefault="002C49CF" w:rsidP="00991CE5">
            <w:pPr>
              <w:ind w:left="-108"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15A7A35A" w14:textId="77777777" w:rsidR="002C49CF" w:rsidRPr="00D80D61" w:rsidRDefault="002C49CF" w:rsidP="00991CE5">
            <w:pPr>
              <w:ind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5B326299" w14:textId="77777777" w:rsidR="002C49CF" w:rsidRPr="00D80D61" w:rsidRDefault="002C49CF" w:rsidP="00991CE5">
            <w:pPr>
              <w:ind w:left="-108"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  <w:p w14:paraId="36FD7C8C" w14:textId="77777777" w:rsidR="002C49CF" w:rsidRPr="00D80D61" w:rsidRDefault="002C49CF" w:rsidP="00991CE5">
            <w:pPr>
              <w:ind w:right="-126"/>
              <w:rPr>
                <w:rFonts w:ascii="Arial Nova Cond" w:eastAsia="BatangChe" w:hAnsi="Arial Nova Cond" w:cstheme="majorHAnsi"/>
                <w:sz w:val="22"/>
                <w:szCs w:val="22"/>
                <w:lang w:eastAsia="ko-KR"/>
              </w:rPr>
            </w:pPr>
          </w:p>
        </w:tc>
      </w:tr>
    </w:tbl>
    <w:p w14:paraId="26DBD09F" w14:textId="5C3B5966" w:rsidR="001D02F7" w:rsidRPr="00650C0F" w:rsidRDefault="0017783A" w:rsidP="001D02F7">
      <w:pPr>
        <w:numPr>
          <w:ilvl w:val="0"/>
          <w:numId w:val="1"/>
        </w:numPr>
        <w:ind w:left="990" w:hanging="180"/>
        <w:rPr>
          <w:rFonts w:ascii="Arial Nova Cond" w:eastAsia="BatangChe" w:hAnsi="Arial Nova Cond" w:cstheme="majorHAnsi"/>
          <w:lang w:eastAsia="ko-KR"/>
        </w:rPr>
      </w:pPr>
      <w:r>
        <w:rPr>
          <w:rFonts w:ascii="Arial Nova Cond" w:eastAsia="BatangChe" w:hAnsi="Arial Nova Cond" w:cstheme="majorHAnsi"/>
          <w:lang w:eastAsia="ko-KR"/>
        </w:rPr>
        <w:t>Spring</w:t>
      </w:r>
      <w:r w:rsidR="001D02F7" w:rsidRPr="00650C0F">
        <w:rPr>
          <w:rFonts w:ascii="Arial Nova Cond" w:eastAsia="BatangChe" w:hAnsi="Arial Nova Cond" w:cstheme="majorHAnsi"/>
          <w:lang w:eastAsia="ko-KR"/>
        </w:rPr>
        <w:t xml:space="preserve"> 202</w:t>
      </w:r>
      <w:r w:rsidR="001D02F7">
        <w:rPr>
          <w:rFonts w:ascii="Arial Nova Cond" w:eastAsia="BatangChe" w:hAnsi="Arial Nova Cond" w:cstheme="majorHAnsi"/>
          <w:lang w:eastAsia="ko-KR"/>
        </w:rPr>
        <w:t>2</w:t>
      </w:r>
      <w:r w:rsidR="001D02F7" w:rsidRPr="00650C0F">
        <w:rPr>
          <w:rFonts w:ascii="Arial Nova Cond" w:eastAsia="BatangChe" w:hAnsi="Arial Nova Cond" w:cstheme="majorHAnsi"/>
          <w:lang w:eastAsia="ko-KR"/>
        </w:rPr>
        <w:t xml:space="preserve">: </w:t>
      </w:r>
      <w:r>
        <w:rPr>
          <w:rFonts w:ascii="Arial Nova Cond" w:eastAsia="BatangChe" w:hAnsi="Arial Nova Cond" w:cstheme="majorHAnsi"/>
          <w:lang w:eastAsia="ko-KR"/>
        </w:rPr>
        <w:t>5.00</w:t>
      </w:r>
      <w:r w:rsidR="001D02F7" w:rsidRPr="00650C0F">
        <w:rPr>
          <w:rFonts w:ascii="Arial Nova Cond" w:eastAsia="BatangChe" w:hAnsi="Arial Nova Cond" w:cstheme="majorHAnsi"/>
          <w:lang w:eastAsia="ko-KR"/>
        </w:rPr>
        <w:t xml:space="preserve"> (</w:t>
      </w:r>
      <w:r w:rsidR="00CA3026">
        <w:rPr>
          <w:rFonts w:ascii="Arial Nova Cond" w:eastAsia="BatangChe" w:hAnsi="Arial Nova Cond" w:cstheme="majorHAnsi"/>
          <w:lang w:eastAsia="ko-KR"/>
        </w:rPr>
        <w:t>11</w:t>
      </w:r>
      <w:r w:rsidR="001D02F7" w:rsidRPr="00650C0F">
        <w:rPr>
          <w:rFonts w:ascii="Arial Nova Cond" w:eastAsia="BatangChe" w:hAnsi="Arial Nova Cond" w:cstheme="majorHAnsi"/>
          <w:lang w:eastAsia="ko-KR"/>
        </w:rPr>
        <w:t xml:space="preserve">) </w:t>
      </w:r>
    </w:p>
    <w:p w14:paraId="4ED88317" w14:textId="77777777" w:rsidR="002C49CF" w:rsidRPr="00D80D61" w:rsidRDefault="002C49CF" w:rsidP="002C49CF">
      <w:pPr>
        <w:rPr>
          <w:rFonts w:ascii="Arial Nova Cond" w:hAnsi="Arial Nova Cond" w:cstheme="majorHAnsi"/>
          <w:noProof/>
          <w:sz w:val="22"/>
          <w:szCs w:val="22"/>
          <w:lang w:eastAsia="ko-KR"/>
        </w:rPr>
      </w:pPr>
    </w:p>
    <w:p w14:paraId="6329EC1C" w14:textId="77777777" w:rsidR="002C49CF" w:rsidRPr="00D80D61" w:rsidRDefault="002C49CF" w:rsidP="002C49CF">
      <w:pPr>
        <w:ind w:firstLine="630"/>
        <w:rPr>
          <w:rFonts w:ascii="Arial Nova Cond" w:hAnsi="Arial Nova Cond" w:cstheme="majorHAnsi"/>
          <w:noProof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noProof/>
          <w:sz w:val="22"/>
          <w:szCs w:val="22"/>
          <w:lang w:eastAsia="ko-KR"/>
        </w:rPr>
        <w:t>Marketing Fundamentals, Marshall School of Business (USC) Marketing Core</w:t>
      </w:r>
    </w:p>
    <w:p w14:paraId="10534701" w14:textId="1FFA8661" w:rsidR="00C5550F" w:rsidRPr="007C6479" w:rsidRDefault="002C49CF" w:rsidP="00C729F1">
      <w:pPr>
        <w:numPr>
          <w:ilvl w:val="0"/>
          <w:numId w:val="1"/>
        </w:numPr>
        <w:spacing w:after="160" w:line="259" w:lineRule="auto"/>
        <w:ind w:left="990" w:hanging="180"/>
        <w:rPr>
          <w:rFonts w:ascii="Arial Nova Cond" w:hAnsi="Arial Nova Cond" w:cstheme="majorHAnsi"/>
          <w:noProof/>
          <w:sz w:val="22"/>
          <w:szCs w:val="22"/>
          <w:lang w:eastAsia="ko-KR"/>
        </w:rPr>
      </w:pPr>
      <w:r w:rsidRPr="007C6479">
        <w:rPr>
          <w:rFonts w:ascii="Arial Nova Cond" w:eastAsia="BatangChe" w:hAnsi="Arial Nova Cond" w:cstheme="majorHAnsi"/>
          <w:lang w:eastAsia="ko-KR"/>
        </w:rPr>
        <w:t>Summer 2007: 4.59 (40)</w:t>
      </w:r>
      <w:r w:rsidR="00C5550F" w:rsidRPr="007C6479">
        <w:rPr>
          <w:rFonts w:ascii="Arial Nova Cond" w:hAnsi="Arial Nova Cond" w:cstheme="majorHAnsi"/>
          <w:noProof/>
          <w:sz w:val="22"/>
          <w:szCs w:val="22"/>
          <w:lang w:eastAsia="ko-KR"/>
        </w:rPr>
        <w:br w:type="page"/>
      </w:r>
    </w:p>
    <w:p w14:paraId="222D03B5" w14:textId="63676324" w:rsidR="002C49CF" w:rsidRPr="00D80D61" w:rsidRDefault="002C49CF" w:rsidP="002C49CF">
      <w:pPr>
        <w:rPr>
          <w:rFonts w:ascii="Arial Nova Cond" w:hAnsi="Arial Nova Cond" w:cstheme="majorHAnsi"/>
          <w:noProof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noProof/>
          <w:sz w:val="22"/>
          <w:szCs w:val="22"/>
          <w:lang w:eastAsia="ko-KR"/>
        </w:rPr>
        <w:lastRenderedPageBreak/>
        <w:t xml:space="preserve">PROFESSIONAL SERVICE </w:t>
      </w:r>
    </w:p>
    <w:p w14:paraId="33F4056E" w14:textId="77777777" w:rsidR="002C49CF" w:rsidRPr="00641249" w:rsidRDefault="002C49CF" w:rsidP="002C49CF">
      <w:pPr>
        <w:pBdr>
          <w:bottom w:val="single" w:sz="4" w:space="1" w:color="auto"/>
        </w:pBdr>
        <w:rPr>
          <w:rFonts w:ascii="Arial Nova Cond" w:eastAsia="BatangChe" w:hAnsi="Arial Nova Cond" w:cstheme="majorHAnsi"/>
          <w:sz w:val="4"/>
          <w:szCs w:val="4"/>
          <w:lang w:eastAsia="ko-KR"/>
        </w:rPr>
      </w:pPr>
    </w:p>
    <w:p w14:paraId="33811C29" w14:textId="77777777" w:rsidR="002C49CF" w:rsidRPr="00E56554" w:rsidRDefault="002C49CF" w:rsidP="002C49CF">
      <w:pPr>
        <w:spacing w:line="360" w:lineRule="auto"/>
        <w:rPr>
          <w:rFonts w:ascii="Arial Nova Cond" w:eastAsia="BatangChe" w:hAnsi="Arial Nova Cond" w:cstheme="majorHAnsi"/>
          <w:noProof/>
          <w:sz w:val="10"/>
          <w:szCs w:val="10"/>
          <w:lang w:eastAsia="ko-KR"/>
        </w:rPr>
      </w:pPr>
    </w:p>
    <w:p w14:paraId="7B222A81" w14:textId="77777777" w:rsidR="002C49CF" w:rsidRPr="00D80D61" w:rsidRDefault="002C49CF" w:rsidP="002C49CF">
      <w:pPr>
        <w:spacing w:after="1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Reviewing for Journals</w:t>
      </w:r>
    </w:p>
    <w:p w14:paraId="68C5A05B" w14:textId="4F8636BD" w:rsidR="002C49CF" w:rsidRDefault="002C49CF" w:rsidP="00B84CB7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Service Science</w:t>
      </w:r>
      <w:r w:rsidR="00A86B1D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 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(Associate Editor, Retail, Hospitality, Tourism &amp; Entertainment Track</w:t>
      </w:r>
      <w:r w:rsidR="007B266E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, 2019 </w:t>
      </w:r>
      <w:r w:rsidR="006A6BDF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- present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)</w:t>
      </w:r>
    </w:p>
    <w:p w14:paraId="01D329A3" w14:textId="28C0E3F4" w:rsidR="00A45EC1" w:rsidRPr="00D80D61" w:rsidRDefault="00A45EC1" w:rsidP="00B84CB7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Cornell Hospitality Quarterly (Associate Editor, 2024 </w:t>
      </w:r>
      <w:r w:rsidR="006A6BDF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- present</w:t>
      </w: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)</w:t>
      </w:r>
    </w:p>
    <w:p w14:paraId="00A5A8E4" w14:textId="040918D6" w:rsidR="002C49CF" w:rsidRPr="00D80D61" w:rsidRDefault="002C49CF" w:rsidP="002C49CF">
      <w:pPr>
        <w:tabs>
          <w:tab w:val="left" w:pos="3954"/>
        </w:tabs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Journal of Service Research (Editorial Review Board, 2019 </w:t>
      </w:r>
      <w:r w:rsidR="006A6BDF">
        <w:rPr>
          <w:rFonts w:ascii="Arial Nova Cond" w:hAnsi="Arial Nova Cond" w:cstheme="majorHAnsi"/>
          <w:iCs/>
          <w:sz w:val="22"/>
          <w:szCs w:val="22"/>
          <w:lang w:eastAsia="ko-KR"/>
        </w:rPr>
        <w:t>- present</w:t>
      </w: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)</w:t>
      </w:r>
    </w:p>
    <w:p w14:paraId="1B0F0082" w14:textId="4158D950" w:rsidR="0016639D" w:rsidRPr="00D80D61" w:rsidRDefault="0016639D" w:rsidP="002C49CF">
      <w:pPr>
        <w:tabs>
          <w:tab w:val="left" w:pos="3954"/>
        </w:tabs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Korean Management Review (Editorial Review Board, 2020 </w:t>
      </w:r>
      <w:r w:rsidR="001F377E">
        <w:rPr>
          <w:rFonts w:ascii="Arial Nova Cond" w:hAnsi="Arial Nova Cond" w:cstheme="majorHAnsi"/>
          <w:iCs/>
          <w:sz w:val="22"/>
          <w:szCs w:val="22"/>
          <w:lang w:eastAsia="ko-KR"/>
        </w:rPr>
        <w:t>- 2023</w:t>
      </w: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)</w:t>
      </w:r>
    </w:p>
    <w:p w14:paraId="1D53BEE6" w14:textId="64DA35C1" w:rsidR="002656C9" w:rsidRPr="00D80D61" w:rsidRDefault="002656C9" w:rsidP="002656C9">
      <w:pPr>
        <w:spacing w:after="60"/>
        <w:ind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Journal of Hospitality &amp; Tourism Research </w:t>
      </w: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(Editorial Review Board, - 2020)</w:t>
      </w:r>
    </w:p>
    <w:p w14:paraId="73325498" w14:textId="77777777" w:rsidR="001F377E" w:rsidRPr="00D80D61" w:rsidRDefault="001F377E" w:rsidP="001F377E">
      <w:pPr>
        <w:tabs>
          <w:tab w:val="left" w:pos="3954"/>
        </w:tabs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Psychology &amp; Marketing </w:t>
      </w:r>
    </w:p>
    <w:p w14:paraId="65412826" w14:textId="63261CFF" w:rsidR="002C49CF" w:rsidRPr="00D80D61" w:rsidRDefault="002C49CF" w:rsidP="002C49CF">
      <w:pPr>
        <w:tabs>
          <w:tab w:val="left" w:pos="3954"/>
        </w:tabs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Journal of Marketing</w:t>
      </w:r>
    </w:p>
    <w:p w14:paraId="0FAE1778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Journal of Consumer Research</w:t>
      </w:r>
    </w:p>
    <w:p w14:paraId="24C70C05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Journal of Consumer Psychology</w:t>
      </w:r>
    </w:p>
    <w:p w14:paraId="0324E2DA" w14:textId="77777777" w:rsidR="002C49CF" w:rsidRPr="00D80D61" w:rsidRDefault="002C49CF" w:rsidP="002C49CF">
      <w:pPr>
        <w:tabs>
          <w:tab w:val="left" w:pos="3954"/>
        </w:tabs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Journal of Marketing Research</w:t>
      </w: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ab/>
      </w:r>
    </w:p>
    <w:p w14:paraId="391F802A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Marketing Letters</w:t>
      </w:r>
    </w:p>
    <w:p w14:paraId="0884A33B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Journal of Behavioral Decision Making</w:t>
      </w:r>
    </w:p>
    <w:p w14:paraId="6376BBFD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Journal of International Marketing</w:t>
      </w:r>
    </w:p>
    <w:p w14:paraId="5D16C388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European Journal of Marketing </w:t>
      </w:r>
    </w:p>
    <w:p w14:paraId="0A77103C" w14:textId="77777777" w:rsidR="00065281" w:rsidRPr="00D80D61" w:rsidRDefault="00065281" w:rsidP="00065281">
      <w:pPr>
        <w:spacing w:after="60"/>
        <w:ind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Journal of Service Management </w:t>
      </w:r>
    </w:p>
    <w:p w14:paraId="4D582474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Journal of Hospitality &amp; Tourism Research</w:t>
      </w:r>
    </w:p>
    <w:p w14:paraId="497B4D22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Journal of Marketing Management</w:t>
      </w:r>
    </w:p>
    <w:p w14:paraId="1A4AE6C6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The Service Industries Journal</w:t>
      </w:r>
    </w:p>
    <w:p w14:paraId="4E9EFBCC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Tourism Analysis: An Interdisciplinary Journal</w:t>
      </w:r>
    </w:p>
    <w:p w14:paraId="442E9F98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Center for Hospitality Research Report</w:t>
      </w:r>
    </w:p>
    <w:p w14:paraId="4BAD65EE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Journal of Consumer Research</w:t>
      </w:r>
      <w:r w:rsidRPr="00D80D61">
        <w:rPr>
          <w:rFonts w:ascii="Arial Nova Cond" w:hAnsi="Arial Nova Cond" w:cstheme="majorHAnsi"/>
          <w:sz w:val="22"/>
          <w:szCs w:val="22"/>
          <w:lang w:eastAsia="ko-KR"/>
        </w:rPr>
        <w:t>, Trainee Reviewer (2008-2009)</w:t>
      </w:r>
    </w:p>
    <w:p w14:paraId="562C41E3" w14:textId="77777777" w:rsidR="002C49CF" w:rsidRPr="00E56554" w:rsidRDefault="002C49CF" w:rsidP="002C49CF">
      <w:pPr>
        <w:spacing w:after="120"/>
        <w:rPr>
          <w:rFonts w:ascii="Arial Nova Cond" w:hAnsi="Arial Nova Cond" w:cstheme="majorHAnsi"/>
          <w:bCs/>
          <w:iCs/>
          <w:sz w:val="2"/>
          <w:szCs w:val="2"/>
          <w:lang w:eastAsia="ko-KR"/>
        </w:rPr>
      </w:pPr>
    </w:p>
    <w:p w14:paraId="7AE886EA" w14:textId="77777777" w:rsidR="002C49CF" w:rsidRPr="00D80D61" w:rsidRDefault="002C49CF" w:rsidP="002C49CF">
      <w:pPr>
        <w:spacing w:after="1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Special Issue-Journal Editing</w:t>
      </w:r>
    </w:p>
    <w:p w14:paraId="458CBCF6" w14:textId="77777777" w:rsidR="002C49CF" w:rsidRPr="00D80D61" w:rsidRDefault="002C49CF" w:rsidP="002C49CF">
      <w:pPr>
        <w:spacing w:after="120"/>
        <w:ind w:left="720"/>
        <w:rPr>
          <w:rFonts w:ascii="Arial Nova Cond" w:hAnsi="Arial Nova Cond" w:cstheme="majorHAnsi"/>
          <w:bCs/>
          <w:iCs/>
          <w:sz w:val="22"/>
          <w:szCs w:val="22"/>
          <w:vertAlign w:val="subscript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Co-editor of the Special Issue on “Evolving Service Thinking” at the Journal of Service Management (2019)</w:t>
      </w:r>
    </w:p>
    <w:p w14:paraId="433A103E" w14:textId="77777777" w:rsidR="002C49CF" w:rsidRPr="00E56554" w:rsidRDefault="002C49CF" w:rsidP="002C49CF">
      <w:pPr>
        <w:spacing w:after="120"/>
        <w:ind w:left="720"/>
        <w:rPr>
          <w:rFonts w:ascii="Arial Nova Cond" w:hAnsi="Arial Nova Cond" w:cstheme="majorHAnsi"/>
          <w:bCs/>
          <w:iCs/>
          <w:sz w:val="2"/>
          <w:szCs w:val="2"/>
          <w:lang w:eastAsia="ko-KR"/>
        </w:rPr>
      </w:pPr>
    </w:p>
    <w:p w14:paraId="258E036D" w14:textId="77777777" w:rsidR="002C49CF" w:rsidRPr="00D80D61" w:rsidRDefault="002C49CF" w:rsidP="002C49CF">
      <w:pPr>
        <w:spacing w:after="1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Keynote Conference Speech </w:t>
      </w:r>
    </w:p>
    <w:p w14:paraId="0CDD68CB" w14:textId="6C4F1078" w:rsidR="00445F91" w:rsidRDefault="002C49CF" w:rsidP="00A65AA0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“Encouraging and Nudging Sustainable Behaviors” at the </w:t>
      </w:r>
      <w:r w:rsidRPr="00D80D61">
        <w:rPr>
          <w:rFonts w:ascii="Arial Nova Cond" w:eastAsia="BatangChe" w:hAnsi="Arial Nova Cond" w:cstheme="majorHAnsi"/>
          <w:i/>
          <w:sz w:val="22"/>
          <w:szCs w:val="22"/>
          <w:lang w:eastAsia="ko-KR"/>
        </w:rPr>
        <w:t>Academy of International Hospitality Research Conference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>, Stenden University of Applied Sciences, Leeuwarden, The Netherlands, 2015</w:t>
      </w:r>
    </w:p>
    <w:p w14:paraId="6384719E" w14:textId="77777777" w:rsidR="00A65AA0" w:rsidRPr="00A65AA0" w:rsidRDefault="00A65AA0" w:rsidP="00A65AA0">
      <w:pPr>
        <w:tabs>
          <w:tab w:val="left" w:pos="-1890"/>
        </w:tabs>
        <w:ind w:left="720"/>
        <w:rPr>
          <w:rFonts w:ascii="Arial Nova Cond" w:eastAsia="BatangChe" w:hAnsi="Arial Nova Cond" w:cstheme="majorHAnsi"/>
          <w:sz w:val="22"/>
          <w:szCs w:val="22"/>
          <w:lang w:eastAsia="ko-KR"/>
        </w:rPr>
      </w:pPr>
    </w:p>
    <w:p w14:paraId="546DA22C" w14:textId="0FF6DF33" w:rsidR="002C49CF" w:rsidRPr="00D80D61" w:rsidRDefault="0037356F" w:rsidP="002C49CF">
      <w:pPr>
        <w:spacing w:after="1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Panel</w:t>
      </w:r>
      <w:r w:rsidR="00FD05D1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ist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, </w:t>
      </w:r>
      <w:r w:rsidR="00293CD1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Moderator, 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Conference </w:t>
      </w:r>
      <w:r w:rsidR="002C49CF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Session Chair</w:t>
      </w:r>
      <w:r w:rsidR="00373DC6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 &amp;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 </w:t>
      </w:r>
      <w:r w:rsidR="002C49CF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Discussant </w:t>
      </w:r>
    </w:p>
    <w:p w14:paraId="32A6EE79" w14:textId="420F511F" w:rsidR="0068021F" w:rsidRDefault="0068021F" w:rsidP="00AC1086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Panelist, Interdisciplinary Research and Challenges, VinUniversity, April 2023.</w:t>
      </w:r>
    </w:p>
    <w:p w14:paraId="090B0E01" w14:textId="60A7E85A" w:rsidR="0068021F" w:rsidRDefault="0068021F" w:rsidP="0068021F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Panelist, Sustainability, VinUniversity, April 2023.</w:t>
      </w:r>
    </w:p>
    <w:p w14:paraId="4EFD6B21" w14:textId="3F47D6FC" w:rsidR="00F61386" w:rsidRDefault="00F61386" w:rsidP="0068021F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Guest speaker, Human-centered Service Design Thinking, VinUniversity, April 2023.</w:t>
      </w:r>
    </w:p>
    <w:p w14:paraId="5D8064F8" w14:textId="7CC87E6C" w:rsidR="00AC1086" w:rsidRPr="00D80D61" w:rsidRDefault="00AC1086" w:rsidP="00AC1086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Delegate/Speaker, The High-level Thematic Debate of the General Assembly (UNGA) on “Putting Sustainable and Resilient Tourism at the Heart of an Inclusive Recovery,” </w:t>
      </w:r>
      <w:r w:rsidRPr="002A4504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>UN and UNWTO</w:t>
      </w:r>
      <w:r w:rsidRPr="004A192D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 xml:space="preserve"> (United Nations World Tourism Organization)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 April 2022.</w:t>
      </w:r>
    </w:p>
    <w:p w14:paraId="6F70C5BC" w14:textId="0FBF1145" w:rsidR="00186CF1" w:rsidRDefault="00186CF1" w:rsidP="00186CF1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Panelist, </w:t>
      </w:r>
      <w:r w:rsidRPr="004146F8">
        <w:rPr>
          <w:rFonts w:ascii="Arial Nova Cond" w:hAnsi="Arial Nova Cond" w:cstheme="majorHAnsi"/>
          <w:iCs/>
          <w:sz w:val="22"/>
          <w:szCs w:val="22"/>
          <w:lang w:eastAsia="ko-KR"/>
        </w:rPr>
        <w:t>Hotelie Launchpad Faculty Panel on Career Paths</w:t>
      </w:r>
      <w:r w:rsidR="0025386E"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, </w:t>
      </w:r>
      <w:r w:rsidR="006159E3"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September </w:t>
      </w:r>
      <w:r w:rsidR="0025386E">
        <w:rPr>
          <w:rFonts w:ascii="Arial Nova Cond" w:hAnsi="Arial Nova Cond" w:cstheme="majorHAnsi"/>
          <w:iCs/>
          <w:sz w:val="22"/>
          <w:szCs w:val="22"/>
          <w:lang w:eastAsia="ko-KR"/>
        </w:rPr>
        <w:t>2023</w:t>
      </w:r>
      <w:r w:rsidR="00D33662">
        <w:rPr>
          <w:rFonts w:ascii="Arial Nova Cond" w:hAnsi="Arial Nova Cond" w:cstheme="majorHAnsi"/>
          <w:iCs/>
          <w:sz w:val="22"/>
          <w:szCs w:val="22"/>
          <w:lang w:eastAsia="ko-KR"/>
        </w:rPr>
        <w:t>.</w:t>
      </w:r>
      <w:r w:rsidRPr="004146F8"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 </w:t>
      </w:r>
    </w:p>
    <w:p w14:paraId="72F5B03F" w14:textId="1DCC4B82" w:rsidR="000B7826" w:rsidRPr="00D80D61" w:rsidRDefault="000B7826" w:rsidP="000B7826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lastRenderedPageBreak/>
        <w:t xml:space="preserve">Moderator, </w:t>
      </w:r>
      <w:r w:rsidR="00735D6E" w:rsidRPr="00D80D61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>HEC</w:t>
      </w:r>
      <w:r w:rsidR="00034F5D" w:rsidRPr="00D80D61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 xml:space="preserve"> </w:t>
      </w:r>
      <w:r w:rsidR="004347B6" w:rsidRPr="00D80D61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>Fireside Chat</w:t>
      </w:r>
      <w:r w:rsidR="004347B6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 with </w:t>
      </w:r>
      <w:r w:rsidR="00EE748D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Brooke O’Berry, </w:t>
      </w:r>
      <w:r w:rsidR="00D26950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Vice President of Digital Customer Experiences at </w:t>
      </w:r>
      <w:r w:rsidR="00EE748D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Starbucks,</w:t>
      </w:r>
      <w:r w:rsidR="00735D6E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 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“</w:t>
      </w:r>
      <w:r w:rsidR="00EA4C1F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Curating Loyalty through Digital Engagement and Personalization,” March 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2021.</w:t>
      </w:r>
    </w:p>
    <w:p w14:paraId="0202495A" w14:textId="4FD9B679" w:rsidR="000B7826" w:rsidRPr="00D80D61" w:rsidRDefault="000B7826" w:rsidP="000B7826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Moderator, </w:t>
      </w:r>
      <w:r w:rsidRPr="00D80D61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>eCornell</w:t>
      </w:r>
      <w:r w:rsidR="000D3838" w:rsidRPr="00D80D61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>/CHR</w:t>
      </w:r>
      <w:r w:rsidRPr="00D80D61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 xml:space="preserve"> Webinar 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on “What Keeps Us Coming Back: How to Build Consumer Loyalty,” April 2021.</w:t>
      </w:r>
    </w:p>
    <w:p w14:paraId="5AE6465F" w14:textId="275ED78A" w:rsidR="004E0ED7" w:rsidRPr="00D80D61" w:rsidRDefault="00A433FC" w:rsidP="002C49CF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Moderator, </w:t>
      </w:r>
      <w:r w:rsidR="004E0ED7" w:rsidRPr="00D80D61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>eCornell/CHR Webinar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 on </w:t>
      </w:r>
      <w:r w:rsidR="004E0ED7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“Hospitality </w:t>
      </w:r>
      <w:r w:rsidR="00F66DA2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M</w:t>
      </w:r>
      <w:r w:rsidR="004E0ED7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arketing: How to </w:t>
      </w:r>
      <w:r w:rsidR="00F66DA2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Adjust Your Marketing approach and Messaging Globally and Regionally Post Covid-19</w:t>
      </w:r>
      <w:r w:rsidR="004E0ED7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,” July 2020.</w:t>
      </w:r>
    </w:p>
    <w:p w14:paraId="5C92375A" w14:textId="77777777" w:rsidR="00223205" w:rsidRDefault="00392F6B" w:rsidP="002C49CF">
      <w:pPr>
        <w:spacing w:after="60"/>
        <w:ind w:left="720"/>
        <w:rPr>
          <w:rFonts w:ascii="Arial Nova Cond" w:hAnsi="Arial Nova Cond" w:cstheme="majorHAnsi"/>
          <w:bCs/>
          <w:i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Panelist, </w:t>
      </w:r>
      <w:r w:rsidR="00D07690" w:rsidRPr="00D80D61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>Cornell Hotel Society (CHS) Chicago Chap</w:t>
      </w:r>
    </w:p>
    <w:p w14:paraId="183F7EDE" w14:textId="377347B2" w:rsidR="0037356F" w:rsidRPr="00D80D61" w:rsidRDefault="00D07690" w:rsidP="002C49CF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>ter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, </w:t>
      </w:r>
      <w:r w:rsidR="00FF5F6F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“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Chicago Builds Resilience: How the Local Hospitality Industry is Adapting to Change</w:t>
      </w:r>
      <w:r w:rsidR="00FF5F6F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,” June 2020</w:t>
      </w:r>
      <w:r w:rsidR="00CA157A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.</w:t>
      </w:r>
    </w:p>
    <w:p w14:paraId="0CF352CC" w14:textId="558B4426" w:rsidR="002C49CF" w:rsidRPr="00D80D61" w:rsidRDefault="002C49CF" w:rsidP="002C49CF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Co-organizer, </w:t>
      </w:r>
      <w:r w:rsidRPr="00D80D61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>Behavioral Research in Hospitality Seminar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, SHA, Cornell University, 2018 </w:t>
      </w:r>
      <w:r w:rsidR="00CA157A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.</w:t>
      </w:r>
    </w:p>
    <w:p w14:paraId="6DBC034B" w14:textId="0CB6A2AB" w:rsidR="002C49CF" w:rsidRPr="00D80D61" w:rsidRDefault="002C49CF" w:rsidP="002C49CF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Faculty Consortium Fellow (Speaker/Panelist) at 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the 25th Annual SERVSIG Doctoral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 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Consortium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 2018</w:t>
      </w:r>
      <w:r w:rsidR="00CA157A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.</w:t>
      </w:r>
    </w:p>
    <w:p w14:paraId="60D7545F" w14:textId="3858DB83" w:rsidR="002C49CF" w:rsidRPr="00D80D61" w:rsidRDefault="002C49CF" w:rsidP="002C49CF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Participant</w:t>
      </w:r>
      <w:r w:rsidR="00EA195C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, 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the 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Thought Leadership-Hospitality and Tourism Forum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 (invitation only), the Ohio State University, Columbus, Ohio, May 10-11, 2018.</w:t>
      </w:r>
    </w:p>
    <w:p w14:paraId="3FCCB1BB" w14:textId="77777777" w:rsidR="002C49CF" w:rsidRPr="00D80D61" w:rsidRDefault="002C49CF" w:rsidP="002C49CF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Roundtable Faculty Participant at the</w:t>
      </w:r>
      <w:r w:rsidRPr="00D80D61">
        <w:rPr>
          <w:rFonts w:ascii="Arial Nova Cond" w:hAnsi="Arial Nova Cond" w:cstheme="majorHAnsi"/>
          <w:sz w:val="22"/>
          <w:szCs w:val="22"/>
        </w:rPr>
        <w:t xml:space="preserve"> 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Technology Hospitality Entrepreneurship Roundtable, Cornell University, April 17-18, 2018.</w:t>
      </w:r>
    </w:p>
    <w:p w14:paraId="2ACB1805" w14:textId="77777777" w:rsidR="002C49CF" w:rsidRPr="00D80D61" w:rsidRDefault="002C49CF" w:rsidP="002C49CF">
      <w:pPr>
        <w:spacing w:after="60"/>
        <w:ind w:left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Faculty Participant at the CHR Analytics Research Symposium, Cornell University, New York, NY, November 12, 2018.</w:t>
      </w:r>
    </w:p>
    <w:p w14:paraId="4C653D6D" w14:textId="190A51C1" w:rsidR="002C49CF" w:rsidRPr="00D80D61" w:rsidRDefault="002C49CF" w:rsidP="002C49CF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highlight w:val="yellow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Session Moderator, Opportunities in the Era of Disruption at 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the Cornell Hospitality Research Summit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 2017</w:t>
      </w:r>
      <w:r w:rsidR="00CA157A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.</w:t>
      </w:r>
    </w:p>
    <w:p w14:paraId="62F24E9F" w14:textId="5F59F49F" w:rsidR="002C49CF" w:rsidRPr="00D80D61" w:rsidRDefault="002C49CF" w:rsidP="002C49CF">
      <w:pPr>
        <w:spacing w:after="60"/>
        <w:ind w:left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Chair, Session on Digital Forces for Business Model Innovation at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 xml:space="preserve"> the 25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vertAlign w:val="superscript"/>
          <w:lang w:eastAsia="ko-KR"/>
        </w:rPr>
        <w:t>th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 xml:space="preserve"> Annual Frontiers in Service Conference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 2016</w:t>
      </w:r>
      <w:r w:rsidR="00CA157A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.</w:t>
      </w:r>
    </w:p>
    <w:p w14:paraId="04BF034E" w14:textId="6BB6D017" w:rsidR="002C49CF" w:rsidRPr="00D80D61" w:rsidRDefault="002C49CF" w:rsidP="002C49CF">
      <w:pPr>
        <w:spacing w:after="60"/>
        <w:ind w:left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Chair, Session on Brand Management and Customer Focus at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 xml:space="preserve"> the Cornell Hospitality Research Summit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 2012</w:t>
      </w:r>
      <w:r w:rsidR="00CA157A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.</w:t>
      </w:r>
    </w:p>
    <w:p w14:paraId="2EEE7D23" w14:textId="77777777" w:rsidR="002C49CF" w:rsidRPr="00D80D61" w:rsidRDefault="002C49CF" w:rsidP="002C49CF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Chair, Session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 xml:space="preserve"> 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on Service Excellence 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at QUIS 12 (the 12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vertAlign w:val="superscript"/>
          <w:lang w:eastAsia="ko-KR"/>
        </w:rPr>
        <w:t>th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 xml:space="preserve"> International Research Symposium on Service Excellence in Management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 2011.</w:t>
      </w:r>
    </w:p>
    <w:p w14:paraId="0E436B3B" w14:textId="3BEF125C" w:rsidR="002C49CF" w:rsidRPr="00D80D61" w:rsidRDefault="002C49CF" w:rsidP="007C427E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Discussant, 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Consumer Behavior in Hospitality Conference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 Boston University, 2017</w:t>
      </w:r>
      <w:r w:rsidR="00CA157A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.</w:t>
      </w:r>
    </w:p>
    <w:p w14:paraId="4B755CCC" w14:textId="77777777" w:rsidR="002C49CF" w:rsidRPr="00E56554" w:rsidRDefault="002C49CF" w:rsidP="002C49CF">
      <w:pPr>
        <w:spacing w:after="60"/>
        <w:ind w:firstLine="720"/>
        <w:rPr>
          <w:rFonts w:ascii="Arial Nova Cond" w:hAnsi="Arial Nova Cond" w:cstheme="majorHAnsi"/>
          <w:bCs/>
          <w:iCs/>
          <w:sz w:val="2"/>
          <w:szCs w:val="2"/>
          <w:lang w:eastAsia="ko-KR"/>
        </w:rPr>
      </w:pPr>
    </w:p>
    <w:p w14:paraId="53D056D1" w14:textId="67FA541D" w:rsidR="00E36125" w:rsidRDefault="00D005CE" w:rsidP="002F5A58">
      <w:pPr>
        <w:spacing w:after="1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Executive Education</w:t>
      </w:r>
    </w:p>
    <w:p w14:paraId="6D6349F0" w14:textId="77777777" w:rsidR="00A302A5" w:rsidRDefault="00A302A5" w:rsidP="00E36125">
      <w:pPr>
        <w:spacing w:after="120"/>
        <w:ind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/>
          <w:sz w:val="22"/>
          <w:szCs w:val="22"/>
          <w:lang w:eastAsia="ko-KR"/>
        </w:rPr>
        <w:t xml:space="preserve">Domaine Chandon, </w:t>
      </w: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Brand Relationships and Customer Journey Management, Ithaca, NY 2023</w:t>
      </w:r>
    </w:p>
    <w:p w14:paraId="780A91C6" w14:textId="3CA2000F" w:rsidR="00A302A5" w:rsidRDefault="00A302A5" w:rsidP="0031272D">
      <w:pPr>
        <w:spacing w:after="12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31272D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>The Global Business Travel Association (GBTA) Global Leadership Program</w:t>
      </w: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 Digital Marketing and Consumer Journey, 2023</w:t>
      </w:r>
    </w:p>
    <w:p w14:paraId="2974C19A" w14:textId="1CFA1B36" w:rsidR="005F1DED" w:rsidRDefault="005F1DED" w:rsidP="00E36125">
      <w:pPr>
        <w:spacing w:after="120"/>
        <w:ind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5F1DED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>James Beard Foundation WEL</w:t>
      </w: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</w:t>
      </w:r>
      <w:r w:rsidR="00B2574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 Marketing </w:t>
      </w:r>
      <w:r w:rsidR="00A302A5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and Consumer Behavior</w:t>
      </w:r>
      <w:r w:rsidR="00B2574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</w:t>
      </w: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 2022</w:t>
      </w:r>
      <w:r w:rsidR="00CB7015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 2023</w:t>
      </w:r>
      <w:r w:rsidR="008C14D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 2024</w:t>
      </w:r>
    </w:p>
    <w:p w14:paraId="6D6368B6" w14:textId="77777777" w:rsidR="00CB7015" w:rsidRDefault="00CB7015" w:rsidP="00CB7015">
      <w:pPr>
        <w:spacing w:after="12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656B3D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>Four Seasons General Managers Academy</w:t>
      </w:r>
      <w:r w:rsidRPr="002F5A58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. </w:t>
      </w: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Hotel Marketing and Customer Journey, </w:t>
      </w:r>
      <w:r w:rsidRPr="002F5A58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Toronto,</w:t>
      </w: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 Canada 2022</w:t>
      </w:r>
    </w:p>
    <w:p w14:paraId="0AA42E3B" w14:textId="232E6EE1" w:rsidR="005F1DED" w:rsidRDefault="005F1DED" w:rsidP="005F1DED">
      <w:pPr>
        <w:spacing w:after="120"/>
        <w:ind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5F1DED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>ESCP-Cornell Professional Development Program</w:t>
      </w: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</w:t>
      </w:r>
      <w:r w:rsidR="00B2574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 Marketing,</w:t>
      </w: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 Ithaca, NY 2021, 2022</w:t>
      </w:r>
      <w:r w:rsidR="00CB7015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 2023</w:t>
      </w:r>
      <w:r w:rsidR="002623D5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 2024</w:t>
      </w:r>
    </w:p>
    <w:p w14:paraId="2CA32A8D" w14:textId="7ED3B329" w:rsidR="005F1DED" w:rsidRDefault="005F1DED" w:rsidP="00E36125">
      <w:pPr>
        <w:spacing w:after="120"/>
        <w:ind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/>
          <w:sz w:val="22"/>
          <w:szCs w:val="22"/>
          <w:lang w:eastAsia="ko-KR"/>
        </w:rPr>
        <w:t>Omnichannel Leadership Program,</w:t>
      </w:r>
      <w:r w:rsidR="00B25741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 xml:space="preserve"> </w:t>
      </w:r>
      <w:r w:rsidR="00B2574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Customer Journey,</w:t>
      </w:r>
      <w:r>
        <w:rPr>
          <w:rFonts w:ascii="Arial Nova Cond" w:hAnsi="Arial Nova Cond" w:cstheme="majorHAnsi"/>
          <w:bCs/>
          <w:i/>
          <w:sz w:val="22"/>
          <w:szCs w:val="22"/>
          <w:lang w:eastAsia="ko-KR"/>
        </w:rPr>
        <w:t xml:space="preserve"> </w:t>
      </w:r>
      <w:r w:rsidRPr="003A78DA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Cornell Tech</w:t>
      </w:r>
      <w:r w:rsidRPr="00710A68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 xml:space="preserve">, </w:t>
      </w:r>
      <w:r w:rsidRPr="00ED4CA2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2022</w:t>
      </w:r>
    </w:p>
    <w:p w14:paraId="1A8D38B0" w14:textId="3E7FB01D" w:rsidR="00A07B14" w:rsidRDefault="00A07B14" w:rsidP="00A07B14">
      <w:pPr>
        <w:spacing w:after="120"/>
        <w:ind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A07B14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>General Managers Program</w:t>
      </w:r>
      <w:r w:rsidRPr="00A07B14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, </w:t>
      </w:r>
      <w:r w:rsidR="00EE2468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Evolving Market and Consumer Insights, </w:t>
      </w:r>
      <w:r w:rsidRPr="00A07B14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2018</w:t>
      </w:r>
    </w:p>
    <w:p w14:paraId="177684F6" w14:textId="556F9986" w:rsidR="00A07B14" w:rsidRPr="00710A68" w:rsidRDefault="00A07B14" w:rsidP="00E96527">
      <w:pPr>
        <w:spacing w:after="120"/>
        <w:ind w:firstLine="720"/>
        <w:rPr>
          <w:rFonts w:ascii="Arial Nova Cond" w:hAnsi="Arial Nova Cond" w:cstheme="majorHAnsi"/>
          <w:bCs/>
          <w:i/>
          <w:sz w:val="22"/>
          <w:szCs w:val="22"/>
          <w:lang w:eastAsia="ko-KR"/>
        </w:rPr>
      </w:pPr>
      <w:r w:rsidRPr="00A07B14">
        <w:rPr>
          <w:rFonts w:ascii="Arial Nova Cond" w:hAnsi="Arial Nova Cond" w:cstheme="majorHAnsi"/>
          <w:bCs/>
          <w:i/>
          <w:sz w:val="22"/>
          <w:szCs w:val="22"/>
          <w:lang w:eastAsia="ko-KR"/>
        </w:rPr>
        <w:t>Professional Development Program</w:t>
      </w:r>
      <w:r w:rsidRPr="0069611A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, </w:t>
      </w:r>
      <w:r w:rsidRPr="00A07B14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Strategic Marketing for Hospitality, 2018</w:t>
      </w:r>
    </w:p>
    <w:p w14:paraId="7075D7F2" w14:textId="1F82D928" w:rsidR="002C49CF" w:rsidRPr="00D80D61" w:rsidRDefault="002C49CF" w:rsidP="002C49CF">
      <w:pPr>
        <w:spacing w:after="1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Reviewing for Conferences</w:t>
      </w:r>
    </w:p>
    <w:p w14:paraId="4F5809D8" w14:textId="77777777" w:rsidR="00027199" w:rsidRPr="00D80D61" w:rsidRDefault="00027199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2022 Society for Consumer Psychology conference program committee</w:t>
      </w:r>
    </w:p>
    <w:p w14:paraId="73EA56F2" w14:textId="2D9BDC1D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lastRenderedPageBreak/>
        <w:t>CBSIG Conference</w:t>
      </w:r>
    </w:p>
    <w:p w14:paraId="001681D2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Society for Consumer Psychology </w:t>
      </w:r>
    </w:p>
    <w:p w14:paraId="7A7F0B29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b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AMA Summer Marketing Educators’ Conference</w:t>
      </w:r>
    </w:p>
    <w:p w14:paraId="76DC14BC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AMA Winter Marketing Educators’ Conference</w:t>
      </w:r>
    </w:p>
    <w:p w14:paraId="74146D0D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Association for Consumer Research</w:t>
      </w:r>
    </w:p>
    <w:p w14:paraId="4EA87632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Society for Marketing Advances</w:t>
      </w:r>
    </w:p>
    <w:p w14:paraId="2FCB3A5A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Design &amp; Emotion Conference </w:t>
      </w:r>
    </w:p>
    <w:p w14:paraId="228A4E89" w14:textId="77777777" w:rsidR="002C49CF" w:rsidRPr="00E56554" w:rsidRDefault="002C49CF" w:rsidP="002C49CF">
      <w:pPr>
        <w:spacing w:after="120"/>
        <w:rPr>
          <w:rFonts w:ascii="Arial Nova Cond" w:hAnsi="Arial Nova Cond" w:cstheme="majorHAnsi"/>
          <w:bCs/>
          <w:iCs/>
          <w:sz w:val="2"/>
          <w:szCs w:val="2"/>
          <w:lang w:eastAsia="ko-KR"/>
        </w:rPr>
      </w:pPr>
    </w:p>
    <w:p w14:paraId="3DA21E9D" w14:textId="5367FD6A" w:rsidR="00694FB4" w:rsidRDefault="00694FB4" w:rsidP="00694FB4">
      <w:pPr>
        <w:spacing w:after="120"/>
        <w:rPr>
          <w:rFonts w:ascii="Arial Nova Cond" w:hAnsi="Arial Nova Cond" w:cstheme="majorHAnsi"/>
          <w:noProof/>
          <w:sz w:val="22"/>
          <w:szCs w:val="22"/>
          <w:lang w:eastAsia="ko-KR"/>
        </w:rPr>
      </w:pPr>
      <w:r>
        <w:rPr>
          <w:rFonts w:ascii="Arial Nova Cond" w:hAnsi="Arial Nova Cond" w:cstheme="majorHAnsi"/>
          <w:noProof/>
          <w:sz w:val="22"/>
          <w:szCs w:val="22"/>
          <w:lang w:eastAsia="ko-KR"/>
        </w:rPr>
        <w:t xml:space="preserve">Service for the </w:t>
      </w:r>
      <w:r w:rsidR="00A403FE">
        <w:rPr>
          <w:rFonts w:ascii="Arial Nova Cond" w:hAnsi="Arial Nova Cond" w:cstheme="majorHAnsi"/>
          <w:noProof/>
          <w:sz w:val="22"/>
          <w:szCs w:val="22"/>
          <w:lang w:eastAsia="ko-KR"/>
        </w:rPr>
        <w:t>Academic Field</w:t>
      </w:r>
    </w:p>
    <w:p w14:paraId="0F7D369E" w14:textId="77777777" w:rsidR="00694FB4" w:rsidRDefault="00694FB4" w:rsidP="00694FB4">
      <w:pPr>
        <w:spacing w:after="120"/>
        <w:ind w:left="720"/>
        <w:rPr>
          <w:rFonts w:ascii="Arial Nova Cond" w:hAnsi="Arial Nova Cond" w:cstheme="majorHAnsi"/>
          <w:noProof/>
          <w:sz w:val="22"/>
          <w:szCs w:val="22"/>
          <w:lang w:eastAsia="ko-KR"/>
        </w:rPr>
      </w:pPr>
      <w:r>
        <w:rPr>
          <w:rFonts w:ascii="Arial Nova Cond" w:hAnsi="Arial Nova Cond" w:cstheme="majorHAnsi"/>
          <w:noProof/>
          <w:sz w:val="22"/>
          <w:szCs w:val="22"/>
          <w:lang w:eastAsia="ko-KR"/>
        </w:rPr>
        <w:t>Committee Member, The SERVSIG 2024 Emerging Scholar Award Committee, American Marketing Association, 2023-2024</w:t>
      </w:r>
    </w:p>
    <w:p w14:paraId="51A50D1C" w14:textId="77777777" w:rsidR="00694FB4" w:rsidRDefault="00694FB4" w:rsidP="00694FB4">
      <w:pPr>
        <w:spacing w:after="120"/>
        <w:ind w:firstLine="720"/>
        <w:rPr>
          <w:rFonts w:ascii="Arial Nova Cond" w:hAnsi="Arial Nova Cond" w:cstheme="majorHAnsi"/>
          <w:noProof/>
          <w:sz w:val="22"/>
          <w:szCs w:val="22"/>
          <w:lang w:eastAsia="ko-KR"/>
        </w:rPr>
      </w:pPr>
      <w:r>
        <w:rPr>
          <w:rFonts w:ascii="Arial Nova Cond" w:hAnsi="Arial Nova Cond" w:cstheme="majorHAnsi"/>
          <w:noProof/>
          <w:sz w:val="22"/>
          <w:szCs w:val="22"/>
          <w:lang w:eastAsia="ko-KR"/>
        </w:rPr>
        <w:t>Membership Committee, Association for Consumer Research, 2019-present</w:t>
      </w:r>
    </w:p>
    <w:p w14:paraId="41382295" w14:textId="77777777" w:rsidR="002E1A9D" w:rsidRPr="00D80D61" w:rsidRDefault="002E1A9D" w:rsidP="002E1A9D">
      <w:pPr>
        <w:spacing w:after="1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Service at Northwestern University</w:t>
      </w:r>
    </w:p>
    <w:p w14:paraId="219377B6" w14:textId="77777777" w:rsidR="002E1A9D" w:rsidRPr="00D80D61" w:rsidRDefault="002E1A9D" w:rsidP="002E1A9D">
      <w:pPr>
        <w:spacing w:after="1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ab/>
        <w:t>Medill IMC Curriculum Review Committee, Spring 2020</w:t>
      </w:r>
    </w:p>
    <w:p w14:paraId="316442D5" w14:textId="77777777" w:rsidR="002E1A9D" w:rsidRPr="00D80D61" w:rsidRDefault="002E1A9D" w:rsidP="002E1A9D">
      <w:pPr>
        <w:spacing w:after="1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ab/>
        <w:t>Medill IMC Strategy Faculty Search Committee, Fall 2019-Spring 2020</w:t>
      </w:r>
    </w:p>
    <w:p w14:paraId="75BD67A6" w14:textId="77777777" w:rsidR="003D44F7" w:rsidRPr="00E56554" w:rsidRDefault="003D44F7" w:rsidP="002C49CF">
      <w:pPr>
        <w:spacing w:after="120"/>
        <w:rPr>
          <w:rFonts w:ascii="Arial Nova Cond" w:hAnsi="Arial Nova Cond" w:cstheme="majorHAnsi"/>
          <w:bCs/>
          <w:iCs/>
          <w:sz w:val="2"/>
          <w:szCs w:val="2"/>
          <w:lang w:eastAsia="ko-KR"/>
        </w:rPr>
      </w:pPr>
    </w:p>
    <w:p w14:paraId="2EF3AE52" w14:textId="5FD7F2DA" w:rsidR="002C49CF" w:rsidRPr="00D80D61" w:rsidRDefault="002C49CF" w:rsidP="002C49CF">
      <w:pPr>
        <w:spacing w:after="1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Service at </w:t>
      </w:r>
      <w:r w:rsidR="00A26053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Nolan</w:t>
      </w:r>
      <w:r w:rsidR="00DA288C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, College,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 and Cornell University</w:t>
      </w:r>
    </w:p>
    <w:p w14:paraId="7BDF4D74" w14:textId="075A6837" w:rsidR="00003B4D" w:rsidRPr="00D80D61" w:rsidRDefault="002C49CF" w:rsidP="00811190">
      <w:pPr>
        <w:spacing w:after="60"/>
        <w:ind w:left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SC Johnson College of Business Marketing Seminar Series Co-organizer, </w:t>
      </w:r>
      <w:r w:rsidR="000F1AAF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Fall 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2017-</w:t>
      </w:r>
      <w:r w:rsidR="000F1AAF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Spring </w:t>
      </w:r>
      <w:r w:rsidR="00E51FAB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20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19</w:t>
      </w:r>
      <w:r w:rsidR="00EC48AA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, </w:t>
      </w:r>
      <w:r w:rsidR="000F1AAF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Fall </w:t>
      </w:r>
      <w:r w:rsidR="00EC48AA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2020</w:t>
      </w:r>
      <w:r w:rsidR="000F1AAF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-Spring 2021</w:t>
      </w:r>
    </w:p>
    <w:p w14:paraId="410697EB" w14:textId="77777777" w:rsidR="002C49CF" w:rsidRPr="00D80D61" w:rsidRDefault="002C49CF" w:rsidP="002C49CF">
      <w:pPr>
        <w:spacing w:after="60"/>
        <w:ind w:left="360" w:firstLine="36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Committee Assignment</w:t>
      </w:r>
    </w:p>
    <w:p w14:paraId="55A458A6" w14:textId="1A05D2FC" w:rsidR="008709BD" w:rsidRDefault="008709BD" w:rsidP="008709BD">
      <w:pPr>
        <w:spacing w:after="60"/>
        <w:ind w:left="1080" w:firstLine="36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Nolan Educational Policy Committee, July 2024 - present</w:t>
      </w:r>
    </w:p>
    <w:p w14:paraId="1CE9A988" w14:textId="77777777" w:rsidR="008709BD" w:rsidRPr="00D80D61" w:rsidRDefault="008709BD" w:rsidP="008709BD">
      <w:pPr>
        <w:spacing w:after="60"/>
        <w:ind w:left="1080" w:firstLine="36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Nolan 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Faculty Policy Committee, </w:t>
      </w: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July </w:t>
      </w: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2020 - </w:t>
      </w: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present</w:t>
      </w:r>
    </w:p>
    <w:p w14:paraId="4B1975FC" w14:textId="77777777" w:rsidR="008709BD" w:rsidRPr="00CE2CCF" w:rsidRDefault="008709BD" w:rsidP="008709BD">
      <w:pPr>
        <w:spacing w:after="60"/>
        <w:ind w:left="144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CE2CCF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Nolan Graduate Committee</w:t>
      </w: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 Member, </w:t>
      </w:r>
      <w:r w:rsidRPr="00CE2CCF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2023 to Present</w:t>
      </w:r>
    </w:p>
    <w:p w14:paraId="73C8BBE8" w14:textId="6ED140E8" w:rsidR="00FC26A2" w:rsidRDefault="00FC26A2" w:rsidP="00CE2CCF">
      <w:pPr>
        <w:spacing w:after="60"/>
        <w:ind w:left="144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JCB Global Priorities Working Group, 2024</w:t>
      </w:r>
    </w:p>
    <w:p w14:paraId="450D0841" w14:textId="2EBD8958" w:rsidR="00CE2CCF" w:rsidRDefault="00CE2CCF" w:rsidP="00CE2CCF">
      <w:pPr>
        <w:spacing w:after="60"/>
        <w:ind w:left="144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JCB Marketing Search Committee Chair, 2023-2024</w:t>
      </w:r>
    </w:p>
    <w:p w14:paraId="2F97058E" w14:textId="77777777" w:rsidR="00EE0E9F" w:rsidRDefault="00EE0E9F" w:rsidP="00CE2CCF">
      <w:pPr>
        <w:spacing w:after="60"/>
        <w:ind w:left="144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JCB Behavioral Economics Search Committee Member, 2022-2024</w:t>
      </w:r>
    </w:p>
    <w:p w14:paraId="11694351" w14:textId="7016A3CE" w:rsidR="00050D74" w:rsidRPr="00D80D61" w:rsidRDefault="00050D74" w:rsidP="00CE2CCF">
      <w:pPr>
        <w:spacing w:after="60"/>
        <w:ind w:left="144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JCB Marketing Search Committee Co-chair, </w:t>
      </w:r>
      <w:r w:rsidR="00CE2CCF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2022-2023</w:t>
      </w:r>
    </w:p>
    <w:p w14:paraId="3E9EA69E" w14:textId="43BD5599" w:rsidR="00CC78C6" w:rsidRPr="00D80D61" w:rsidRDefault="00CC78C6" w:rsidP="00C7126B">
      <w:pPr>
        <w:spacing w:after="60"/>
        <w:ind w:left="144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JCB Promotion &amp; Tenure Committee Member</w:t>
      </w:r>
      <w:r w:rsidR="00906CD2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, </w:t>
      </w:r>
      <w:r w:rsidR="00CE2CCF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2022-2023</w:t>
      </w:r>
    </w:p>
    <w:p w14:paraId="6F09FC39" w14:textId="0F72B537" w:rsidR="00B35189" w:rsidRPr="00D80D61" w:rsidRDefault="00B35189" w:rsidP="00C7126B">
      <w:pPr>
        <w:spacing w:after="60"/>
        <w:ind w:left="144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JCB Leadership Council on Combating Racism and Promoting Diversity, Inclusion, Equity, and Belonging. September 1, 2020 - present  </w:t>
      </w:r>
    </w:p>
    <w:p w14:paraId="1281FE42" w14:textId="758637C4" w:rsidR="00B35189" w:rsidRPr="00D80D61" w:rsidRDefault="00B35189" w:rsidP="00B35189">
      <w:pPr>
        <w:spacing w:after="60"/>
        <w:ind w:left="1080" w:firstLine="36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JCB Faculty Policy Committee, 2020 - 202</w:t>
      </w:r>
      <w:r w:rsidR="003F6D8E"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3</w:t>
      </w:r>
    </w:p>
    <w:p w14:paraId="2B8F32B4" w14:textId="24864B3A" w:rsidR="00CE2CCF" w:rsidRPr="00D80D61" w:rsidRDefault="00CE2CCF" w:rsidP="00CE2CCF">
      <w:pPr>
        <w:spacing w:after="60"/>
        <w:ind w:left="1080" w:firstLine="36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University Appeals Panel, 2020 - 2022</w:t>
      </w:r>
    </w:p>
    <w:p w14:paraId="6241A273" w14:textId="2EACA0B8" w:rsidR="003F6D8E" w:rsidRPr="00D80D61" w:rsidRDefault="003F6D8E" w:rsidP="003F6D8E">
      <w:pPr>
        <w:spacing w:after="60"/>
        <w:ind w:left="1080" w:firstLine="36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SHA Reappointment Committee Chair (Mid-tenure), 2021 Fall</w:t>
      </w:r>
    </w:p>
    <w:p w14:paraId="3D5A30EB" w14:textId="407AEAC8" w:rsidR="004F2DF3" w:rsidRPr="00D80D61" w:rsidRDefault="00B35189" w:rsidP="00B35189">
      <w:pPr>
        <w:spacing w:after="60"/>
        <w:ind w:left="1080" w:firstLine="36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SHA MMH Admissions Selection Committee, July 1, 2020 - June 30, 202</w:t>
      </w:r>
      <w:r w:rsidR="00CE2CCF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3</w:t>
      </w:r>
    </w:p>
    <w:p w14:paraId="34FED881" w14:textId="062B11E5" w:rsidR="002C49CF" w:rsidRPr="00D80D61" w:rsidRDefault="002C49CF" w:rsidP="002C49CF">
      <w:pPr>
        <w:spacing w:after="60"/>
        <w:ind w:left="1080" w:firstLine="36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SHA Services Marketing Search Committee Chair, 2018 Fall-2019 Spring</w:t>
      </w:r>
    </w:p>
    <w:p w14:paraId="2FC4A74E" w14:textId="77777777" w:rsidR="002C49CF" w:rsidRPr="00D80D61" w:rsidRDefault="002C49CF" w:rsidP="002C49CF">
      <w:pPr>
        <w:spacing w:after="60"/>
        <w:ind w:left="1080" w:firstLine="36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SHA Reappointment Committee Chair (Sr. lecturer), 2018 Fall-2019 Spring</w:t>
      </w:r>
    </w:p>
    <w:p w14:paraId="26531808" w14:textId="77777777" w:rsidR="002C49CF" w:rsidRPr="00D80D61" w:rsidRDefault="002C49CF" w:rsidP="002C49CF">
      <w:pPr>
        <w:spacing w:after="60"/>
        <w:ind w:left="720"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SHA Real Estate Search Committee Member, 2018 Fall-2019 Spring</w:t>
      </w:r>
    </w:p>
    <w:p w14:paraId="5CCDA353" w14:textId="77777777" w:rsidR="002C49CF" w:rsidRPr="00D80D61" w:rsidRDefault="002C49CF" w:rsidP="002C49CF">
      <w:pPr>
        <w:spacing w:after="60"/>
        <w:ind w:left="1080" w:firstLine="36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SHA Undergraduate Admissions Selection Committee, 2014-present</w:t>
      </w:r>
    </w:p>
    <w:p w14:paraId="57FF9EBD" w14:textId="77777777" w:rsidR="002C49CF" w:rsidRPr="00D80D61" w:rsidRDefault="002C49CF" w:rsidP="002C49CF">
      <w:pPr>
        <w:spacing w:after="60"/>
        <w:ind w:left="720"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SHA Service Operations Management Search Committee, 2017</w:t>
      </w:r>
    </w:p>
    <w:p w14:paraId="04798E9B" w14:textId="77777777" w:rsidR="002C49CF" w:rsidRPr="00D80D61" w:rsidRDefault="002C49CF" w:rsidP="002C49CF">
      <w:pPr>
        <w:spacing w:after="60"/>
        <w:ind w:left="720"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SHA Teaching Excellence Task Force, 2017</w:t>
      </w:r>
    </w:p>
    <w:p w14:paraId="466090E6" w14:textId="77777777" w:rsidR="002C49CF" w:rsidRPr="00D80D61" w:rsidRDefault="002C49CF" w:rsidP="002C49CF">
      <w:pPr>
        <w:spacing w:after="60"/>
        <w:ind w:left="720"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SHA Marketing Area Search Interviewer, 2015</w:t>
      </w:r>
    </w:p>
    <w:p w14:paraId="5F45F929" w14:textId="0AE7581F" w:rsidR="00361BC1" w:rsidRDefault="00442987" w:rsidP="00361BC1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iCs/>
          <w:sz w:val="22"/>
          <w:szCs w:val="22"/>
          <w:lang w:eastAsia="ko-KR"/>
        </w:rPr>
        <w:lastRenderedPageBreak/>
        <w:t xml:space="preserve">Cornell </w:t>
      </w:r>
      <w:r w:rsidR="00361BC1"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Club Faculty Advisor, </w:t>
      </w:r>
      <w:r w:rsidR="00361BC1" w:rsidRPr="00361BC1">
        <w:rPr>
          <w:rFonts w:ascii="Arial Nova Cond" w:hAnsi="Arial Nova Cond" w:cstheme="majorHAnsi"/>
          <w:iCs/>
          <w:sz w:val="22"/>
          <w:szCs w:val="22"/>
          <w:lang w:eastAsia="ko-KR"/>
        </w:rPr>
        <w:t>Global Research &amp; Consulting Group</w:t>
      </w:r>
      <w:r w:rsidR="00361BC1">
        <w:rPr>
          <w:rFonts w:ascii="Arial Nova Cond" w:hAnsi="Arial Nova Cond" w:cstheme="majorHAnsi"/>
          <w:iCs/>
          <w:sz w:val="22"/>
          <w:szCs w:val="22"/>
          <w:lang w:eastAsia="ko-KR"/>
        </w:rPr>
        <w:t>,</w:t>
      </w:r>
      <w:r w:rsidR="00361BC1"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 20</w:t>
      </w:r>
      <w:r w:rsidR="00361BC1">
        <w:rPr>
          <w:rFonts w:ascii="Arial Nova Cond" w:hAnsi="Arial Nova Cond" w:cstheme="majorHAnsi"/>
          <w:iCs/>
          <w:sz w:val="22"/>
          <w:szCs w:val="22"/>
          <w:lang w:eastAsia="ko-KR"/>
        </w:rPr>
        <w:t>23-present</w:t>
      </w:r>
    </w:p>
    <w:p w14:paraId="7F63DD8C" w14:textId="73BD5C50" w:rsidR="00722AE0" w:rsidRPr="00D80D61" w:rsidRDefault="00722AE0" w:rsidP="00722AE0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Cornell </w:t>
      </w: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Club Faculty Advisor, </w:t>
      </w:r>
      <w:r>
        <w:rPr>
          <w:rFonts w:ascii="Arial Nova Cond" w:hAnsi="Arial Nova Cond" w:cstheme="majorHAnsi"/>
          <w:iCs/>
          <w:sz w:val="22"/>
          <w:szCs w:val="22"/>
          <w:lang w:eastAsia="ko-KR"/>
        </w:rPr>
        <w:t>Corean Graduate Catholic Community</w:t>
      </w:r>
      <w:r>
        <w:rPr>
          <w:rFonts w:ascii="Arial Nova Cond" w:hAnsi="Arial Nova Cond" w:cstheme="majorHAnsi"/>
          <w:iCs/>
          <w:sz w:val="22"/>
          <w:szCs w:val="22"/>
          <w:lang w:eastAsia="ko-KR"/>
        </w:rPr>
        <w:t>,</w:t>
      </w: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 20</w:t>
      </w:r>
      <w:r>
        <w:rPr>
          <w:rFonts w:ascii="Arial Nova Cond" w:hAnsi="Arial Nova Cond" w:cstheme="majorHAnsi"/>
          <w:iCs/>
          <w:sz w:val="22"/>
          <w:szCs w:val="22"/>
          <w:lang w:eastAsia="ko-KR"/>
        </w:rPr>
        <w:t>2</w:t>
      </w:r>
      <w:r>
        <w:rPr>
          <w:rFonts w:ascii="Arial Nova Cond" w:hAnsi="Arial Nova Cond" w:cstheme="majorHAnsi"/>
          <w:iCs/>
          <w:sz w:val="22"/>
          <w:szCs w:val="22"/>
          <w:lang w:eastAsia="ko-KR"/>
        </w:rPr>
        <w:t>4</w:t>
      </w:r>
      <w:r>
        <w:rPr>
          <w:rFonts w:ascii="Arial Nova Cond" w:hAnsi="Arial Nova Cond" w:cstheme="majorHAnsi"/>
          <w:iCs/>
          <w:sz w:val="22"/>
          <w:szCs w:val="22"/>
          <w:lang w:eastAsia="ko-KR"/>
        </w:rPr>
        <w:t>-present</w:t>
      </w:r>
    </w:p>
    <w:p w14:paraId="600F64C1" w14:textId="1D35BEF8" w:rsidR="00361BC1" w:rsidRPr="00D80D61" w:rsidRDefault="00442987" w:rsidP="00361BC1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Cornell </w:t>
      </w:r>
      <w:r w:rsidR="00361BC1"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Club Faculty Advisor, Operation Smile (Cornell Chapter), 2010</w:t>
      </w:r>
    </w:p>
    <w:p w14:paraId="49992E1C" w14:textId="31EBE49F" w:rsidR="00361BC1" w:rsidRPr="00D80D61" w:rsidRDefault="00442987" w:rsidP="00361BC1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Cornell </w:t>
      </w:r>
      <w:r w:rsidR="00361BC1"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Club Faculty Advisor, Korean Business Association, 2010</w:t>
      </w:r>
    </w:p>
    <w:p w14:paraId="01A39110" w14:textId="5229BCD6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HSMAI - Sales &amp; Marketing Case Competition Judge, 2015</w:t>
      </w:r>
    </w:p>
    <w:p w14:paraId="7B00CD8E" w14:textId="5D1DBC06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 xml:space="preserve">Faculty Advisor, </w:t>
      </w:r>
      <w:r w:rsidR="00435529">
        <w:rPr>
          <w:rFonts w:ascii="Arial Nova Cond" w:hAnsi="Arial Nova Cond" w:cstheme="majorHAnsi"/>
          <w:iCs/>
          <w:sz w:val="22"/>
          <w:szCs w:val="22"/>
          <w:lang w:eastAsia="ko-KR"/>
        </w:rPr>
        <w:t>Nolan</w:t>
      </w: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, 2010-present</w:t>
      </w:r>
    </w:p>
    <w:p w14:paraId="68DAAA02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Faculty Fellow, Cornell Institute for Healthy Futures (CIHF), 2015-present</w:t>
      </w:r>
    </w:p>
    <w:p w14:paraId="27B909FC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Faculty Fellow, Meridian 180, Cornell Law School, 2012-present</w:t>
      </w:r>
    </w:p>
    <w:p w14:paraId="00C0DAAC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Graduate Faculty, SHA, 2010-present</w:t>
      </w:r>
    </w:p>
    <w:p w14:paraId="4CF1C8DE" w14:textId="77777777" w:rsidR="002C49CF" w:rsidRPr="00D80D61" w:rsidRDefault="002C49CF" w:rsidP="002C49CF">
      <w:pPr>
        <w:spacing w:after="60"/>
        <w:ind w:firstLine="720"/>
        <w:rPr>
          <w:rFonts w:ascii="Arial Nova Cond" w:hAnsi="Arial Nova Cond" w:cstheme="majorHAnsi"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iCs/>
          <w:sz w:val="22"/>
          <w:szCs w:val="22"/>
          <w:lang w:eastAsia="ko-KR"/>
        </w:rPr>
        <w:t>Academic Advising</w:t>
      </w:r>
    </w:p>
    <w:p w14:paraId="2ED081D7" w14:textId="03E9C2E0" w:rsidR="00BD675D" w:rsidRDefault="00BD675D" w:rsidP="00BD675D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Esther Kim, Dissertation Committee Chair</w:t>
      </w:r>
    </w:p>
    <w:p w14:paraId="3C61D3AE" w14:textId="572CF30F" w:rsidR="00BD675D" w:rsidRDefault="00BD675D" w:rsidP="00BD675D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Jing Ma, Dissertation Committee Chair</w:t>
      </w:r>
    </w:p>
    <w:p w14:paraId="170C922F" w14:textId="2271703E" w:rsidR="00BD675D" w:rsidRDefault="00BD675D" w:rsidP="00BD675D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Natalie Verdiguel (’24), Master’s Thesis Committee Member</w:t>
      </w:r>
      <w:r w:rsidR="00783556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, Human-centered Design</w:t>
      </w:r>
    </w:p>
    <w:p w14:paraId="575F510C" w14:textId="6CF8331B" w:rsidR="00BD675D" w:rsidRDefault="00BD675D" w:rsidP="00BD675D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Paulina Endara, Dissertation Committee Member</w:t>
      </w:r>
    </w:p>
    <w:p w14:paraId="67C0C45C" w14:textId="07761063" w:rsidR="00BD675D" w:rsidRDefault="00BD675D" w:rsidP="00BD675D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 xml:space="preserve">Grace Jung (’23), Master’s Thesis Committee Member </w:t>
      </w:r>
    </w:p>
    <w:p w14:paraId="0D476203" w14:textId="19154BF0" w:rsidR="00304E2C" w:rsidRPr="00D80D61" w:rsidRDefault="00304E2C" w:rsidP="00BD675D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 xml:space="preserve">Lilia Fromm (’22), Honors Thesis Committee Chair </w:t>
      </w:r>
    </w:p>
    <w:p w14:paraId="1F891CA5" w14:textId="31C361EB" w:rsidR="00304E2C" w:rsidRPr="00D80D61" w:rsidRDefault="00304E2C" w:rsidP="00304E2C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Jing Ma (’23), Master’s Thesis Committee Chair</w:t>
      </w:r>
    </w:p>
    <w:p w14:paraId="02C6AD9E" w14:textId="0687B721" w:rsidR="00500680" w:rsidRPr="00D80D61" w:rsidRDefault="00500680" w:rsidP="00304E2C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Sherry Cai</w:t>
      </w:r>
      <w:r w:rsidR="00B527B0"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 xml:space="preserve"> (’22)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, Master’s Thesis Committee Chair</w:t>
      </w:r>
    </w:p>
    <w:p w14:paraId="70983A58" w14:textId="6419A77A" w:rsidR="00583D8B" w:rsidRPr="00D80D61" w:rsidRDefault="00583D8B" w:rsidP="00583D8B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Yue Liang</w:t>
      </w:r>
      <w:r w:rsidR="00B527B0"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 xml:space="preserve"> (’22)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, Master’s Thesis Committee Member</w:t>
      </w:r>
    </w:p>
    <w:p w14:paraId="1B0335E3" w14:textId="08C8E359" w:rsidR="00583D8B" w:rsidRPr="00D80D61" w:rsidRDefault="006D0FEA" w:rsidP="00583D8B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Frances Wang</w:t>
      </w:r>
      <w:r w:rsidR="00B527B0"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 xml:space="preserve"> (’22)</w:t>
      </w:r>
      <w:r w:rsidR="00583D8B"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 xml:space="preserve">, Master’s Thesis Committee </w:t>
      </w:r>
      <w:r w:rsidR="00E32261"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Member</w:t>
      </w:r>
    </w:p>
    <w:p w14:paraId="19CD9A3F" w14:textId="6F692B9F" w:rsidR="00B71E80" w:rsidRPr="00D80D61" w:rsidRDefault="00B71E80" w:rsidP="00FC583C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 xml:space="preserve">Elina Hur, </w:t>
      </w:r>
      <w:r w:rsidR="00DB3F6B"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 xml:space="preserve">Marketing, 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Dissertation Committee Member</w:t>
      </w:r>
    </w:p>
    <w:p w14:paraId="721E3C4F" w14:textId="1688D12E" w:rsidR="00FC583C" w:rsidRPr="00D80D61" w:rsidRDefault="00FC583C" w:rsidP="00FC583C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Montserrat Gatnau-Vera</w:t>
      </w:r>
      <w:r w:rsidR="00B527B0"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 xml:space="preserve"> (’20)</w:t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, Master’s Thesis Committee Member</w:t>
      </w:r>
    </w:p>
    <w:p w14:paraId="72B3C625" w14:textId="133C138C" w:rsidR="002C49CF" w:rsidRPr="00D80D61" w:rsidRDefault="002C49CF" w:rsidP="00500680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Aetheline Chua (’18), Honors Thesis Committee Chair</w:t>
      </w:r>
    </w:p>
    <w:p w14:paraId="331AC93A" w14:textId="77777777" w:rsidR="002C49CF" w:rsidRPr="00D80D61" w:rsidRDefault="002C49CF" w:rsidP="002C49CF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 xml:space="preserve">Yutong (Angel) Meng, Master’s Thesis Committee Member </w:t>
      </w:r>
    </w:p>
    <w:p w14:paraId="25A67397" w14:textId="77777777" w:rsidR="002C49CF" w:rsidRPr="00D80D61" w:rsidRDefault="002C49CF" w:rsidP="002C49CF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Annabelle Louise Kielty (’17), Independent Study Advisor</w:t>
      </w:r>
    </w:p>
    <w:p w14:paraId="7DAD2033" w14:textId="77777777" w:rsidR="002C49CF" w:rsidRPr="00D80D61" w:rsidRDefault="002C49CF" w:rsidP="002C49CF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Jae Ho Suh (’16), Independent Study Advisor</w:t>
      </w:r>
    </w:p>
    <w:p w14:paraId="75B93524" w14:textId="77777777" w:rsidR="002C49CF" w:rsidRPr="00D80D61" w:rsidRDefault="002C49CF" w:rsidP="002C49CF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Alexander Fulmer (’15), Honors Thesis Committee Chair</w:t>
      </w:r>
    </w:p>
    <w:p w14:paraId="5D38A694" w14:textId="77777777" w:rsidR="002C49CF" w:rsidRPr="00D80D61" w:rsidRDefault="002C49CF" w:rsidP="002C49CF">
      <w:pPr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ab/>
      </w: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ab/>
        <w:t>Michael Herman (’15), Independent Study Advisor</w:t>
      </w:r>
    </w:p>
    <w:p w14:paraId="615B6962" w14:textId="77777777" w:rsidR="002C49CF" w:rsidRPr="00D80D61" w:rsidRDefault="002C49CF" w:rsidP="002C49CF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Elizabeth Blau (’14), Master’s Thesis Committee Member</w:t>
      </w:r>
    </w:p>
    <w:p w14:paraId="0AE6CAD8" w14:textId="77777777" w:rsidR="002C49CF" w:rsidRPr="00D80D61" w:rsidRDefault="002C49CF" w:rsidP="002C49CF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Nathan Kim (’14), Independent Study Advisor</w:t>
      </w:r>
    </w:p>
    <w:p w14:paraId="530065B5" w14:textId="77777777" w:rsidR="002C49CF" w:rsidRPr="00D80D61" w:rsidRDefault="002C49CF" w:rsidP="002C49CF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Joshua Jeng (’12), Honors Thesis Committee Chair</w:t>
      </w:r>
    </w:p>
    <w:p w14:paraId="514AB528" w14:textId="77777777" w:rsidR="002C49CF" w:rsidRPr="00D80D61" w:rsidRDefault="002C49CF" w:rsidP="002C49CF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Yue Woon Hiang (’11), Honors Thesis Committee Chair</w:t>
      </w:r>
    </w:p>
    <w:p w14:paraId="6A196FF1" w14:textId="690C36C6" w:rsidR="00E56554" w:rsidRDefault="002C49CF" w:rsidP="009C5FAF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  <w:t>Fiona Yu (’11), Honors Thesis Committee Member</w:t>
      </w:r>
    </w:p>
    <w:p w14:paraId="149E3588" w14:textId="77777777" w:rsidR="009C5FAF" w:rsidRPr="009C5FAF" w:rsidRDefault="009C5FAF" w:rsidP="009C5FAF">
      <w:pPr>
        <w:ind w:left="720" w:firstLine="720"/>
        <w:rPr>
          <w:rFonts w:ascii="Arial Nova Cond" w:hAnsi="Arial Nova Cond" w:cstheme="majorHAnsi"/>
          <w:bCs/>
          <w:i/>
          <w:iCs/>
          <w:sz w:val="22"/>
          <w:szCs w:val="22"/>
          <w:lang w:eastAsia="ko-KR"/>
        </w:rPr>
      </w:pPr>
    </w:p>
    <w:p w14:paraId="50D62ED4" w14:textId="6197119D" w:rsidR="00510A82" w:rsidRDefault="00510A82" w:rsidP="00510A82">
      <w:pPr>
        <w:spacing w:after="1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Service </w:t>
      </w: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for Cornell-VinUni Project</w:t>
      </w:r>
    </w:p>
    <w:p w14:paraId="4E462E2F" w14:textId="33350CB1" w:rsidR="00954C27" w:rsidRDefault="00510A82" w:rsidP="00510A82">
      <w:pPr>
        <w:spacing w:after="1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ab/>
      </w:r>
      <w:r w:rsidR="00954C27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Consultant, </w:t>
      </w:r>
      <w:r w:rsidR="00BD3E9B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R</w:t>
      </w:r>
      <w:r w:rsidR="00954C27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esearch project on </w:t>
      </w:r>
      <w:r w:rsidR="00B6090E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a health </w:t>
      </w:r>
      <w:r w:rsidR="00954C27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app, VinUniversity, July 202</w:t>
      </w:r>
      <w:r w:rsidR="007B59B8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4</w:t>
      </w:r>
    </w:p>
    <w:p w14:paraId="7D12AF26" w14:textId="18CC3CA6" w:rsidR="00510A82" w:rsidRDefault="00510A82" w:rsidP="001D771C">
      <w:pPr>
        <w:spacing w:after="1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ab/>
      </w:r>
      <w:r w:rsidR="001D771C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Consultant</w:t>
      </w: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, </w:t>
      </w:r>
      <w:r w:rsidR="001D771C" w:rsidRPr="001D771C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Cornell Delegation Visit to VinUniversity</w:t>
      </w:r>
      <w:r w:rsidR="00447BFE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 xml:space="preserve">, </w:t>
      </w:r>
      <w:r w:rsidR="001D771C" w:rsidRPr="001D771C"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April 2023</w:t>
      </w:r>
    </w:p>
    <w:p w14:paraId="7EBF8B03" w14:textId="1544F358" w:rsidR="00F8460F" w:rsidRDefault="00F8460F" w:rsidP="00F8460F">
      <w:pPr>
        <w:spacing w:after="120"/>
        <w:ind w:firstLine="720"/>
        <w:rPr>
          <w:rFonts w:ascii="Arial Nova Cond" w:hAnsi="Arial Nova Cond" w:cstheme="majorHAnsi"/>
          <w:bCs/>
          <w:iCs/>
          <w:sz w:val="22"/>
          <w:szCs w:val="22"/>
          <w:lang w:eastAsia="ko-KR"/>
        </w:rPr>
      </w:pPr>
      <w:r>
        <w:rPr>
          <w:rFonts w:ascii="Arial Nova Cond" w:hAnsi="Arial Nova Cond" w:cstheme="majorHAnsi"/>
          <w:bCs/>
          <w:iCs/>
          <w:sz w:val="22"/>
          <w:szCs w:val="22"/>
          <w:lang w:eastAsia="ko-KR"/>
        </w:rPr>
        <w:t>Mentor, Cornell-VinUni Early Faculty Development Program, 2021-2023</w:t>
      </w:r>
    </w:p>
    <w:p w14:paraId="28F89B9D" w14:textId="77777777" w:rsidR="00EB16CB" w:rsidRDefault="00EB16CB" w:rsidP="001D771C">
      <w:pPr>
        <w:spacing w:after="120"/>
        <w:rPr>
          <w:rFonts w:ascii="Arial Nova Cond" w:hAnsi="Arial Nova Cond" w:cstheme="majorHAnsi"/>
          <w:noProof/>
          <w:sz w:val="22"/>
          <w:szCs w:val="22"/>
          <w:lang w:eastAsia="ko-KR"/>
        </w:rPr>
      </w:pPr>
    </w:p>
    <w:p w14:paraId="521F06DE" w14:textId="713E460F" w:rsidR="002C49CF" w:rsidRPr="00D80D61" w:rsidRDefault="002C49CF" w:rsidP="002C49CF">
      <w:pPr>
        <w:rPr>
          <w:rFonts w:ascii="Arial Nova Cond" w:hAnsi="Arial Nova Cond" w:cstheme="majorHAnsi"/>
          <w:noProof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noProof/>
          <w:sz w:val="22"/>
          <w:szCs w:val="22"/>
          <w:lang w:eastAsia="ko-KR"/>
        </w:rPr>
        <w:t xml:space="preserve">OTHER PROFESSIONAL EXPERIENCE </w:t>
      </w:r>
    </w:p>
    <w:p w14:paraId="0B575209" w14:textId="77777777" w:rsidR="002C49CF" w:rsidRPr="00551224" w:rsidRDefault="002C49CF" w:rsidP="002C49CF">
      <w:pPr>
        <w:pBdr>
          <w:bottom w:val="single" w:sz="4" w:space="1" w:color="auto"/>
        </w:pBdr>
        <w:rPr>
          <w:rFonts w:ascii="Arial Nova Cond" w:eastAsia="BatangChe" w:hAnsi="Arial Nova Cond" w:cstheme="majorHAnsi"/>
          <w:sz w:val="4"/>
          <w:szCs w:val="4"/>
          <w:lang w:eastAsia="ko-KR"/>
        </w:rPr>
      </w:pPr>
    </w:p>
    <w:p w14:paraId="2FF2DF83" w14:textId="77777777" w:rsidR="002C49CF" w:rsidRPr="00607749" w:rsidRDefault="002C49CF" w:rsidP="002C49CF">
      <w:pPr>
        <w:spacing w:line="360" w:lineRule="auto"/>
        <w:rPr>
          <w:rFonts w:ascii="Arial Nova Cond" w:eastAsia="BatangChe" w:hAnsi="Arial Nova Cond" w:cstheme="majorHAnsi"/>
          <w:noProof/>
          <w:sz w:val="14"/>
          <w:szCs w:val="14"/>
          <w:lang w:eastAsia="ko-KR"/>
        </w:rPr>
      </w:pPr>
    </w:p>
    <w:p w14:paraId="13757FEE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bCs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bCs/>
          <w:sz w:val="22"/>
          <w:szCs w:val="22"/>
          <w:lang w:eastAsia="ko-KR"/>
        </w:rPr>
        <w:t>Social Survey Analyst (L2) Certificate, Human Resources Development Service, Korea (2000)</w:t>
      </w:r>
    </w:p>
    <w:p w14:paraId="1DB9910C" w14:textId="77777777" w:rsidR="002C49CF" w:rsidRPr="00D80D61" w:rsidRDefault="002C49CF" w:rsidP="002C49CF">
      <w:pPr>
        <w:ind w:left="720"/>
        <w:rPr>
          <w:rFonts w:ascii="Arial Nova Cond" w:eastAsia="BatangChe" w:hAnsi="Arial Nova Cond" w:cstheme="majorHAnsi"/>
          <w:bCs/>
          <w:sz w:val="22"/>
          <w:szCs w:val="22"/>
          <w:lang w:eastAsia="ko-KR"/>
        </w:rPr>
      </w:pPr>
      <w:r w:rsidRPr="00D80D61">
        <w:rPr>
          <w:rFonts w:ascii="Arial Nova Cond" w:eastAsia="BatangChe" w:hAnsi="Arial Nova Cond" w:cstheme="majorHAnsi"/>
          <w:bCs/>
          <w:sz w:val="22"/>
          <w:szCs w:val="22"/>
          <w:lang w:eastAsia="ko-KR"/>
        </w:rPr>
        <w:t>Consulting/research projects sponsored by Hanssem Corp. and SK Telecom (2000, 2001)</w:t>
      </w:r>
    </w:p>
    <w:p w14:paraId="72FE4D0D" w14:textId="77777777" w:rsidR="002C49CF" w:rsidRPr="00D80D61" w:rsidRDefault="002C49CF" w:rsidP="002C49CF">
      <w:pPr>
        <w:pBdr>
          <w:bottom w:val="single" w:sz="4" w:space="1" w:color="auto"/>
        </w:pBdr>
        <w:rPr>
          <w:rFonts w:ascii="Arial Nova Cond" w:hAnsi="Arial Nova Cond" w:cstheme="majorHAnsi"/>
          <w:noProof/>
          <w:sz w:val="22"/>
          <w:szCs w:val="22"/>
          <w:lang w:eastAsia="ko-KR"/>
        </w:rPr>
      </w:pPr>
    </w:p>
    <w:p w14:paraId="30F8B0C7" w14:textId="77777777" w:rsidR="00980448" w:rsidRDefault="00980448">
      <w:pPr>
        <w:spacing w:after="160" w:line="259" w:lineRule="auto"/>
        <w:rPr>
          <w:rFonts w:ascii="Arial Nova Cond" w:hAnsi="Arial Nova Cond" w:cstheme="majorHAnsi"/>
          <w:noProof/>
          <w:sz w:val="22"/>
          <w:szCs w:val="22"/>
          <w:lang w:eastAsia="ko-KR"/>
        </w:rPr>
      </w:pPr>
      <w:r>
        <w:rPr>
          <w:rFonts w:ascii="Arial Nova Cond" w:hAnsi="Arial Nova Cond" w:cstheme="majorHAnsi"/>
          <w:noProof/>
          <w:sz w:val="22"/>
          <w:szCs w:val="22"/>
          <w:lang w:eastAsia="ko-KR"/>
        </w:rPr>
        <w:br w:type="page"/>
      </w:r>
    </w:p>
    <w:p w14:paraId="20DEE7CE" w14:textId="624CA23C" w:rsidR="002C49CF" w:rsidRPr="00D80D61" w:rsidRDefault="002C49CF" w:rsidP="002C49CF">
      <w:pPr>
        <w:pBdr>
          <w:bottom w:val="single" w:sz="4" w:space="1" w:color="auto"/>
        </w:pBdr>
        <w:rPr>
          <w:rFonts w:ascii="Arial Nova Cond" w:eastAsia="BatangChe" w:hAnsi="Arial Nova Cond" w:cstheme="majorHAnsi"/>
          <w:sz w:val="22"/>
          <w:szCs w:val="22"/>
          <w:lang w:eastAsia="ko-KR"/>
        </w:rPr>
      </w:pPr>
      <w:r w:rsidRPr="00D80D61">
        <w:rPr>
          <w:rFonts w:ascii="Arial Nova Cond" w:hAnsi="Arial Nova Cond" w:cstheme="majorHAnsi"/>
          <w:noProof/>
          <w:sz w:val="22"/>
          <w:szCs w:val="22"/>
          <w:lang w:eastAsia="ko-KR"/>
        </w:rPr>
        <w:lastRenderedPageBreak/>
        <w:t>ACADEMIC AFFILIATIONS</w:t>
      </w:r>
      <w:r w:rsidRPr="00D80D61">
        <w:rPr>
          <w:rFonts w:ascii="Arial Nova Cond" w:eastAsia="BatangChe" w:hAnsi="Arial Nova Cond" w:cstheme="majorHAnsi"/>
          <w:sz w:val="22"/>
          <w:szCs w:val="22"/>
          <w:lang w:eastAsia="ko-KR"/>
        </w:rPr>
        <w:t xml:space="preserve"> </w:t>
      </w:r>
    </w:p>
    <w:p w14:paraId="226F9BE2" w14:textId="77777777" w:rsidR="002C49CF" w:rsidRPr="00607749" w:rsidRDefault="002C49CF" w:rsidP="002C49CF">
      <w:pPr>
        <w:spacing w:line="360" w:lineRule="auto"/>
        <w:rPr>
          <w:rFonts w:ascii="Arial Nova Cond" w:eastAsia="BatangChe" w:hAnsi="Arial Nova Cond" w:cstheme="majorHAnsi"/>
          <w:noProof/>
          <w:sz w:val="14"/>
          <w:szCs w:val="14"/>
          <w:lang w:eastAsia="ko-KR"/>
        </w:rPr>
      </w:pPr>
    </w:p>
    <w:p w14:paraId="4EF7B400" w14:textId="6A3F9196" w:rsidR="002C49CF" w:rsidRPr="00D80D61" w:rsidRDefault="002C49CF" w:rsidP="002E1A9D">
      <w:pPr>
        <w:spacing w:after="120"/>
        <w:ind w:left="720"/>
        <w:rPr>
          <w:rFonts w:ascii="Arial Nova Cond" w:hAnsi="Arial Nova Cond" w:cstheme="majorHAnsi"/>
          <w:sz w:val="22"/>
          <w:szCs w:val="22"/>
        </w:rPr>
      </w:pPr>
      <w:r w:rsidRPr="00D80D61">
        <w:rPr>
          <w:rFonts w:ascii="Arial Nova Cond" w:eastAsia="BatangChe" w:hAnsi="Arial Nova Cond" w:cstheme="majorHAnsi"/>
          <w:bCs/>
          <w:sz w:val="22"/>
          <w:szCs w:val="22"/>
          <w:lang w:eastAsia="ko-KR"/>
        </w:rPr>
        <w:t>American Marketing Association, Association of Consumer Research, Society for Consumer Psychology, Services Special Interest Group (SERVSIG) of the American Marketing Association</w:t>
      </w:r>
    </w:p>
    <w:sectPr w:rsidR="002C49CF" w:rsidRPr="00D80D61" w:rsidSect="00CE1CF6"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6D29A" w14:textId="77777777" w:rsidR="009771C6" w:rsidRDefault="009771C6" w:rsidP="00BD4A8E">
      <w:r>
        <w:separator/>
      </w:r>
    </w:p>
  </w:endnote>
  <w:endnote w:type="continuationSeparator" w:id="0">
    <w:p w14:paraId="404645D1" w14:textId="77777777" w:rsidR="009771C6" w:rsidRDefault="009771C6" w:rsidP="00BD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9994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D1973" w14:textId="2E9DC739" w:rsidR="00BD4A8E" w:rsidRDefault="00BD4A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5D04CC" w14:textId="77777777" w:rsidR="00BD4A8E" w:rsidRDefault="00BD4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C9F19" w14:textId="77777777" w:rsidR="009771C6" w:rsidRDefault="009771C6" w:rsidP="00BD4A8E">
      <w:r>
        <w:separator/>
      </w:r>
    </w:p>
  </w:footnote>
  <w:footnote w:type="continuationSeparator" w:id="0">
    <w:p w14:paraId="48677435" w14:textId="77777777" w:rsidR="009771C6" w:rsidRDefault="009771C6" w:rsidP="00BD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6F5C"/>
    <w:multiLevelType w:val="hybridMultilevel"/>
    <w:tmpl w:val="C5A4B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D015F3"/>
    <w:multiLevelType w:val="hybridMultilevel"/>
    <w:tmpl w:val="526C7236"/>
    <w:lvl w:ilvl="0" w:tplc="E77C32A6">
      <w:numFmt w:val="bullet"/>
      <w:lvlText w:val="-"/>
      <w:lvlJc w:val="left"/>
      <w:pPr>
        <w:ind w:left="720" w:hanging="360"/>
      </w:pPr>
      <w:rPr>
        <w:rFonts w:ascii="Garamond" w:eastAsia="BatangChe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C478C"/>
    <w:multiLevelType w:val="hybridMultilevel"/>
    <w:tmpl w:val="27ECE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51087"/>
    <w:multiLevelType w:val="hybridMultilevel"/>
    <w:tmpl w:val="79CE6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7459830">
    <w:abstractNumId w:val="1"/>
  </w:num>
  <w:num w:numId="2" w16cid:durableId="1207748">
    <w:abstractNumId w:val="3"/>
  </w:num>
  <w:num w:numId="3" w16cid:durableId="227965116">
    <w:abstractNumId w:val="0"/>
  </w:num>
  <w:num w:numId="4" w16cid:durableId="1950967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CF"/>
    <w:rsid w:val="000019A7"/>
    <w:rsid w:val="00001AA1"/>
    <w:rsid w:val="00003B4D"/>
    <w:rsid w:val="00005C95"/>
    <w:rsid w:val="000105EC"/>
    <w:rsid w:val="000131E6"/>
    <w:rsid w:val="00014E6B"/>
    <w:rsid w:val="0001665A"/>
    <w:rsid w:val="00020799"/>
    <w:rsid w:val="000215A5"/>
    <w:rsid w:val="00022907"/>
    <w:rsid w:val="00027199"/>
    <w:rsid w:val="00034F5D"/>
    <w:rsid w:val="000401A3"/>
    <w:rsid w:val="0004485A"/>
    <w:rsid w:val="00047021"/>
    <w:rsid w:val="00050AA7"/>
    <w:rsid w:val="00050D74"/>
    <w:rsid w:val="00050FD3"/>
    <w:rsid w:val="00051FED"/>
    <w:rsid w:val="00052C10"/>
    <w:rsid w:val="00056E40"/>
    <w:rsid w:val="0006488C"/>
    <w:rsid w:val="00065281"/>
    <w:rsid w:val="00075A64"/>
    <w:rsid w:val="00075F15"/>
    <w:rsid w:val="00085A90"/>
    <w:rsid w:val="0009164E"/>
    <w:rsid w:val="000951C0"/>
    <w:rsid w:val="00096F0F"/>
    <w:rsid w:val="000A6B14"/>
    <w:rsid w:val="000B05CD"/>
    <w:rsid w:val="000B1B7D"/>
    <w:rsid w:val="000B4756"/>
    <w:rsid w:val="000B4ACD"/>
    <w:rsid w:val="000B54D9"/>
    <w:rsid w:val="000B7826"/>
    <w:rsid w:val="000C217F"/>
    <w:rsid w:val="000C57D2"/>
    <w:rsid w:val="000C5D01"/>
    <w:rsid w:val="000D1181"/>
    <w:rsid w:val="000D3838"/>
    <w:rsid w:val="000D3A30"/>
    <w:rsid w:val="000D747E"/>
    <w:rsid w:val="000E028F"/>
    <w:rsid w:val="000E5035"/>
    <w:rsid w:val="000E53E9"/>
    <w:rsid w:val="000E601E"/>
    <w:rsid w:val="000E65A8"/>
    <w:rsid w:val="000F1AAF"/>
    <w:rsid w:val="000F2E28"/>
    <w:rsid w:val="000F2E38"/>
    <w:rsid w:val="000F7617"/>
    <w:rsid w:val="00105425"/>
    <w:rsid w:val="001058C6"/>
    <w:rsid w:val="00110CC8"/>
    <w:rsid w:val="00117355"/>
    <w:rsid w:val="001232F7"/>
    <w:rsid w:val="001265EF"/>
    <w:rsid w:val="00133181"/>
    <w:rsid w:val="00134288"/>
    <w:rsid w:val="00140CEA"/>
    <w:rsid w:val="0014399D"/>
    <w:rsid w:val="00144C1F"/>
    <w:rsid w:val="0014687F"/>
    <w:rsid w:val="001472BF"/>
    <w:rsid w:val="0015012B"/>
    <w:rsid w:val="00155285"/>
    <w:rsid w:val="00155EE2"/>
    <w:rsid w:val="00156696"/>
    <w:rsid w:val="00157A73"/>
    <w:rsid w:val="0016364C"/>
    <w:rsid w:val="0016639D"/>
    <w:rsid w:val="001763AE"/>
    <w:rsid w:val="0017783A"/>
    <w:rsid w:val="00180D3E"/>
    <w:rsid w:val="001821D1"/>
    <w:rsid w:val="00182FBC"/>
    <w:rsid w:val="00184672"/>
    <w:rsid w:val="00186CF1"/>
    <w:rsid w:val="00190A9E"/>
    <w:rsid w:val="001914AE"/>
    <w:rsid w:val="00191865"/>
    <w:rsid w:val="0019544E"/>
    <w:rsid w:val="00195797"/>
    <w:rsid w:val="001A0682"/>
    <w:rsid w:val="001A0E74"/>
    <w:rsid w:val="001A2DA7"/>
    <w:rsid w:val="001A7168"/>
    <w:rsid w:val="001A7C12"/>
    <w:rsid w:val="001B5BA0"/>
    <w:rsid w:val="001C07CC"/>
    <w:rsid w:val="001C0A0C"/>
    <w:rsid w:val="001C593C"/>
    <w:rsid w:val="001C62DF"/>
    <w:rsid w:val="001C6CDC"/>
    <w:rsid w:val="001D02F7"/>
    <w:rsid w:val="001D7622"/>
    <w:rsid w:val="001D771C"/>
    <w:rsid w:val="001F0623"/>
    <w:rsid w:val="001F377E"/>
    <w:rsid w:val="001F77CB"/>
    <w:rsid w:val="00200AB4"/>
    <w:rsid w:val="00202CA5"/>
    <w:rsid w:val="00204928"/>
    <w:rsid w:val="00204F7C"/>
    <w:rsid w:val="00206855"/>
    <w:rsid w:val="00214B94"/>
    <w:rsid w:val="002177C5"/>
    <w:rsid w:val="00217880"/>
    <w:rsid w:val="00222415"/>
    <w:rsid w:val="00223205"/>
    <w:rsid w:val="00223A7A"/>
    <w:rsid w:val="002258CB"/>
    <w:rsid w:val="00230763"/>
    <w:rsid w:val="00232E03"/>
    <w:rsid w:val="0023653E"/>
    <w:rsid w:val="00242E17"/>
    <w:rsid w:val="00250AE6"/>
    <w:rsid w:val="00251EFB"/>
    <w:rsid w:val="00252848"/>
    <w:rsid w:val="00253209"/>
    <w:rsid w:val="0025386E"/>
    <w:rsid w:val="00256C4E"/>
    <w:rsid w:val="002577AE"/>
    <w:rsid w:val="002602CF"/>
    <w:rsid w:val="002604E3"/>
    <w:rsid w:val="002623D5"/>
    <w:rsid w:val="002640E0"/>
    <w:rsid w:val="00264A7F"/>
    <w:rsid w:val="002656C9"/>
    <w:rsid w:val="00276524"/>
    <w:rsid w:val="00281302"/>
    <w:rsid w:val="00283862"/>
    <w:rsid w:val="002840AA"/>
    <w:rsid w:val="00285F26"/>
    <w:rsid w:val="00286899"/>
    <w:rsid w:val="002871C3"/>
    <w:rsid w:val="00293CD1"/>
    <w:rsid w:val="00294C23"/>
    <w:rsid w:val="002A4504"/>
    <w:rsid w:val="002B43A3"/>
    <w:rsid w:val="002B5591"/>
    <w:rsid w:val="002C0C72"/>
    <w:rsid w:val="002C29A8"/>
    <w:rsid w:val="002C2B0F"/>
    <w:rsid w:val="002C2F5E"/>
    <w:rsid w:val="002C3CC1"/>
    <w:rsid w:val="002C4087"/>
    <w:rsid w:val="002C49CF"/>
    <w:rsid w:val="002C4B59"/>
    <w:rsid w:val="002C6C86"/>
    <w:rsid w:val="002C78BE"/>
    <w:rsid w:val="002D2671"/>
    <w:rsid w:val="002D3AC9"/>
    <w:rsid w:val="002D5760"/>
    <w:rsid w:val="002D5DC9"/>
    <w:rsid w:val="002E1A9D"/>
    <w:rsid w:val="002E5FAD"/>
    <w:rsid w:val="002E60E6"/>
    <w:rsid w:val="002E677E"/>
    <w:rsid w:val="002F5A58"/>
    <w:rsid w:val="0030011A"/>
    <w:rsid w:val="0030093B"/>
    <w:rsid w:val="0030306A"/>
    <w:rsid w:val="00303415"/>
    <w:rsid w:val="00304E2C"/>
    <w:rsid w:val="003079BB"/>
    <w:rsid w:val="00307B75"/>
    <w:rsid w:val="0031272D"/>
    <w:rsid w:val="003140B2"/>
    <w:rsid w:val="0031418F"/>
    <w:rsid w:val="00322C0F"/>
    <w:rsid w:val="003230EC"/>
    <w:rsid w:val="00324DB6"/>
    <w:rsid w:val="00326C6A"/>
    <w:rsid w:val="0033402D"/>
    <w:rsid w:val="003344A1"/>
    <w:rsid w:val="00341942"/>
    <w:rsid w:val="003459F9"/>
    <w:rsid w:val="00352FB1"/>
    <w:rsid w:val="00356BFD"/>
    <w:rsid w:val="00357FA1"/>
    <w:rsid w:val="00361BC1"/>
    <w:rsid w:val="00363BAE"/>
    <w:rsid w:val="0037007F"/>
    <w:rsid w:val="003727F1"/>
    <w:rsid w:val="0037356F"/>
    <w:rsid w:val="00373DC6"/>
    <w:rsid w:val="00373E81"/>
    <w:rsid w:val="00375865"/>
    <w:rsid w:val="003765D4"/>
    <w:rsid w:val="00380331"/>
    <w:rsid w:val="00383B88"/>
    <w:rsid w:val="00385E11"/>
    <w:rsid w:val="00387342"/>
    <w:rsid w:val="00390DB5"/>
    <w:rsid w:val="00392F6B"/>
    <w:rsid w:val="0039454E"/>
    <w:rsid w:val="003959C0"/>
    <w:rsid w:val="00397A4B"/>
    <w:rsid w:val="003A167F"/>
    <w:rsid w:val="003A1DDE"/>
    <w:rsid w:val="003A78DA"/>
    <w:rsid w:val="003B130B"/>
    <w:rsid w:val="003C0F41"/>
    <w:rsid w:val="003C183C"/>
    <w:rsid w:val="003C3827"/>
    <w:rsid w:val="003C4859"/>
    <w:rsid w:val="003C5193"/>
    <w:rsid w:val="003D44F7"/>
    <w:rsid w:val="003E00FA"/>
    <w:rsid w:val="003E33A8"/>
    <w:rsid w:val="003E43D4"/>
    <w:rsid w:val="003F0F3A"/>
    <w:rsid w:val="003F29B8"/>
    <w:rsid w:val="003F6D8E"/>
    <w:rsid w:val="0040031B"/>
    <w:rsid w:val="004024BF"/>
    <w:rsid w:val="00402CE4"/>
    <w:rsid w:val="00404B0D"/>
    <w:rsid w:val="00410656"/>
    <w:rsid w:val="004146F8"/>
    <w:rsid w:val="00417328"/>
    <w:rsid w:val="00421557"/>
    <w:rsid w:val="00421E62"/>
    <w:rsid w:val="00422129"/>
    <w:rsid w:val="00425646"/>
    <w:rsid w:val="004304E5"/>
    <w:rsid w:val="004347B6"/>
    <w:rsid w:val="00435529"/>
    <w:rsid w:val="004364A9"/>
    <w:rsid w:val="00436A82"/>
    <w:rsid w:val="00442987"/>
    <w:rsid w:val="0044463E"/>
    <w:rsid w:val="00445F91"/>
    <w:rsid w:val="00447AD9"/>
    <w:rsid w:val="00447BFE"/>
    <w:rsid w:val="00451FE2"/>
    <w:rsid w:val="00455807"/>
    <w:rsid w:val="00455C46"/>
    <w:rsid w:val="00456B5B"/>
    <w:rsid w:val="0045796C"/>
    <w:rsid w:val="00460E4A"/>
    <w:rsid w:val="00462F52"/>
    <w:rsid w:val="00467370"/>
    <w:rsid w:val="00470BB8"/>
    <w:rsid w:val="00475D18"/>
    <w:rsid w:val="00482F5B"/>
    <w:rsid w:val="004903B2"/>
    <w:rsid w:val="0049053D"/>
    <w:rsid w:val="00491933"/>
    <w:rsid w:val="00493D58"/>
    <w:rsid w:val="0049472E"/>
    <w:rsid w:val="00494810"/>
    <w:rsid w:val="00497D1D"/>
    <w:rsid w:val="004A1840"/>
    <w:rsid w:val="004A192D"/>
    <w:rsid w:val="004A2A7C"/>
    <w:rsid w:val="004A3EA9"/>
    <w:rsid w:val="004B0D2C"/>
    <w:rsid w:val="004B2528"/>
    <w:rsid w:val="004B34A2"/>
    <w:rsid w:val="004B7E1A"/>
    <w:rsid w:val="004C06FF"/>
    <w:rsid w:val="004C18C4"/>
    <w:rsid w:val="004C1A6B"/>
    <w:rsid w:val="004C1FD7"/>
    <w:rsid w:val="004C5C22"/>
    <w:rsid w:val="004D046D"/>
    <w:rsid w:val="004D28E2"/>
    <w:rsid w:val="004E0ED7"/>
    <w:rsid w:val="004E3B84"/>
    <w:rsid w:val="004E3E21"/>
    <w:rsid w:val="004E5380"/>
    <w:rsid w:val="004E688F"/>
    <w:rsid w:val="004E692F"/>
    <w:rsid w:val="004E7F0A"/>
    <w:rsid w:val="004F2DF3"/>
    <w:rsid w:val="004F4EB3"/>
    <w:rsid w:val="00500680"/>
    <w:rsid w:val="005044AA"/>
    <w:rsid w:val="0050462A"/>
    <w:rsid w:val="005064C8"/>
    <w:rsid w:val="00510A82"/>
    <w:rsid w:val="00510F18"/>
    <w:rsid w:val="00515E1D"/>
    <w:rsid w:val="0051757A"/>
    <w:rsid w:val="005367CF"/>
    <w:rsid w:val="005401A0"/>
    <w:rsid w:val="005461E6"/>
    <w:rsid w:val="00550018"/>
    <w:rsid w:val="00551224"/>
    <w:rsid w:val="00553622"/>
    <w:rsid w:val="00555CE5"/>
    <w:rsid w:val="0056640F"/>
    <w:rsid w:val="0056695C"/>
    <w:rsid w:val="00574A09"/>
    <w:rsid w:val="005834D1"/>
    <w:rsid w:val="005837B7"/>
    <w:rsid w:val="00583D8B"/>
    <w:rsid w:val="00587CE4"/>
    <w:rsid w:val="0059046D"/>
    <w:rsid w:val="00593FD3"/>
    <w:rsid w:val="005977D6"/>
    <w:rsid w:val="00597AD6"/>
    <w:rsid w:val="005B06B0"/>
    <w:rsid w:val="005C0203"/>
    <w:rsid w:val="005C0668"/>
    <w:rsid w:val="005C22D5"/>
    <w:rsid w:val="005C2F89"/>
    <w:rsid w:val="005C41D1"/>
    <w:rsid w:val="005C569E"/>
    <w:rsid w:val="005D135F"/>
    <w:rsid w:val="005D148E"/>
    <w:rsid w:val="005D19F5"/>
    <w:rsid w:val="005D278F"/>
    <w:rsid w:val="005D294F"/>
    <w:rsid w:val="005E238B"/>
    <w:rsid w:val="005F1DED"/>
    <w:rsid w:val="005F5E8E"/>
    <w:rsid w:val="005F7D64"/>
    <w:rsid w:val="00603DBA"/>
    <w:rsid w:val="00607749"/>
    <w:rsid w:val="0061006F"/>
    <w:rsid w:val="006113E6"/>
    <w:rsid w:val="00612E48"/>
    <w:rsid w:val="00615951"/>
    <w:rsid w:val="006159E3"/>
    <w:rsid w:val="00621ADD"/>
    <w:rsid w:val="0062338C"/>
    <w:rsid w:val="00625209"/>
    <w:rsid w:val="00635279"/>
    <w:rsid w:val="00635FF4"/>
    <w:rsid w:val="00641249"/>
    <w:rsid w:val="00644BC5"/>
    <w:rsid w:val="0065005F"/>
    <w:rsid w:val="00650C0F"/>
    <w:rsid w:val="006562B6"/>
    <w:rsid w:val="00656B3D"/>
    <w:rsid w:val="00660FA4"/>
    <w:rsid w:val="00666798"/>
    <w:rsid w:val="00666CA7"/>
    <w:rsid w:val="00674490"/>
    <w:rsid w:val="0068021F"/>
    <w:rsid w:val="00682128"/>
    <w:rsid w:val="0068364E"/>
    <w:rsid w:val="006906B0"/>
    <w:rsid w:val="00692FB6"/>
    <w:rsid w:val="00694FB4"/>
    <w:rsid w:val="0069611A"/>
    <w:rsid w:val="0069717A"/>
    <w:rsid w:val="006A0A74"/>
    <w:rsid w:val="006A3B8A"/>
    <w:rsid w:val="006A6BDF"/>
    <w:rsid w:val="006B173E"/>
    <w:rsid w:val="006C17C1"/>
    <w:rsid w:val="006C597C"/>
    <w:rsid w:val="006C744F"/>
    <w:rsid w:val="006D0FEA"/>
    <w:rsid w:val="006D379F"/>
    <w:rsid w:val="006D4072"/>
    <w:rsid w:val="006D7685"/>
    <w:rsid w:val="006F5D2E"/>
    <w:rsid w:val="00701006"/>
    <w:rsid w:val="00701A62"/>
    <w:rsid w:val="0070286E"/>
    <w:rsid w:val="00702CF3"/>
    <w:rsid w:val="00703DF3"/>
    <w:rsid w:val="00710A68"/>
    <w:rsid w:val="007128E8"/>
    <w:rsid w:val="00713AC9"/>
    <w:rsid w:val="007143DD"/>
    <w:rsid w:val="00716767"/>
    <w:rsid w:val="007173D2"/>
    <w:rsid w:val="00722AE0"/>
    <w:rsid w:val="0072402D"/>
    <w:rsid w:val="007303B0"/>
    <w:rsid w:val="00731318"/>
    <w:rsid w:val="00735D6E"/>
    <w:rsid w:val="00737961"/>
    <w:rsid w:val="007471BA"/>
    <w:rsid w:val="00747D41"/>
    <w:rsid w:val="0075160D"/>
    <w:rsid w:val="00751C03"/>
    <w:rsid w:val="00751E7F"/>
    <w:rsid w:val="00752540"/>
    <w:rsid w:val="0075669C"/>
    <w:rsid w:val="00757235"/>
    <w:rsid w:val="00765B57"/>
    <w:rsid w:val="0077638C"/>
    <w:rsid w:val="00780B2A"/>
    <w:rsid w:val="0078347E"/>
    <w:rsid w:val="00783556"/>
    <w:rsid w:val="00786352"/>
    <w:rsid w:val="007929FC"/>
    <w:rsid w:val="007A2716"/>
    <w:rsid w:val="007A3BB0"/>
    <w:rsid w:val="007B1F1D"/>
    <w:rsid w:val="007B266E"/>
    <w:rsid w:val="007B3FCA"/>
    <w:rsid w:val="007B59B8"/>
    <w:rsid w:val="007C3CEB"/>
    <w:rsid w:val="007C427E"/>
    <w:rsid w:val="007C6479"/>
    <w:rsid w:val="007D0D9C"/>
    <w:rsid w:val="007D2908"/>
    <w:rsid w:val="007D37C4"/>
    <w:rsid w:val="007D5178"/>
    <w:rsid w:val="007E18D0"/>
    <w:rsid w:val="007E3E78"/>
    <w:rsid w:val="007E574A"/>
    <w:rsid w:val="007F1052"/>
    <w:rsid w:val="007F4696"/>
    <w:rsid w:val="007F4710"/>
    <w:rsid w:val="007F6A82"/>
    <w:rsid w:val="008050C1"/>
    <w:rsid w:val="00807073"/>
    <w:rsid w:val="00811190"/>
    <w:rsid w:val="00811C43"/>
    <w:rsid w:val="0081224B"/>
    <w:rsid w:val="008128CF"/>
    <w:rsid w:val="008219E2"/>
    <w:rsid w:val="00822387"/>
    <w:rsid w:val="00825F55"/>
    <w:rsid w:val="0082704A"/>
    <w:rsid w:val="00831C51"/>
    <w:rsid w:val="00831D17"/>
    <w:rsid w:val="00844120"/>
    <w:rsid w:val="00844FB1"/>
    <w:rsid w:val="00846AE7"/>
    <w:rsid w:val="00846D63"/>
    <w:rsid w:val="008512C2"/>
    <w:rsid w:val="00851882"/>
    <w:rsid w:val="00851D69"/>
    <w:rsid w:val="008549E4"/>
    <w:rsid w:val="00855D8C"/>
    <w:rsid w:val="00857639"/>
    <w:rsid w:val="008709BD"/>
    <w:rsid w:val="00871B96"/>
    <w:rsid w:val="008743C4"/>
    <w:rsid w:val="008759BB"/>
    <w:rsid w:val="008815ED"/>
    <w:rsid w:val="008832C7"/>
    <w:rsid w:val="008842B0"/>
    <w:rsid w:val="008870F4"/>
    <w:rsid w:val="008914BA"/>
    <w:rsid w:val="00896EE4"/>
    <w:rsid w:val="008A6193"/>
    <w:rsid w:val="008A6805"/>
    <w:rsid w:val="008B1F6F"/>
    <w:rsid w:val="008B3CEA"/>
    <w:rsid w:val="008B47ED"/>
    <w:rsid w:val="008B4CEA"/>
    <w:rsid w:val="008B7D94"/>
    <w:rsid w:val="008C1112"/>
    <w:rsid w:val="008C14D1"/>
    <w:rsid w:val="008C3198"/>
    <w:rsid w:val="008C3330"/>
    <w:rsid w:val="008C4450"/>
    <w:rsid w:val="008D0969"/>
    <w:rsid w:val="008D21CA"/>
    <w:rsid w:val="008D6346"/>
    <w:rsid w:val="008E2456"/>
    <w:rsid w:val="008E252C"/>
    <w:rsid w:val="008E365F"/>
    <w:rsid w:val="008E3F0F"/>
    <w:rsid w:val="008E4E12"/>
    <w:rsid w:val="008E50E5"/>
    <w:rsid w:val="008E57A9"/>
    <w:rsid w:val="008E7A0B"/>
    <w:rsid w:val="008F2047"/>
    <w:rsid w:val="0090500D"/>
    <w:rsid w:val="00906CD2"/>
    <w:rsid w:val="00911A6B"/>
    <w:rsid w:val="009123A4"/>
    <w:rsid w:val="009173E3"/>
    <w:rsid w:val="00923A17"/>
    <w:rsid w:val="009243E9"/>
    <w:rsid w:val="00925771"/>
    <w:rsid w:val="00926259"/>
    <w:rsid w:val="00926645"/>
    <w:rsid w:val="00931C6A"/>
    <w:rsid w:val="009322AC"/>
    <w:rsid w:val="00933A99"/>
    <w:rsid w:val="00944544"/>
    <w:rsid w:val="009509BF"/>
    <w:rsid w:val="00952D55"/>
    <w:rsid w:val="009530B5"/>
    <w:rsid w:val="009545A6"/>
    <w:rsid w:val="00954C27"/>
    <w:rsid w:val="00957F1D"/>
    <w:rsid w:val="00957F24"/>
    <w:rsid w:val="009617F0"/>
    <w:rsid w:val="00961B7C"/>
    <w:rsid w:val="00964B9A"/>
    <w:rsid w:val="009742F6"/>
    <w:rsid w:val="009746FA"/>
    <w:rsid w:val="00975369"/>
    <w:rsid w:val="009771C6"/>
    <w:rsid w:val="0097792D"/>
    <w:rsid w:val="00980448"/>
    <w:rsid w:val="00991202"/>
    <w:rsid w:val="0099231F"/>
    <w:rsid w:val="00994200"/>
    <w:rsid w:val="009975F4"/>
    <w:rsid w:val="009A1D34"/>
    <w:rsid w:val="009B20C5"/>
    <w:rsid w:val="009B5090"/>
    <w:rsid w:val="009B6957"/>
    <w:rsid w:val="009C3473"/>
    <w:rsid w:val="009C5759"/>
    <w:rsid w:val="009C5FAF"/>
    <w:rsid w:val="009D2316"/>
    <w:rsid w:val="009D6115"/>
    <w:rsid w:val="009E3B79"/>
    <w:rsid w:val="009F079B"/>
    <w:rsid w:val="009F16F9"/>
    <w:rsid w:val="009F6145"/>
    <w:rsid w:val="009F7F01"/>
    <w:rsid w:val="00A03080"/>
    <w:rsid w:val="00A05E37"/>
    <w:rsid w:val="00A07B14"/>
    <w:rsid w:val="00A07B2E"/>
    <w:rsid w:val="00A20A68"/>
    <w:rsid w:val="00A2357C"/>
    <w:rsid w:val="00A26053"/>
    <w:rsid w:val="00A301D4"/>
    <w:rsid w:val="00A30242"/>
    <w:rsid w:val="00A302A5"/>
    <w:rsid w:val="00A3061F"/>
    <w:rsid w:val="00A34B2C"/>
    <w:rsid w:val="00A37A05"/>
    <w:rsid w:val="00A403FE"/>
    <w:rsid w:val="00A433FC"/>
    <w:rsid w:val="00A43EC2"/>
    <w:rsid w:val="00A45EC1"/>
    <w:rsid w:val="00A46258"/>
    <w:rsid w:val="00A5469D"/>
    <w:rsid w:val="00A55880"/>
    <w:rsid w:val="00A57F52"/>
    <w:rsid w:val="00A63D83"/>
    <w:rsid w:val="00A65534"/>
    <w:rsid w:val="00A65AA0"/>
    <w:rsid w:val="00A7278E"/>
    <w:rsid w:val="00A77898"/>
    <w:rsid w:val="00A77F81"/>
    <w:rsid w:val="00A8043E"/>
    <w:rsid w:val="00A810E0"/>
    <w:rsid w:val="00A82851"/>
    <w:rsid w:val="00A82D2A"/>
    <w:rsid w:val="00A86B1D"/>
    <w:rsid w:val="00A9465D"/>
    <w:rsid w:val="00AA0F26"/>
    <w:rsid w:val="00AA3555"/>
    <w:rsid w:val="00AA35F5"/>
    <w:rsid w:val="00AA780C"/>
    <w:rsid w:val="00AB1547"/>
    <w:rsid w:val="00AB6306"/>
    <w:rsid w:val="00AC1086"/>
    <w:rsid w:val="00AC1474"/>
    <w:rsid w:val="00AD7576"/>
    <w:rsid w:val="00AE164B"/>
    <w:rsid w:val="00AF27A4"/>
    <w:rsid w:val="00AF47CC"/>
    <w:rsid w:val="00AF528B"/>
    <w:rsid w:val="00AF5A0E"/>
    <w:rsid w:val="00AF73F3"/>
    <w:rsid w:val="00B005D5"/>
    <w:rsid w:val="00B01F0A"/>
    <w:rsid w:val="00B12A48"/>
    <w:rsid w:val="00B20993"/>
    <w:rsid w:val="00B21E8A"/>
    <w:rsid w:val="00B23FFD"/>
    <w:rsid w:val="00B25741"/>
    <w:rsid w:val="00B25F58"/>
    <w:rsid w:val="00B2682A"/>
    <w:rsid w:val="00B319C3"/>
    <w:rsid w:val="00B3321E"/>
    <w:rsid w:val="00B33725"/>
    <w:rsid w:val="00B35189"/>
    <w:rsid w:val="00B35A4B"/>
    <w:rsid w:val="00B363E0"/>
    <w:rsid w:val="00B40C39"/>
    <w:rsid w:val="00B4580E"/>
    <w:rsid w:val="00B46A7A"/>
    <w:rsid w:val="00B47369"/>
    <w:rsid w:val="00B527B0"/>
    <w:rsid w:val="00B52B94"/>
    <w:rsid w:val="00B52E48"/>
    <w:rsid w:val="00B53E2F"/>
    <w:rsid w:val="00B53F52"/>
    <w:rsid w:val="00B555EC"/>
    <w:rsid w:val="00B575C7"/>
    <w:rsid w:val="00B600D8"/>
    <w:rsid w:val="00B6090E"/>
    <w:rsid w:val="00B60959"/>
    <w:rsid w:val="00B65812"/>
    <w:rsid w:val="00B7181C"/>
    <w:rsid w:val="00B71E80"/>
    <w:rsid w:val="00B75765"/>
    <w:rsid w:val="00B81519"/>
    <w:rsid w:val="00B84CB7"/>
    <w:rsid w:val="00B9091F"/>
    <w:rsid w:val="00B92D28"/>
    <w:rsid w:val="00B94C78"/>
    <w:rsid w:val="00B94D49"/>
    <w:rsid w:val="00B96780"/>
    <w:rsid w:val="00BA56BB"/>
    <w:rsid w:val="00BA6A1A"/>
    <w:rsid w:val="00BB170E"/>
    <w:rsid w:val="00BB519B"/>
    <w:rsid w:val="00BB5593"/>
    <w:rsid w:val="00BB6408"/>
    <w:rsid w:val="00BC33AE"/>
    <w:rsid w:val="00BC6662"/>
    <w:rsid w:val="00BD23FD"/>
    <w:rsid w:val="00BD391D"/>
    <w:rsid w:val="00BD3E9B"/>
    <w:rsid w:val="00BD4868"/>
    <w:rsid w:val="00BD4A8E"/>
    <w:rsid w:val="00BD675D"/>
    <w:rsid w:val="00BD68B2"/>
    <w:rsid w:val="00BE302B"/>
    <w:rsid w:val="00BE3834"/>
    <w:rsid w:val="00BE39C6"/>
    <w:rsid w:val="00BE5080"/>
    <w:rsid w:val="00BF1705"/>
    <w:rsid w:val="00BF40C8"/>
    <w:rsid w:val="00BF41BB"/>
    <w:rsid w:val="00BF464E"/>
    <w:rsid w:val="00BF6384"/>
    <w:rsid w:val="00C0179A"/>
    <w:rsid w:val="00C01FE6"/>
    <w:rsid w:val="00C047B7"/>
    <w:rsid w:val="00C0701F"/>
    <w:rsid w:val="00C10C5F"/>
    <w:rsid w:val="00C1138E"/>
    <w:rsid w:val="00C137AF"/>
    <w:rsid w:val="00C14B46"/>
    <w:rsid w:val="00C2209E"/>
    <w:rsid w:val="00C24CFF"/>
    <w:rsid w:val="00C26F09"/>
    <w:rsid w:val="00C304B1"/>
    <w:rsid w:val="00C30793"/>
    <w:rsid w:val="00C31CB3"/>
    <w:rsid w:val="00C32968"/>
    <w:rsid w:val="00C347F0"/>
    <w:rsid w:val="00C400EC"/>
    <w:rsid w:val="00C43E8B"/>
    <w:rsid w:val="00C43F50"/>
    <w:rsid w:val="00C449B3"/>
    <w:rsid w:val="00C44E9E"/>
    <w:rsid w:val="00C459A7"/>
    <w:rsid w:val="00C464E7"/>
    <w:rsid w:val="00C534DE"/>
    <w:rsid w:val="00C535BB"/>
    <w:rsid w:val="00C5550F"/>
    <w:rsid w:val="00C576D4"/>
    <w:rsid w:val="00C57FBA"/>
    <w:rsid w:val="00C6044B"/>
    <w:rsid w:val="00C64696"/>
    <w:rsid w:val="00C65E45"/>
    <w:rsid w:val="00C70CE3"/>
    <w:rsid w:val="00C710EC"/>
    <w:rsid w:val="00C7126B"/>
    <w:rsid w:val="00C72836"/>
    <w:rsid w:val="00C72919"/>
    <w:rsid w:val="00C72D1B"/>
    <w:rsid w:val="00C73595"/>
    <w:rsid w:val="00C75156"/>
    <w:rsid w:val="00C804A9"/>
    <w:rsid w:val="00C85B0E"/>
    <w:rsid w:val="00C86A2D"/>
    <w:rsid w:val="00C90A7D"/>
    <w:rsid w:val="00C90C5C"/>
    <w:rsid w:val="00CA157A"/>
    <w:rsid w:val="00CA29DD"/>
    <w:rsid w:val="00CA2ED6"/>
    <w:rsid w:val="00CA3026"/>
    <w:rsid w:val="00CA3096"/>
    <w:rsid w:val="00CA3176"/>
    <w:rsid w:val="00CA751C"/>
    <w:rsid w:val="00CB6FAC"/>
    <w:rsid w:val="00CB7015"/>
    <w:rsid w:val="00CC4179"/>
    <w:rsid w:val="00CC78C6"/>
    <w:rsid w:val="00CD0196"/>
    <w:rsid w:val="00CD0452"/>
    <w:rsid w:val="00CD116F"/>
    <w:rsid w:val="00CD1F25"/>
    <w:rsid w:val="00CD7469"/>
    <w:rsid w:val="00CD7CE9"/>
    <w:rsid w:val="00CE1CF6"/>
    <w:rsid w:val="00CE2CCF"/>
    <w:rsid w:val="00CE4395"/>
    <w:rsid w:val="00CE6F57"/>
    <w:rsid w:val="00CF2A17"/>
    <w:rsid w:val="00D005CE"/>
    <w:rsid w:val="00D07690"/>
    <w:rsid w:val="00D076D9"/>
    <w:rsid w:val="00D1039C"/>
    <w:rsid w:val="00D10DAE"/>
    <w:rsid w:val="00D13717"/>
    <w:rsid w:val="00D15241"/>
    <w:rsid w:val="00D16249"/>
    <w:rsid w:val="00D16917"/>
    <w:rsid w:val="00D17F0F"/>
    <w:rsid w:val="00D21DFC"/>
    <w:rsid w:val="00D24E8D"/>
    <w:rsid w:val="00D25FF3"/>
    <w:rsid w:val="00D263C9"/>
    <w:rsid w:val="00D26950"/>
    <w:rsid w:val="00D26C63"/>
    <w:rsid w:val="00D3237D"/>
    <w:rsid w:val="00D324ED"/>
    <w:rsid w:val="00D32EA8"/>
    <w:rsid w:val="00D33662"/>
    <w:rsid w:val="00D3699A"/>
    <w:rsid w:val="00D373A8"/>
    <w:rsid w:val="00D42E84"/>
    <w:rsid w:val="00D4494D"/>
    <w:rsid w:val="00D4689E"/>
    <w:rsid w:val="00D4793F"/>
    <w:rsid w:val="00D51017"/>
    <w:rsid w:val="00D5485B"/>
    <w:rsid w:val="00D55384"/>
    <w:rsid w:val="00D60DEF"/>
    <w:rsid w:val="00D62752"/>
    <w:rsid w:val="00D739A9"/>
    <w:rsid w:val="00D80D61"/>
    <w:rsid w:val="00D81EB2"/>
    <w:rsid w:val="00D86FBA"/>
    <w:rsid w:val="00D90281"/>
    <w:rsid w:val="00D91917"/>
    <w:rsid w:val="00D92F47"/>
    <w:rsid w:val="00D94F3D"/>
    <w:rsid w:val="00D9587C"/>
    <w:rsid w:val="00D97B5F"/>
    <w:rsid w:val="00DA288C"/>
    <w:rsid w:val="00DB3F6B"/>
    <w:rsid w:val="00DB5C92"/>
    <w:rsid w:val="00DC0788"/>
    <w:rsid w:val="00DC163D"/>
    <w:rsid w:val="00DC3C7C"/>
    <w:rsid w:val="00DC5DEA"/>
    <w:rsid w:val="00DC6DD0"/>
    <w:rsid w:val="00DD2148"/>
    <w:rsid w:val="00DD272C"/>
    <w:rsid w:val="00DD3811"/>
    <w:rsid w:val="00DE0976"/>
    <w:rsid w:val="00DE1592"/>
    <w:rsid w:val="00DE3928"/>
    <w:rsid w:val="00DE49D8"/>
    <w:rsid w:val="00DE6F83"/>
    <w:rsid w:val="00DE7534"/>
    <w:rsid w:val="00DF17C4"/>
    <w:rsid w:val="00DF3CCE"/>
    <w:rsid w:val="00DF4C9B"/>
    <w:rsid w:val="00DF5F53"/>
    <w:rsid w:val="00DF76D6"/>
    <w:rsid w:val="00E00D63"/>
    <w:rsid w:val="00E06442"/>
    <w:rsid w:val="00E06751"/>
    <w:rsid w:val="00E10286"/>
    <w:rsid w:val="00E14E22"/>
    <w:rsid w:val="00E221F5"/>
    <w:rsid w:val="00E22698"/>
    <w:rsid w:val="00E230E6"/>
    <w:rsid w:val="00E26134"/>
    <w:rsid w:val="00E32261"/>
    <w:rsid w:val="00E325C4"/>
    <w:rsid w:val="00E35400"/>
    <w:rsid w:val="00E36125"/>
    <w:rsid w:val="00E37ECD"/>
    <w:rsid w:val="00E40F39"/>
    <w:rsid w:val="00E42C5B"/>
    <w:rsid w:val="00E4531C"/>
    <w:rsid w:val="00E45E45"/>
    <w:rsid w:val="00E51FAB"/>
    <w:rsid w:val="00E528A3"/>
    <w:rsid w:val="00E53127"/>
    <w:rsid w:val="00E54689"/>
    <w:rsid w:val="00E553B5"/>
    <w:rsid w:val="00E56554"/>
    <w:rsid w:val="00E67EC8"/>
    <w:rsid w:val="00E76155"/>
    <w:rsid w:val="00E96527"/>
    <w:rsid w:val="00EA195C"/>
    <w:rsid w:val="00EA4389"/>
    <w:rsid w:val="00EA4C1F"/>
    <w:rsid w:val="00EB16CB"/>
    <w:rsid w:val="00EB2466"/>
    <w:rsid w:val="00EB388A"/>
    <w:rsid w:val="00EB73CF"/>
    <w:rsid w:val="00EC3CB0"/>
    <w:rsid w:val="00EC4230"/>
    <w:rsid w:val="00EC48AA"/>
    <w:rsid w:val="00EC6841"/>
    <w:rsid w:val="00EC72E4"/>
    <w:rsid w:val="00EC7F71"/>
    <w:rsid w:val="00ED08AF"/>
    <w:rsid w:val="00ED47D8"/>
    <w:rsid w:val="00ED4CA2"/>
    <w:rsid w:val="00ED6778"/>
    <w:rsid w:val="00EE0E9F"/>
    <w:rsid w:val="00EE143D"/>
    <w:rsid w:val="00EE2468"/>
    <w:rsid w:val="00EE3C7B"/>
    <w:rsid w:val="00EE68C2"/>
    <w:rsid w:val="00EE748D"/>
    <w:rsid w:val="00EF3FF2"/>
    <w:rsid w:val="00EF4C47"/>
    <w:rsid w:val="00EF6E91"/>
    <w:rsid w:val="00EF762C"/>
    <w:rsid w:val="00F00A41"/>
    <w:rsid w:val="00F02FC5"/>
    <w:rsid w:val="00F069C1"/>
    <w:rsid w:val="00F06B15"/>
    <w:rsid w:val="00F1505A"/>
    <w:rsid w:val="00F1631F"/>
    <w:rsid w:val="00F16908"/>
    <w:rsid w:val="00F20E1F"/>
    <w:rsid w:val="00F210F0"/>
    <w:rsid w:val="00F30924"/>
    <w:rsid w:val="00F36C62"/>
    <w:rsid w:val="00F40DF4"/>
    <w:rsid w:val="00F43C3B"/>
    <w:rsid w:val="00F43EF4"/>
    <w:rsid w:val="00F51ABF"/>
    <w:rsid w:val="00F559B2"/>
    <w:rsid w:val="00F56D43"/>
    <w:rsid w:val="00F60A22"/>
    <w:rsid w:val="00F61386"/>
    <w:rsid w:val="00F6528C"/>
    <w:rsid w:val="00F66DA2"/>
    <w:rsid w:val="00F70B57"/>
    <w:rsid w:val="00F735AD"/>
    <w:rsid w:val="00F74F8D"/>
    <w:rsid w:val="00F80B62"/>
    <w:rsid w:val="00F8179B"/>
    <w:rsid w:val="00F8460F"/>
    <w:rsid w:val="00F84EC7"/>
    <w:rsid w:val="00F87131"/>
    <w:rsid w:val="00F97FF5"/>
    <w:rsid w:val="00FA771D"/>
    <w:rsid w:val="00FB21BC"/>
    <w:rsid w:val="00FB5FCE"/>
    <w:rsid w:val="00FB7034"/>
    <w:rsid w:val="00FC13B9"/>
    <w:rsid w:val="00FC26A2"/>
    <w:rsid w:val="00FC583C"/>
    <w:rsid w:val="00FC683A"/>
    <w:rsid w:val="00FD05D1"/>
    <w:rsid w:val="00FD1477"/>
    <w:rsid w:val="00FD76ED"/>
    <w:rsid w:val="00FE2FEB"/>
    <w:rsid w:val="00FE61EA"/>
    <w:rsid w:val="00FF0EC3"/>
    <w:rsid w:val="00FF3247"/>
    <w:rsid w:val="00FF50F2"/>
    <w:rsid w:val="00FF5F6F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D820"/>
  <w15:chartTrackingRefBased/>
  <w15:docId w15:val="{71188934-3FAE-496D-BFA9-B52DDF53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9C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9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F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9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9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9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C49C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C49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3DD"/>
    <w:rPr>
      <w:rFonts w:ascii="Segoe UI" w:eastAsia="Batang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F4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C47"/>
    <w:rPr>
      <w:rFonts w:eastAsia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C4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C47"/>
    <w:rPr>
      <w:rFonts w:eastAsia="Batang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C47"/>
    <w:rPr>
      <w:rFonts w:ascii="Times New Roman" w:eastAsia="Batang" w:hAnsi="Times New Roman" w:cs="Times New Roman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D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A8E"/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D4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A8E"/>
    <w:rPr>
      <w:rFonts w:ascii="Times New Roman" w:eastAsia="Batang" w:hAnsi="Times New Roman" w:cs="Times New Roman"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F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chun@cornel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BBE6-5FEC-45DA-A6B6-25C2EDAA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5044</Words>
  <Characters>28753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Chun</dc:creator>
  <cp:keywords/>
  <dc:description/>
  <cp:lastModifiedBy>Helen Chun</cp:lastModifiedBy>
  <cp:revision>7</cp:revision>
  <cp:lastPrinted>2024-01-05T19:19:00Z</cp:lastPrinted>
  <dcterms:created xsi:type="dcterms:W3CDTF">2025-01-10T23:06:00Z</dcterms:created>
  <dcterms:modified xsi:type="dcterms:W3CDTF">2025-01-10T23:07:00Z</dcterms:modified>
</cp:coreProperties>
</file>