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0722" w14:textId="77777777" w:rsidR="00B57DBC" w:rsidRDefault="00B57DBC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DAVID SHERWYN</w:t>
      </w:r>
    </w:p>
    <w:p w14:paraId="3AB2672A" w14:textId="77777777" w:rsidR="00B57DBC" w:rsidRDefault="00B57DBC">
      <w:pPr>
        <w:jc w:val="center"/>
        <w:rPr>
          <w:sz w:val="24"/>
        </w:rPr>
      </w:pPr>
    </w:p>
    <w:p w14:paraId="692C787E" w14:textId="77777777" w:rsidR="00EF2E59" w:rsidRDefault="00B57DBC">
      <w:pPr>
        <w:tabs>
          <w:tab w:val="right" w:pos="9180"/>
        </w:tabs>
        <w:rPr>
          <w:sz w:val="24"/>
        </w:rPr>
      </w:pPr>
      <w:r>
        <w:rPr>
          <w:sz w:val="24"/>
        </w:rPr>
        <w:t>School of Hotel Admini</w:t>
      </w:r>
      <w:r w:rsidR="00BF1C70">
        <w:rPr>
          <w:sz w:val="24"/>
        </w:rPr>
        <w:t>stration</w:t>
      </w:r>
      <w:r w:rsidR="00EF2E59">
        <w:rPr>
          <w:sz w:val="24"/>
        </w:rPr>
        <w:tab/>
        <w:t>61 H Eastgate Drive</w:t>
      </w:r>
    </w:p>
    <w:p w14:paraId="6A17697D" w14:textId="77777777" w:rsidR="00EF2E59" w:rsidRDefault="00EF2E59">
      <w:pPr>
        <w:tabs>
          <w:tab w:val="right" w:pos="9180"/>
        </w:tabs>
        <w:rPr>
          <w:sz w:val="24"/>
        </w:rPr>
      </w:pPr>
      <w:r>
        <w:rPr>
          <w:sz w:val="24"/>
        </w:rPr>
        <w:t>Cornell University                                                                                           Boynton Beach, Fl</w:t>
      </w:r>
    </w:p>
    <w:p w14:paraId="1F36D9F2" w14:textId="77777777" w:rsidR="00EF2E59" w:rsidRDefault="00EF2E59" w:rsidP="00EF2E59">
      <w:pPr>
        <w:tabs>
          <w:tab w:val="right" w:pos="9180"/>
        </w:tabs>
        <w:rPr>
          <w:sz w:val="24"/>
        </w:rPr>
      </w:pPr>
      <w:r>
        <w:rPr>
          <w:sz w:val="24"/>
        </w:rPr>
        <w:t>Ithaca, NY 14853                                                                                            33436</w:t>
      </w:r>
    </w:p>
    <w:p w14:paraId="1653E438" w14:textId="77777777" w:rsidR="00EF2E59" w:rsidRPr="00A44CFB" w:rsidRDefault="00EF2E59" w:rsidP="00EF2E59">
      <w:pPr>
        <w:tabs>
          <w:tab w:val="right" w:pos="9180"/>
        </w:tabs>
        <w:rPr>
          <w:sz w:val="24"/>
          <w:lang w:val="fr-FR"/>
        </w:rPr>
      </w:pPr>
      <w:r w:rsidRPr="00A44CFB">
        <w:rPr>
          <w:sz w:val="24"/>
          <w:lang w:val="fr-FR"/>
        </w:rPr>
        <w:t>(607) 255-1711</w:t>
      </w:r>
      <w:r>
        <w:rPr>
          <w:sz w:val="24"/>
          <w:lang w:val="fr-FR"/>
        </w:rPr>
        <w:t xml:space="preserve">                                                                                                 </w:t>
      </w:r>
    </w:p>
    <w:p w14:paraId="2B6700E0" w14:textId="77777777" w:rsidR="00EF2E59" w:rsidRDefault="00EF2E59" w:rsidP="00EF2E59">
      <w:pPr>
        <w:tabs>
          <w:tab w:val="right" w:pos="9180"/>
        </w:tabs>
        <w:rPr>
          <w:sz w:val="24"/>
        </w:rPr>
      </w:pPr>
      <w:r w:rsidRPr="00A44CFB">
        <w:rPr>
          <w:sz w:val="24"/>
          <w:lang w:val="fr-FR"/>
        </w:rPr>
        <w:t xml:space="preserve">e-mail: </w:t>
      </w:r>
      <w:hyperlink r:id="rId7" w:history="1">
        <w:r w:rsidRPr="00A44CFB">
          <w:rPr>
            <w:rStyle w:val="Hyperlink"/>
            <w:color w:val="000000"/>
            <w:sz w:val="24"/>
            <w:u w:val="none"/>
            <w:lang w:val="fr-FR"/>
          </w:rPr>
          <w:t>dss18@cornell.edu</w:t>
        </w:r>
      </w:hyperlink>
      <w:r>
        <w:rPr>
          <w:sz w:val="24"/>
        </w:rPr>
        <w:tab/>
      </w:r>
    </w:p>
    <w:p w14:paraId="2999649F" w14:textId="77777777" w:rsidR="00B57DBC" w:rsidRDefault="00EF2E59">
      <w:pPr>
        <w:tabs>
          <w:tab w:val="right" w:pos="9180"/>
        </w:tabs>
        <w:rPr>
          <w:sz w:val="24"/>
        </w:rPr>
      </w:pPr>
      <w:r>
        <w:rPr>
          <w:sz w:val="24"/>
        </w:rPr>
        <w:tab/>
      </w:r>
    </w:p>
    <w:p w14:paraId="7CB5FA08" w14:textId="77777777" w:rsidR="00B57DBC" w:rsidRPr="00A44CFB" w:rsidRDefault="00B57DBC">
      <w:pPr>
        <w:tabs>
          <w:tab w:val="right" w:pos="9180"/>
        </w:tabs>
        <w:rPr>
          <w:sz w:val="24"/>
          <w:lang w:val="fr-FR"/>
        </w:rPr>
      </w:pPr>
    </w:p>
    <w:p w14:paraId="6C45EFAD" w14:textId="77777777" w:rsidR="00B57DBC" w:rsidRPr="00A44CFB" w:rsidRDefault="00B57DBC">
      <w:pPr>
        <w:pStyle w:val="Footer"/>
        <w:widowControl w:val="0"/>
        <w:tabs>
          <w:tab w:val="clear" w:pos="4320"/>
          <w:tab w:val="clear" w:pos="8640"/>
        </w:tabs>
        <w:rPr>
          <w:rFonts w:ascii="Times New Roman" w:hAnsi="Times New Roman"/>
          <w:snapToGrid w:val="0"/>
          <w:lang w:val="fr-FR"/>
        </w:rPr>
      </w:pPr>
      <w:r>
        <w:rPr>
          <w:noProof/>
        </w:rPr>
        <w:pict w14:anchorId="159D3C3E">
          <v:line id="_x0000_s1026" style="position:absolute;z-index:1" from="3.45pt,10.9pt" to="457.05pt,10.9pt" o:allowincell="f" strokeweight="3pt">
            <v:stroke linestyle="thinThin"/>
          </v:line>
        </w:pict>
      </w:r>
    </w:p>
    <w:p w14:paraId="5208B9E8" w14:textId="77777777" w:rsidR="00B57DBC" w:rsidRPr="00A44CFB" w:rsidRDefault="00B57DBC">
      <w:pPr>
        <w:rPr>
          <w:sz w:val="24"/>
          <w:lang w:val="fr-FR"/>
        </w:rPr>
      </w:pPr>
    </w:p>
    <w:p w14:paraId="33D0CF13" w14:textId="77777777" w:rsidR="00B57DBC" w:rsidRPr="00A44CFB" w:rsidRDefault="00B57DBC">
      <w:pPr>
        <w:rPr>
          <w:sz w:val="24"/>
          <w:lang w:val="fr-FR"/>
        </w:rPr>
      </w:pPr>
      <w:r w:rsidRPr="00A44CFB">
        <w:rPr>
          <w:b/>
          <w:sz w:val="24"/>
          <w:lang w:val="fr-FR"/>
        </w:rPr>
        <w:t>EDUCATION:</w:t>
      </w:r>
    </w:p>
    <w:p w14:paraId="6CA4E4EA" w14:textId="77777777" w:rsidR="00B57DBC" w:rsidRPr="00A44CFB" w:rsidRDefault="00B57DBC">
      <w:pPr>
        <w:rPr>
          <w:sz w:val="24"/>
          <w:lang w:val="fr-FR"/>
        </w:rPr>
      </w:pPr>
    </w:p>
    <w:p w14:paraId="0CEEDD1F" w14:textId="77777777" w:rsidR="00B57DBC" w:rsidRDefault="00B57DBC">
      <w:pPr>
        <w:ind w:left="720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Cornell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Law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School</w:t>
          </w:r>
        </w:smartTag>
      </w:smartTag>
      <w:r>
        <w:rPr>
          <w:sz w:val="24"/>
        </w:rPr>
        <w:t>, J.D. 1989</w:t>
      </w:r>
    </w:p>
    <w:p w14:paraId="42A5A855" w14:textId="77777777" w:rsidR="00B57DBC" w:rsidRDefault="00B57DBC">
      <w:pPr>
        <w:ind w:left="720"/>
        <w:rPr>
          <w:sz w:val="24"/>
        </w:rPr>
      </w:pPr>
      <w:smartTag w:uri="urn:schemas-microsoft-com:office:smarttags" w:element="City">
        <w:r>
          <w:rPr>
            <w:sz w:val="24"/>
          </w:rPr>
          <w:t>Cornell University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New York</w:t>
        </w:r>
      </w:smartTag>
      <w:r>
        <w:rPr>
          <w:sz w:val="24"/>
        </w:rPr>
        <w:t xml:space="preserve"> State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School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Industrial</w:t>
          </w:r>
        </w:smartTag>
      </w:smartTag>
      <w:r>
        <w:rPr>
          <w:sz w:val="24"/>
        </w:rPr>
        <w:t xml:space="preserve"> and Labor Relations, B.S. 1986</w:t>
      </w:r>
    </w:p>
    <w:p w14:paraId="683795F3" w14:textId="77777777" w:rsidR="00B57DBC" w:rsidRDefault="00B57DBC">
      <w:pPr>
        <w:rPr>
          <w:sz w:val="24"/>
        </w:rPr>
      </w:pPr>
    </w:p>
    <w:p w14:paraId="378079A6" w14:textId="77777777" w:rsidR="004A602D" w:rsidRDefault="00B57DBC">
      <w:pPr>
        <w:rPr>
          <w:b/>
          <w:sz w:val="24"/>
        </w:rPr>
      </w:pPr>
      <w:r>
        <w:rPr>
          <w:b/>
          <w:sz w:val="24"/>
        </w:rPr>
        <w:t>ACADEMIC EXPERIENCE</w:t>
      </w:r>
      <w:r w:rsidR="00C272B9">
        <w:rPr>
          <w:b/>
          <w:sz w:val="24"/>
        </w:rPr>
        <w:t>:</w:t>
      </w:r>
      <w:r w:rsidR="004A602D">
        <w:rPr>
          <w:b/>
          <w:sz w:val="24"/>
        </w:rPr>
        <w:tab/>
      </w:r>
    </w:p>
    <w:p w14:paraId="56C79E22" w14:textId="77777777" w:rsidR="00B57DBC" w:rsidRDefault="00B57DBC">
      <w:pPr>
        <w:rPr>
          <w:b/>
          <w:sz w:val="24"/>
        </w:rPr>
      </w:pPr>
    </w:p>
    <w:p w14:paraId="430A6D78" w14:textId="77777777" w:rsidR="00C14232" w:rsidRDefault="0099096C" w:rsidP="00C14232">
      <w:pPr>
        <w:ind w:left="720"/>
        <w:rPr>
          <w:sz w:val="24"/>
        </w:rPr>
      </w:pPr>
      <w:r>
        <w:rPr>
          <w:sz w:val="24"/>
        </w:rPr>
        <w:t xml:space="preserve">John &amp; Melissa Ceriale Professor of Hospitality Human Resources &amp; </w:t>
      </w:r>
      <w:r w:rsidR="00C14232">
        <w:rPr>
          <w:sz w:val="24"/>
        </w:rPr>
        <w:t xml:space="preserve">Professor of Law </w:t>
      </w:r>
    </w:p>
    <w:p w14:paraId="02167CC0" w14:textId="77777777" w:rsidR="00D00636" w:rsidRDefault="00C14232" w:rsidP="00EC709C">
      <w:pPr>
        <w:ind w:left="720"/>
        <w:rPr>
          <w:sz w:val="24"/>
        </w:rPr>
      </w:pPr>
      <w:r>
        <w:rPr>
          <w:sz w:val="24"/>
        </w:rPr>
        <w:tab/>
        <w:t>School of Hotel Adminis</w:t>
      </w:r>
      <w:r w:rsidR="003568A8">
        <w:rPr>
          <w:sz w:val="24"/>
        </w:rPr>
        <w:t>tration, Cornell University, 2011</w:t>
      </w:r>
      <w:r>
        <w:rPr>
          <w:sz w:val="24"/>
        </w:rPr>
        <w:t>-present</w:t>
      </w:r>
    </w:p>
    <w:p w14:paraId="33BC714C" w14:textId="77777777" w:rsidR="00D00636" w:rsidRDefault="00D00636" w:rsidP="00D00636">
      <w:pPr>
        <w:rPr>
          <w:sz w:val="24"/>
        </w:rPr>
      </w:pPr>
      <w:r>
        <w:rPr>
          <w:sz w:val="24"/>
        </w:rPr>
        <w:tab/>
      </w:r>
      <w:r w:rsidR="004D7E33">
        <w:rPr>
          <w:sz w:val="24"/>
        </w:rPr>
        <w:t xml:space="preserve">Stephen H. </w:t>
      </w:r>
      <w:r>
        <w:rPr>
          <w:sz w:val="24"/>
        </w:rPr>
        <w:t>Weiss</w:t>
      </w:r>
      <w:r w:rsidR="001A68FB">
        <w:rPr>
          <w:sz w:val="24"/>
        </w:rPr>
        <w:t xml:space="preserve"> Presidential Fellow, Cornell University 2014-present</w:t>
      </w:r>
    </w:p>
    <w:p w14:paraId="5F533625" w14:textId="77777777" w:rsidR="001A68FB" w:rsidRDefault="001A68FB" w:rsidP="00D76CDF">
      <w:pPr>
        <w:ind w:left="1440"/>
        <w:rPr>
          <w:sz w:val="24"/>
        </w:rPr>
      </w:pPr>
      <w:r>
        <w:rPr>
          <w:sz w:val="24"/>
        </w:rPr>
        <w:t xml:space="preserve">The Weiss Presidential Fellowship is Cornell University’s </w:t>
      </w:r>
      <w:r w:rsidR="00D80747">
        <w:rPr>
          <w:sz w:val="24"/>
        </w:rPr>
        <w:t xml:space="preserve">most prestigious </w:t>
      </w:r>
      <w:r>
        <w:rPr>
          <w:sz w:val="24"/>
        </w:rPr>
        <w:t xml:space="preserve"> teaching award. </w:t>
      </w:r>
    </w:p>
    <w:p w14:paraId="16510981" w14:textId="77777777" w:rsidR="00EF2E59" w:rsidRDefault="003E150F" w:rsidP="00EF2E59">
      <w:pPr>
        <w:ind w:left="720"/>
        <w:rPr>
          <w:sz w:val="24"/>
        </w:rPr>
      </w:pPr>
      <w:r>
        <w:rPr>
          <w:sz w:val="24"/>
        </w:rPr>
        <w:t xml:space="preserve">Director: </w:t>
      </w:r>
      <w:r w:rsidR="00EF2E59" w:rsidRPr="004A602D">
        <w:rPr>
          <w:sz w:val="24"/>
          <w:szCs w:val="24"/>
        </w:rPr>
        <w:t>School of Hotel Administration, Cornell University</w:t>
      </w:r>
    </w:p>
    <w:p w14:paraId="3DE64818" w14:textId="77777777" w:rsidR="003E150F" w:rsidRDefault="003E150F" w:rsidP="00EF2E59">
      <w:pPr>
        <w:ind w:left="720" w:firstLine="720"/>
        <w:rPr>
          <w:sz w:val="24"/>
        </w:rPr>
      </w:pPr>
      <w:r>
        <w:rPr>
          <w:sz w:val="24"/>
        </w:rPr>
        <w:t xml:space="preserve">Cornell </w:t>
      </w:r>
      <w:r w:rsidR="00572DC0">
        <w:rPr>
          <w:sz w:val="24"/>
        </w:rPr>
        <w:t>Center for Innovative</w:t>
      </w:r>
      <w:r>
        <w:rPr>
          <w:sz w:val="24"/>
        </w:rPr>
        <w:t xml:space="preserve"> Hospitality Labor &amp; Employment Relations</w:t>
      </w:r>
    </w:p>
    <w:p w14:paraId="46689D54" w14:textId="77777777" w:rsidR="00EF2E59" w:rsidRDefault="003E150F" w:rsidP="003E150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2013-present</w:t>
      </w:r>
      <w:r w:rsidR="00EC709C">
        <w:rPr>
          <w:sz w:val="24"/>
        </w:rPr>
        <w:t>;</w:t>
      </w:r>
      <w:r w:rsidR="00572DC0">
        <w:rPr>
          <w:sz w:val="24"/>
        </w:rPr>
        <w:tab/>
      </w:r>
    </w:p>
    <w:p w14:paraId="36688CD6" w14:textId="77777777" w:rsidR="003568A8" w:rsidRDefault="00572DC0" w:rsidP="00EF2E59">
      <w:pPr>
        <w:ind w:left="1440"/>
        <w:rPr>
          <w:sz w:val="24"/>
        </w:rPr>
      </w:pPr>
      <w:r>
        <w:rPr>
          <w:sz w:val="24"/>
        </w:rPr>
        <w:t xml:space="preserve">Co-Director: Pillsbury Institute for Hospitality </w:t>
      </w:r>
      <w:r w:rsidR="00EF2E59">
        <w:rPr>
          <w:sz w:val="24"/>
        </w:rPr>
        <w:t>Entrepreneurship 2019</w:t>
      </w:r>
      <w:r>
        <w:rPr>
          <w:sz w:val="24"/>
        </w:rPr>
        <w:t>-</w:t>
      </w:r>
      <w:r w:rsidR="00EC709C">
        <w:rPr>
          <w:sz w:val="24"/>
        </w:rPr>
        <w:t xml:space="preserve">2023; </w:t>
      </w:r>
      <w:r w:rsidR="004A602D" w:rsidRPr="004A602D">
        <w:rPr>
          <w:sz w:val="24"/>
          <w:szCs w:val="24"/>
        </w:rPr>
        <w:t>Director: Center for Hospitality Research</w:t>
      </w:r>
      <w:r w:rsidR="00EC709C">
        <w:rPr>
          <w:sz w:val="24"/>
          <w:szCs w:val="24"/>
        </w:rPr>
        <w:t xml:space="preserve"> </w:t>
      </w:r>
      <w:r w:rsidR="004A602D" w:rsidRPr="004A602D">
        <w:rPr>
          <w:sz w:val="24"/>
          <w:szCs w:val="24"/>
        </w:rPr>
        <w:t>200</w:t>
      </w:r>
      <w:r w:rsidR="004A602D">
        <w:rPr>
          <w:sz w:val="24"/>
          <w:szCs w:val="24"/>
        </w:rPr>
        <w:t>6</w:t>
      </w:r>
      <w:r w:rsidR="004A602D" w:rsidRPr="004A602D">
        <w:rPr>
          <w:sz w:val="24"/>
          <w:szCs w:val="24"/>
        </w:rPr>
        <w:t>-</w:t>
      </w:r>
      <w:r w:rsidR="004F1C78">
        <w:rPr>
          <w:sz w:val="24"/>
          <w:szCs w:val="24"/>
        </w:rPr>
        <w:t>2009</w:t>
      </w:r>
    </w:p>
    <w:p w14:paraId="63EFC81B" w14:textId="77777777" w:rsidR="00C14232" w:rsidRDefault="003568A8" w:rsidP="00EC5DF0">
      <w:pPr>
        <w:ind w:left="720"/>
        <w:rPr>
          <w:sz w:val="24"/>
        </w:rPr>
      </w:pPr>
      <w:r>
        <w:rPr>
          <w:sz w:val="24"/>
        </w:rPr>
        <w:t>Associate Professor of Law</w:t>
      </w:r>
      <w:r w:rsidR="008D49E1">
        <w:rPr>
          <w:sz w:val="24"/>
        </w:rPr>
        <w:t>,</w:t>
      </w:r>
      <w:r>
        <w:rPr>
          <w:sz w:val="24"/>
        </w:rPr>
        <w:t xml:space="preserve"> </w:t>
      </w:r>
      <w:r w:rsidR="00EC709C">
        <w:rPr>
          <w:sz w:val="24"/>
        </w:rPr>
        <w:t>Co</w:t>
      </w:r>
      <w:r>
        <w:rPr>
          <w:sz w:val="24"/>
        </w:rPr>
        <w:t>rnell University, 2003-2011</w:t>
      </w:r>
    </w:p>
    <w:p w14:paraId="00DC8FE6" w14:textId="77777777" w:rsidR="00B57DBC" w:rsidRDefault="00C14232" w:rsidP="00EC709C">
      <w:pPr>
        <w:ind w:firstLine="720"/>
        <w:rPr>
          <w:sz w:val="24"/>
        </w:rPr>
      </w:pPr>
      <w:r>
        <w:rPr>
          <w:sz w:val="24"/>
        </w:rPr>
        <w:t>Assistant Professor of Law</w:t>
      </w:r>
      <w:r w:rsidR="008D49E1">
        <w:rPr>
          <w:sz w:val="24"/>
        </w:rPr>
        <w:t>,</w:t>
      </w:r>
      <w:r w:rsidR="00EC709C">
        <w:rPr>
          <w:sz w:val="24"/>
        </w:rPr>
        <w:t xml:space="preserve"> Co</w:t>
      </w:r>
      <w:r w:rsidR="00EC5DF0">
        <w:rPr>
          <w:sz w:val="24"/>
        </w:rPr>
        <w:t>rnell University, 1997-2003</w:t>
      </w:r>
    </w:p>
    <w:p w14:paraId="28892719" w14:textId="77777777" w:rsidR="00B57DBC" w:rsidRDefault="00B57DBC" w:rsidP="00EC709C">
      <w:pPr>
        <w:rPr>
          <w:sz w:val="24"/>
        </w:rPr>
      </w:pPr>
      <w:r>
        <w:rPr>
          <w:sz w:val="24"/>
        </w:rPr>
        <w:tab/>
        <w:t>Research Fellow New York University School of Law</w:t>
      </w:r>
      <w:r w:rsidR="00FB25BC">
        <w:rPr>
          <w:sz w:val="24"/>
        </w:rPr>
        <w:t>,</w:t>
      </w:r>
      <w:r>
        <w:rPr>
          <w:sz w:val="24"/>
        </w:rPr>
        <w:t xml:space="preserve"> 2001-present</w:t>
      </w:r>
    </w:p>
    <w:p w14:paraId="30ADBAEF" w14:textId="77777777" w:rsidR="00EC709C" w:rsidRPr="00572DC0" w:rsidRDefault="00EC709C" w:rsidP="00EC709C">
      <w:pPr>
        <w:rPr>
          <w:b/>
          <w:bCs/>
          <w:sz w:val="24"/>
          <w:szCs w:val="24"/>
        </w:rPr>
      </w:pPr>
      <w:r w:rsidRPr="00572DC0">
        <w:rPr>
          <w:b/>
          <w:bCs/>
          <w:sz w:val="24"/>
          <w:szCs w:val="24"/>
        </w:rPr>
        <w:t>LEGAL EMPLOYMENT:</w:t>
      </w:r>
    </w:p>
    <w:p w14:paraId="13E9216E" w14:textId="77777777" w:rsidR="00EC709C" w:rsidRPr="00572DC0" w:rsidRDefault="00EC709C" w:rsidP="00EC709C">
      <w:pPr>
        <w:ind w:firstLine="720"/>
        <w:rPr>
          <w:sz w:val="24"/>
          <w:szCs w:val="24"/>
        </w:rPr>
      </w:pPr>
      <w:r w:rsidRPr="00572DC0">
        <w:rPr>
          <w:sz w:val="24"/>
          <w:szCs w:val="24"/>
        </w:rPr>
        <w:t>Stokes, Wagner 2004-present</w:t>
      </w:r>
    </w:p>
    <w:p w14:paraId="71B43670" w14:textId="77777777" w:rsidR="00EC709C" w:rsidRPr="00572DC0" w:rsidRDefault="00EC709C" w:rsidP="00EC709C">
      <w:pPr>
        <w:ind w:firstLine="720"/>
        <w:rPr>
          <w:sz w:val="24"/>
          <w:szCs w:val="24"/>
        </w:rPr>
      </w:pPr>
      <w:proofErr w:type="spellStart"/>
      <w:r w:rsidRPr="00572DC0">
        <w:rPr>
          <w:sz w:val="24"/>
          <w:szCs w:val="24"/>
        </w:rPr>
        <w:t>Pinnisi</w:t>
      </w:r>
      <w:proofErr w:type="spellEnd"/>
      <w:r w:rsidRPr="00572DC0">
        <w:rPr>
          <w:sz w:val="24"/>
          <w:szCs w:val="24"/>
        </w:rPr>
        <w:t>, Wagner, Sherwyn &amp; Geldenhuys, Ithaca, NY, 1994 -- 199</w:t>
      </w:r>
      <w:r w:rsidR="00EF2E59">
        <w:rPr>
          <w:sz w:val="24"/>
          <w:szCs w:val="24"/>
        </w:rPr>
        <w:t>7</w:t>
      </w:r>
    </w:p>
    <w:p w14:paraId="29995519" w14:textId="77777777" w:rsidR="00EC709C" w:rsidRPr="00572DC0" w:rsidRDefault="00EC709C" w:rsidP="00EC709C">
      <w:pPr>
        <w:ind w:right="720" w:firstLine="720"/>
        <w:rPr>
          <w:sz w:val="24"/>
          <w:szCs w:val="24"/>
        </w:rPr>
      </w:pPr>
      <w:r w:rsidRPr="00572DC0">
        <w:rPr>
          <w:sz w:val="24"/>
          <w:szCs w:val="24"/>
        </w:rPr>
        <w:t>Laner, Muchin, et al., LTD., Chicago, IL, 1992-1994</w:t>
      </w:r>
    </w:p>
    <w:p w14:paraId="7A625940" w14:textId="77777777" w:rsidR="00EC709C" w:rsidRPr="00572DC0" w:rsidRDefault="00EC709C" w:rsidP="00EC709C">
      <w:pPr>
        <w:tabs>
          <w:tab w:val="left" w:pos="720"/>
          <w:tab w:val="left" w:pos="1440"/>
        </w:tabs>
        <w:ind w:left="1440" w:right="720" w:hanging="1440"/>
        <w:rPr>
          <w:sz w:val="24"/>
          <w:szCs w:val="24"/>
        </w:rPr>
      </w:pPr>
      <w:r w:rsidRPr="00572DC0">
        <w:rPr>
          <w:sz w:val="24"/>
          <w:szCs w:val="24"/>
        </w:rPr>
        <w:tab/>
        <w:t>Rudnick &amp; Wolfe, Chicago, IL, 1990-1991</w:t>
      </w:r>
    </w:p>
    <w:p w14:paraId="2A06DCCB" w14:textId="77777777" w:rsidR="00EC709C" w:rsidRPr="00572DC0" w:rsidRDefault="00EC709C" w:rsidP="00EC709C">
      <w:pPr>
        <w:ind w:right="720" w:firstLine="720"/>
        <w:rPr>
          <w:sz w:val="24"/>
          <w:szCs w:val="24"/>
        </w:rPr>
      </w:pPr>
      <w:r w:rsidRPr="00572DC0">
        <w:rPr>
          <w:sz w:val="24"/>
          <w:szCs w:val="24"/>
        </w:rPr>
        <w:t>Verrill &amp; Dana, Portland, ME, 1989-1990</w:t>
      </w:r>
    </w:p>
    <w:p w14:paraId="64512AFD" w14:textId="77777777" w:rsidR="00EC709C" w:rsidRDefault="00EC709C" w:rsidP="00EC709C">
      <w:pPr>
        <w:ind w:right="720" w:firstLine="720"/>
        <w:rPr>
          <w:sz w:val="24"/>
          <w:szCs w:val="24"/>
        </w:rPr>
      </w:pPr>
      <w:r w:rsidRPr="00572DC0">
        <w:rPr>
          <w:sz w:val="24"/>
          <w:szCs w:val="24"/>
        </w:rPr>
        <w:t>Proskauer, Rose, Goetz &amp; Mendelsohn, New York, NY, Summer 1988</w:t>
      </w:r>
    </w:p>
    <w:p w14:paraId="18EB248C" w14:textId="77777777" w:rsidR="00EC709C" w:rsidRPr="00EF2E59" w:rsidRDefault="00EC709C" w:rsidP="00EC709C">
      <w:pPr>
        <w:ind w:right="720"/>
        <w:rPr>
          <w:b/>
          <w:bCs/>
          <w:sz w:val="24"/>
          <w:szCs w:val="24"/>
        </w:rPr>
      </w:pPr>
      <w:r w:rsidRPr="00EF2E59">
        <w:rPr>
          <w:b/>
          <w:bCs/>
          <w:sz w:val="24"/>
          <w:szCs w:val="24"/>
        </w:rPr>
        <w:t>Hunters Run Experience</w:t>
      </w:r>
    </w:p>
    <w:p w14:paraId="0FE5D346" w14:textId="77777777" w:rsidR="00EC709C" w:rsidRDefault="00EC709C" w:rsidP="00EC709C">
      <w:pPr>
        <w:ind w:right="720"/>
        <w:rPr>
          <w:sz w:val="24"/>
          <w:szCs w:val="24"/>
        </w:rPr>
      </w:pPr>
      <w:r>
        <w:rPr>
          <w:sz w:val="24"/>
          <w:szCs w:val="24"/>
        </w:rPr>
        <w:tab/>
        <w:t>Resident since 2017</w:t>
      </w:r>
    </w:p>
    <w:p w14:paraId="7EE6D1AF" w14:textId="77777777" w:rsidR="00EC709C" w:rsidRDefault="00EC709C" w:rsidP="00EC709C">
      <w:pPr>
        <w:ind w:right="720"/>
        <w:rPr>
          <w:sz w:val="24"/>
          <w:szCs w:val="24"/>
        </w:rPr>
      </w:pPr>
      <w:r>
        <w:rPr>
          <w:sz w:val="24"/>
          <w:szCs w:val="24"/>
        </w:rPr>
        <w:tab/>
        <w:t>POA Board Member since 2022</w:t>
      </w:r>
    </w:p>
    <w:p w14:paraId="78071BAF" w14:textId="77777777" w:rsidR="00EC709C" w:rsidRDefault="00EC709C" w:rsidP="00EC709C">
      <w:pPr>
        <w:ind w:righ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Committees: legal, racquets, membership,</w:t>
      </w:r>
    </w:p>
    <w:p w14:paraId="43BE052E" w14:textId="77777777" w:rsidR="00EC709C" w:rsidRPr="00572DC0" w:rsidRDefault="00EC709C" w:rsidP="00EC709C">
      <w:pPr>
        <w:ind w:right="720"/>
        <w:rPr>
          <w:sz w:val="24"/>
          <w:szCs w:val="24"/>
        </w:rPr>
      </w:pPr>
      <w:r>
        <w:rPr>
          <w:sz w:val="24"/>
          <w:szCs w:val="24"/>
        </w:rPr>
        <w:tab/>
        <w:t>Food &amp; Beverage</w:t>
      </w:r>
      <w:r w:rsidR="00EF2E59">
        <w:rPr>
          <w:sz w:val="24"/>
          <w:szCs w:val="24"/>
        </w:rPr>
        <w:t xml:space="preserve"> Committee 2021-22</w:t>
      </w:r>
      <w:r>
        <w:rPr>
          <w:sz w:val="24"/>
          <w:szCs w:val="24"/>
        </w:rPr>
        <w:t xml:space="preserve"> </w:t>
      </w:r>
    </w:p>
    <w:p w14:paraId="6BD9923F" w14:textId="77777777" w:rsidR="00EC709C" w:rsidRDefault="00EC709C" w:rsidP="00EC709C">
      <w:pPr>
        <w:rPr>
          <w:sz w:val="24"/>
        </w:rPr>
      </w:pPr>
    </w:p>
    <w:p w14:paraId="14CC613E" w14:textId="77777777" w:rsidR="00B57DBC" w:rsidRDefault="00B57DBC">
      <w:pPr>
        <w:ind w:left="720"/>
        <w:rPr>
          <w:sz w:val="24"/>
        </w:rPr>
      </w:pPr>
    </w:p>
    <w:p w14:paraId="7FBB3FCB" w14:textId="77777777" w:rsidR="00EC709C" w:rsidRDefault="00EC709C">
      <w:pPr>
        <w:pStyle w:val="Indent1a"/>
        <w:ind w:left="0" w:firstLine="0"/>
      </w:pPr>
    </w:p>
    <w:p w14:paraId="4D8B3865" w14:textId="77777777" w:rsidR="00EC709C" w:rsidRDefault="00EC709C">
      <w:pPr>
        <w:pStyle w:val="Indent1a"/>
        <w:ind w:left="0" w:firstLine="0"/>
      </w:pPr>
    </w:p>
    <w:p w14:paraId="70FF5906" w14:textId="77777777" w:rsidR="00EC709C" w:rsidRDefault="00EC709C">
      <w:pPr>
        <w:pStyle w:val="Indent1a"/>
        <w:ind w:left="0" w:firstLine="0"/>
      </w:pPr>
    </w:p>
    <w:p w14:paraId="0F072F52" w14:textId="77777777" w:rsidR="00EC709C" w:rsidRDefault="00EC709C">
      <w:pPr>
        <w:pStyle w:val="Indent1a"/>
        <w:ind w:left="0" w:firstLine="0"/>
      </w:pPr>
    </w:p>
    <w:p w14:paraId="21AF253F" w14:textId="77777777" w:rsidR="00EC709C" w:rsidRDefault="00EC709C">
      <w:pPr>
        <w:pStyle w:val="Indent1a"/>
        <w:ind w:left="0" w:firstLine="0"/>
      </w:pPr>
    </w:p>
    <w:p w14:paraId="5734AE2A" w14:textId="77777777" w:rsidR="00EC709C" w:rsidRDefault="00EC709C">
      <w:pPr>
        <w:pStyle w:val="Indent1a"/>
        <w:ind w:left="0" w:firstLine="0"/>
      </w:pPr>
    </w:p>
    <w:p w14:paraId="1B0A57A7" w14:textId="77777777" w:rsidR="00EC709C" w:rsidRDefault="00EC709C">
      <w:pPr>
        <w:pStyle w:val="Indent1a"/>
        <w:ind w:left="0" w:firstLine="0"/>
      </w:pPr>
    </w:p>
    <w:p w14:paraId="76D165B3" w14:textId="77777777" w:rsidR="00EC709C" w:rsidRDefault="00EC709C">
      <w:pPr>
        <w:pStyle w:val="Indent1a"/>
        <w:ind w:left="0" w:firstLine="0"/>
      </w:pPr>
    </w:p>
    <w:p w14:paraId="5A378188" w14:textId="77777777" w:rsidR="00B57DBC" w:rsidRDefault="00C272B9">
      <w:pPr>
        <w:pStyle w:val="Indent1a"/>
        <w:ind w:left="0" w:firstLine="0"/>
      </w:pPr>
      <w:r>
        <w:t>PUBLICATIONS</w:t>
      </w:r>
      <w:r w:rsidR="00B57DBC">
        <w:t>:</w:t>
      </w:r>
    </w:p>
    <w:p w14:paraId="1E7121D7" w14:textId="77777777" w:rsidR="00B57DBC" w:rsidRDefault="00B57DBC">
      <w:pPr>
        <w:pStyle w:val="Indent1a"/>
        <w:ind w:left="0" w:firstLine="0"/>
      </w:pPr>
    </w:p>
    <w:p w14:paraId="752BEA00" w14:textId="77777777" w:rsidR="00CD105D" w:rsidRDefault="00B57DBC">
      <w:pPr>
        <w:pStyle w:val="Indent1a"/>
        <w:ind w:left="0" w:firstLine="0"/>
      </w:pPr>
      <w:r>
        <w:t>Law Reviews:</w:t>
      </w:r>
    </w:p>
    <w:p w14:paraId="30BD0B58" w14:textId="77777777" w:rsidR="00DE1224" w:rsidRDefault="00DE1224" w:rsidP="00DE1224">
      <w:pPr>
        <w:rPr>
          <w:b/>
          <w:snapToGrid/>
          <w:sz w:val="24"/>
        </w:rPr>
      </w:pPr>
    </w:p>
    <w:p w14:paraId="5F6906DC" w14:textId="77777777" w:rsidR="00DE1224" w:rsidRDefault="00DE1224" w:rsidP="00826C2C">
      <w:pPr>
        <w:rPr>
          <w:b/>
          <w:snapToGrid/>
          <w:sz w:val="24"/>
        </w:rPr>
      </w:pPr>
    </w:p>
    <w:p w14:paraId="5B39023B" w14:textId="77777777" w:rsidR="00BA2EA8" w:rsidRPr="00BA2EA8" w:rsidRDefault="00BA2EA8" w:rsidP="00BA2EA8">
      <w:pPr>
        <w:ind w:firstLine="720"/>
        <w:rPr>
          <w:color w:val="000000"/>
          <w:sz w:val="24"/>
          <w:szCs w:val="24"/>
        </w:rPr>
      </w:pPr>
      <w:bookmarkStart w:id="0" w:name="_Hlk124159259"/>
      <w:r w:rsidRPr="00BA2EA8">
        <w:rPr>
          <w:color w:val="000000"/>
          <w:sz w:val="24"/>
          <w:szCs w:val="24"/>
        </w:rPr>
        <w:t xml:space="preserve">Malty, Lewis, &amp; Sherwyn, D. S., (forthcoming 2025). A Not so Brilliant Mistake: Congress’ Prohibition of Pre-dispute arbitration hurts employees  </w:t>
      </w:r>
      <w:r w:rsidRPr="00BA2EA8">
        <w:rPr>
          <w:i/>
          <w:color w:val="000000"/>
          <w:sz w:val="24"/>
          <w:szCs w:val="24"/>
        </w:rPr>
        <w:t xml:space="preserve">ABA Journal of Labor &amp; Employment Law, </w:t>
      </w:r>
    </w:p>
    <w:p w14:paraId="3517893F" w14:textId="77777777" w:rsidR="00BA2EA8" w:rsidRPr="00BA2EA8" w:rsidRDefault="00BA2EA8" w:rsidP="00BA2EA8">
      <w:pPr>
        <w:ind w:firstLine="720"/>
        <w:rPr>
          <w:color w:val="000000"/>
          <w:sz w:val="24"/>
          <w:szCs w:val="24"/>
        </w:rPr>
      </w:pPr>
    </w:p>
    <w:p w14:paraId="62F8FA5F" w14:textId="77777777" w:rsidR="00532282" w:rsidRPr="00532282" w:rsidRDefault="00A12603" w:rsidP="00532282">
      <w:pPr>
        <w:ind w:firstLine="720"/>
        <w:rPr>
          <w:color w:val="000000"/>
          <w:sz w:val="24"/>
          <w:szCs w:val="24"/>
        </w:rPr>
      </w:pPr>
      <w:r w:rsidRPr="00A12603">
        <w:rPr>
          <w:color w:val="000000"/>
          <w:sz w:val="24"/>
          <w:szCs w:val="24"/>
        </w:rPr>
        <w:t xml:space="preserve">Katz, H, Sherwyn, D., &amp; Wagner: Congress Was Wrong: Arbitration is More Employee Friendly than Litigation &amp; We Can It Even More Just!  Forthcoming </w:t>
      </w:r>
      <w:r w:rsidR="00532282" w:rsidRPr="00532282">
        <w:rPr>
          <w:i/>
          <w:color w:val="000000"/>
          <w:sz w:val="24"/>
          <w:szCs w:val="24"/>
        </w:rPr>
        <w:t>ABA Journal of Labor &amp; Employment Law, 37</w:t>
      </w:r>
      <w:r w:rsidR="00532282" w:rsidRPr="00532282">
        <w:rPr>
          <w:color w:val="000000"/>
          <w:sz w:val="24"/>
          <w:szCs w:val="24"/>
        </w:rPr>
        <w:t>(3), 309-340.</w:t>
      </w:r>
    </w:p>
    <w:p w14:paraId="04A9E91B" w14:textId="77777777" w:rsidR="00532282" w:rsidRDefault="00532282" w:rsidP="002223F4">
      <w:pPr>
        <w:ind w:firstLine="720"/>
        <w:rPr>
          <w:sz w:val="24"/>
          <w:szCs w:val="24"/>
        </w:rPr>
      </w:pPr>
    </w:p>
    <w:p w14:paraId="05605514" w14:textId="77777777" w:rsidR="002223F4" w:rsidRDefault="002223F4" w:rsidP="00532282">
      <w:pPr>
        <w:ind w:firstLine="720"/>
        <w:rPr>
          <w:bCs/>
          <w:sz w:val="24"/>
          <w:szCs w:val="24"/>
        </w:rPr>
      </w:pPr>
      <w:r w:rsidRPr="002223F4">
        <w:rPr>
          <w:sz w:val="24"/>
          <w:szCs w:val="24"/>
        </w:rPr>
        <w:t xml:space="preserve">Sherwyn, D., &amp; Wagner, P., </w:t>
      </w:r>
      <w:r>
        <w:rPr>
          <w:sz w:val="24"/>
          <w:szCs w:val="24"/>
        </w:rPr>
        <w:t xml:space="preserve">Happy 2022 - </w:t>
      </w:r>
      <w:r w:rsidRPr="002223F4">
        <w:rPr>
          <w:bCs/>
          <w:sz w:val="24"/>
          <w:szCs w:val="24"/>
        </w:rPr>
        <w:t xml:space="preserve">War between Capital and Labor Must Be Over for the sake of unions, employers, employees, consumers, and the United States Economy. </w:t>
      </w:r>
      <w:r w:rsidR="00532282" w:rsidRPr="00532282">
        <w:rPr>
          <w:bCs/>
          <w:i/>
          <w:sz w:val="24"/>
          <w:szCs w:val="24"/>
        </w:rPr>
        <w:t>New York University Annual Survey of American Law, 79</w:t>
      </w:r>
      <w:r w:rsidR="00532282" w:rsidRPr="00532282">
        <w:rPr>
          <w:bCs/>
          <w:sz w:val="24"/>
          <w:szCs w:val="24"/>
        </w:rPr>
        <w:t>(1), 253-286.</w:t>
      </w:r>
      <w:bookmarkEnd w:id="0"/>
    </w:p>
    <w:p w14:paraId="5BAC9071" w14:textId="77777777" w:rsidR="00532282" w:rsidRPr="00532282" w:rsidRDefault="00532282" w:rsidP="00532282">
      <w:pPr>
        <w:ind w:firstLine="720"/>
        <w:rPr>
          <w:bCs/>
          <w:sz w:val="24"/>
          <w:szCs w:val="24"/>
        </w:rPr>
      </w:pPr>
    </w:p>
    <w:p w14:paraId="062E3764" w14:textId="77777777" w:rsidR="000214F3" w:rsidRDefault="000214F3" w:rsidP="002223F4">
      <w:pPr>
        <w:ind w:firstLine="720"/>
        <w:rPr>
          <w:sz w:val="24"/>
        </w:rPr>
      </w:pPr>
      <w:bookmarkStart w:id="1" w:name="_Hlk124159321"/>
      <w:r>
        <w:rPr>
          <w:sz w:val="24"/>
        </w:rPr>
        <w:t>Heise, M. &amp; Sherwyn, D., (</w:t>
      </w:r>
      <w:r w:rsidR="005E3B07">
        <w:rPr>
          <w:sz w:val="24"/>
        </w:rPr>
        <w:t xml:space="preserve"> 2021</w:t>
      </w:r>
      <w:r>
        <w:rPr>
          <w:sz w:val="24"/>
        </w:rPr>
        <w:t>) Sexual Harassment A Doctrinal Examination of Law, An Empirical Examination of Employer Liability, and A Question of About NDA’s – Because Complex Problems Do Not Have Simple Solutions</w:t>
      </w:r>
      <w:r w:rsidR="006928BB">
        <w:rPr>
          <w:sz w:val="24"/>
        </w:rPr>
        <w:t>,</w:t>
      </w:r>
      <w:r>
        <w:rPr>
          <w:sz w:val="24"/>
        </w:rPr>
        <w:t xml:space="preserve"> </w:t>
      </w:r>
      <w:r w:rsidR="005E3B07">
        <w:rPr>
          <w:sz w:val="24"/>
        </w:rPr>
        <w:t xml:space="preserve">96 </w:t>
      </w:r>
      <w:r>
        <w:rPr>
          <w:sz w:val="24"/>
        </w:rPr>
        <w:t>Indiana Law Journal</w:t>
      </w:r>
      <w:r w:rsidR="005E3B07">
        <w:rPr>
          <w:sz w:val="24"/>
        </w:rPr>
        <w:t xml:space="preserve"> 4</w:t>
      </w:r>
      <w:r>
        <w:rPr>
          <w:sz w:val="24"/>
        </w:rPr>
        <w:t xml:space="preserve">    </w:t>
      </w:r>
    </w:p>
    <w:bookmarkEnd w:id="1"/>
    <w:p w14:paraId="360F9FDE" w14:textId="77777777" w:rsidR="000214F3" w:rsidRDefault="000214F3" w:rsidP="006B744A">
      <w:pPr>
        <w:ind w:firstLine="720"/>
        <w:rPr>
          <w:sz w:val="24"/>
        </w:rPr>
      </w:pPr>
    </w:p>
    <w:p w14:paraId="1074C565" w14:textId="77777777" w:rsidR="006B744A" w:rsidRDefault="006B744A" w:rsidP="006B744A">
      <w:pPr>
        <w:ind w:firstLine="720"/>
        <w:rPr>
          <w:sz w:val="24"/>
        </w:rPr>
      </w:pPr>
      <w:r>
        <w:rPr>
          <w:sz w:val="24"/>
        </w:rPr>
        <w:t xml:space="preserve">Estreicher, S., Heise, M., &amp; Sherwyn, D., </w:t>
      </w:r>
      <w:r w:rsidR="007A427C">
        <w:rPr>
          <w:sz w:val="24"/>
        </w:rPr>
        <w:t xml:space="preserve">(2018) </w:t>
      </w:r>
      <w:r>
        <w:rPr>
          <w:sz w:val="24"/>
        </w:rPr>
        <w:t xml:space="preserve">Evaluating Employment Arbitration: A Call for Better </w:t>
      </w:r>
      <w:r w:rsidR="007A427C">
        <w:rPr>
          <w:sz w:val="24"/>
        </w:rPr>
        <w:t>Empirical Research 70</w:t>
      </w:r>
      <w:r>
        <w:rPr>
          <w:sz w:val="24"/>
        </w:rPr>
        <w:t xml:space="preserve"> Rutgers Law Review</w:t>
      </w:r>
      <w:r w:rsidR="007A427C">
        <w:rPr>
          <w:sz w:val="24"/>
        </w:rPr>
        <w:t xml:space="preserve"> 335</w:t>
      </w:r>
    </w:p>
    <w:p w14:paraId="6AC55A94" w14:textId="77777777" w:rsidR="006B744A" w:rsidRDefault="006B744A" w:rsidP="006B744A">
      <w:pPr>
        <w:ind w:firstLine="720"/>
        <w:rPr>
          <w:sz w:val="24"/>
        </w:rPr>
      </w:pPr>
    </w:p>
    <w:p w14:paraId="3030C405" w14:textId="77777777" w:rsidR="00826C2C" w:rsidRDefault="00826C2C" w:rsidP="00826C2C">
      <w:pPr>
        <w:ind w:firstLine="720"/>
        <w:rPr>
          <w:sz w:val="24"/>
          <w:szCs w:val="24"/>
        </w:rPr>
      </w:pPr>
      <w:r w:rsidRPr="00826C2C">
        <w:rPr>
          <w:snapToGrid/>
          <w:sz w:val="24"/>
        </w:rPr>
        <w:t xml:space="preserve">Eigen, Z. &amp; Sherwyn, D. </w:t>
      </w:r>
      <w:r>
        <w:rPr>
          <w:snapToGrid/>
          <w:sz w:val="24"/>
        </w:rPr>
        <w:t xml:space="preserve">(2016) </w:t>
      </w:r>
      <w:r w:rsidRPr="00826C2C">
        <w:rPr>
          <w:sz w:val="24"/>
          <w:szCs w:val="24"/>
        </w:rPr>
        <w:t>Deferring for Justice: How Administrative Agencies Can Solve the Employment Dispute Quagmire by Endorsing an Improved Arbitration System</w:t>
      </w:r>
      <w:r>
        <w:rPr>
          <w:sz w:val="24"/>
          <w:szCs w:val="24"/>
        </w:rPr>
        <w:t xml:space="preserve"> </w:t>
      </w:r>
      <w:r w:rsidR="006B744A">
        <w:rPr>
          <w:sz w:val="24"/>
          <w:szCs w:val="24"/>
        </w:rPr>
        <w:t xml:space="preserve">26 </w:t>
      </w:r>
      <w:r>
        <w:rPr>
          <w:sz w:val="24"/>
          <w:szCs w:val="24"/>
        </w:rPr>
        <w:t xml:space="preserve">Cornell Law </w:t>
      </w:r>
      <w:r w:rsidR="000214F3">
        <w:rPr>
          <w:sz w:val="24"/>
          <w:szCs w:val="24"/>
        </w:rPr>
        <w:t xml:space="preserve">School </w:t>
      </w:r>
      <w:r>
        <w:rPr>
          <w:sz w:val="24"/>
          <w:szCs w:val="24"/>
        </w:rPr>
        <w:t>Journal of Law &amp; Public Policy</w:t>
      </w:r>
      <w:r w:rsidR="006B744A">
        <w:rPr>
          <w:sz w:val="24"/>
          <w:szCs w:val="24"/>
        </w:rPr>
        <w:t xml:space="preserve"> # 2, pages 217-274</w:t>
      </w:r>
    </w:p>
    <w:p w14:paraId="59DCCF27" w14:textId="77777777" w:rsidR="00826C2C" w:rsidRPr="00826C2C" w:rsidRDefault="00826C2C" w:rsidP="00826C2C">
      <w:pPr>
        <w:rPr>
          <w:snapToGrid/>
          <w:sz w:val="24"/>
          <w:szCs w:val="24"/>
        </w:rPr>
      </w:pPr>
    </w:p>
    <w:p w14:paraId="0703F51F" w14:textId="77777777" w:rsidR="00DE1224" w:rsidRPr="00826C2C" w:rsidRDefault="00DE1224" w:rsidP="00826C2C">
      <w:pPr>
        <w:ind w:firstLine="720"/>
        <w:rPr>
          <w:snapToGrid/>
          <w:sz w:val="24"/>
          <w:szCs w:val="24"/>
        </w:rPr>
      </w:pPr>
      <w:r>
        <w:rPr>
          <w:sz w:val="24"/>
          <w:szCs w:val="24"/>
        </w:rPr>
        <w:t>Carvell, S. &amp; Sherwyn, D. (2015) It Is Time for Something New: A 21</w:t>
      </w:r>
      <w:r w:rsidRPr="00DE122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Century Joint-Employer Doctrine for 21</w:t>
      </w:r>
      <w:r w:rsidRPr="00DE122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Century Franchising </w:t>
      </w:r>
      <w:r w:rsidRPr="003A020E">
        <w:rPr>
          <w:sz w:val="24"/>
          <w:szCs w:val="24"/>
          <w:u w:val="single"/>
        </w:rPr>
        <w:t>5 American University Business Law Review 1 pages 5-36.</w:t>
      </w:r>
    </w:p>
    <w:p w14:paraId="3DDF5398" w14:textId="77777777" w:rsidR="00DE1224" w:rsidRDefault="00DE1224" w:rsidP="00DE1224">
      <w:pPr>
        <w:ind w:firstLine="720"/>
        <w:rPr>
          <w:sz w:val="24"/>
          <w:szCs w:val="24"/>
        </w:rPr>
      </w:pPr>
    </w:p>
    <w:p w14:paraId="3B96C3F0" w14:textId="77777777" w:rsidR="004D7E33" w:rsidRDefault="004D7E33" w:rsidP="00DE122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Eigen Z., Sherwyn D., </w:t>
      </w:r>
      <w:r w:rsidR="0038133E" w:rsidRPr="003E150F">
        <w:rPr>
          <w:sz w:val="24"/>
          <w:szCs w:val="24"/>
        </w:rPr>
        <w:t xml:space="preserve">Eigen, Z., </w:t>
      </w:r>
      <w:r>
        <w:rPr>
          <w:sz w:val="24"/>
          <w:szCs w:val="24"/>
        </w:rPr>
        <w:t>&amp; Menillo, N., (2014) When Rules Are Made To Be Broken</w:t>
      </w:r>
      <w:r w:rsidR="005328E9">
        <w:rPr>
          <w:sz w:val="24"/>
          <w:szCs w:val="24"/>
        </w:rPr>
        <w:t>.</w:t>
      </w:r>
      <w:r w:rsidR="005328E9" w:rsidRPr="005328E9">
        <w:rPr>
          <w:sz w:val="24"/>
          <w:szCs w:val="24"/>
          <w:lang w:val="en"/>
        </w:rPr>
        <w:t xml:space="preserve"> </w:t>
      </w:r>
      <w:r w:rsidR="005328E9" w:rsidRPr="005328E9">
        <w:rPr>
          <w:sz w:val="24"/>
          <w:szCs w:val="24"/>
          <w:u w:val="single"/>
          <w:lang w:val="en"/>
        </w:rPr>
        <w:t>109 Northwestern. U. L. Rev. 173 (2015).</w:t>
      </w:r>
      <w:r w:rsidR="005328E9">
        <w:rPr>
          <w:sz w:val="24"/>
          <w:szCs w:val="24"/>
        </w:rPr>
        <w:t xml:space="preserve"> </w:t>
      </w:r>
    </w:p>
    <w:p w14:paraId="21E7A03C" w14:textId="77777777" w:rsidR="004D7E33" w:rsidRDefault="004D7E33" w:rsidP="003E150F">
      <w:pPr>
        <w:suppressAutoHyphens/>
        <w:ind w:right="-18"/>
        <w:jc w:val="both"/>
        <w:rPr>
          <w:sz w:val="24"/>
          <w:szCs w:val="24"/>
        </w:rPr>
      </w:pPr>
    </w:p>
    <w:p w14:paraId="4DFAF3AA" w14:textId="77777777" w:rsidR="0038133E" w:rsidRPr="0038133E" w:rsidRDefault="003E150F" w:rsidP="004D7E33">
      <w:pPr>
        <w:suppressAutoHyphens/>
        <w:ind w:right="-18" w:firstLine="720"/>
        <w:jc w:val="both"/>
        <w:rPr>
          <w:b/>
        </w:rPr>
      </w:pPr>
      <w:r w:rsidRPr="003E150F">
        <w:rPr>
          <w:sz w:val="24"/>
          <w:szCs w:val="24"/>
        </w:rPr>
        <w:t>Heise</w:t>
      </w:r>
      <w:r w:rsidR="0038133E" w:rsidRPr="003E150F">
        <w:rPr>
          <w:sz w:val="24"/>
          <w:szCs w:val="24"/>
        </w:rPr>
        <w:t xml:space="preserve">, </w:t>
      </w:r>
      <w:r w:rsidRPr="003E150F">
        <w:rPr>
          <w:sz w:val="24"/>
          <w:szCs w:val="24"/>
        </w:rPr>
        <w:t>M</w:t>
      </w:r>
      <w:r w:rsidR="0038133E" w:rsidRPr="003E150F">
        <w:rPr>
          <w:sz w:val="24"/>
          <w:szCs w:val="24"/>
        </w:rPr>
        <w:t>., &amp; Sherwyn, D. (201</w:t>
      </w:r>
      <w:r w:rsidR="00826C2C">
        <w:rPr>
          <w:sz w:val="24"/>
          <w:szCs w:val="24"/>
        </w:rPr>
        <w:t>3</w:t>
      </w:r>
      <w:r w:rsidR="0038133E" w:rsidRPr="003E150F">
        <w:rPr>
          <w:sz w:val="24"/>
          <w:szCs w:val="24"/>
        </w:rPr>
        <w:t>)</w:t>
      </w:r>
      <w:r>
        <w:rPr>
          <w:sz w:val="24"/>
          <w:szCs w:val="24"/>
        </w:rPr>
        <w:t xml:space="preserve"> Experimental Evidence that Retaliation Clams are Unlike Other Employment Discrimination Claims</w:t>
      </w:r>
      <w:r w:rsidR="005328E9">
        <w:rPr>
          <w:sz w:val="24"/>
          <w:szCs w:val="24"/>
        </w:rPr>
        <w:t xml:space="preserve"> </w:t>
      </w:r>
      <w:r w:rsidR="005328E9" w:rsidRPr="003A020E">
        <w:rPr>
          <w:sz w:val="24"/>
          <w:szCs w:val="24"/>
          <w:u w:val="single"/>
        </w:rPr>
        <w:t>44 Seton Hall Law Review No 2 455-504</w:t>
      </w:r>
      <w:r w:rsidR="005328E9">
        <w:rPr>
          <w:sz w:val="24"/>
          <w:szCs w:val="24"/>
        </w:rPr>
        <w:t>.</w:t>
      </w:r>
    </w:p>
    <w:p w14:paraId="2F62A0BE" w14:textId="77777777" w:rsidR="00F66ABE" w:rsidRDefault="00F66ABE" w:rsidP="00F66ABE">
      <w:pPr>
        <w:rPr>
          <w:sz w:val="24"/>
        </w:rPr>
      </w:pPr>
    </w:p>
    <w:p w14:paraId="75BD66A5" w14:textId="77777777" w:rsidR="00800325" w:rsidRDefault="00800325" w:rsidP="00800325">
      <w:pPr>
        <w:ind w:firstLine="720"/>
        <w:jc w:val="both"/>
        <w:rPr>
          <w:sz w:val="24"/>
        </w:rPr>
      </w:pPr>
      <w:r>
        <w:rPr>
          <w:sz w:val="24"/>
        </w:rPr>
        <w:t>Eigen, Z., &amp; Sherwyn, D. (201</w:t>
      </w:r>
      <w:r w:rsidR="00826C2C">
        <w:rPr>
          <w:sz w:val="24"/>
        </w:rPr>
        <w:t>2</w:t>
      </w:r>
      <w:r>
        <w:rPr>
          <w:sz w:val="24"/>
        </w:rPr>
        <w:t xml:space="preserve">). A Moral Contractual Approach to Labor Law Reform: </w:t>
      </w:r>
      <w:r>
        <w:rPr>
          <w:sz w:val="24"/>
        </w:rPr>
        <w:lastRenderedPageBreak/>
        <w:t>A Template for Using Ethical Principles to Regulate Behavior Where La</w:t>
      </w:r>
      <w:r w:rsidR="0038133E">
        <w:rPr>
          <w:sz w:val="24"/>
        </w:rPr>
        <w:t xml:space="preserve">w Failed to Do So Effectively. 63 </w:t>
      </w:r>
      <w:r w:rsidRPr="00F453BB">
        <w:rPr>
          <w:sz w:val="24"/>
          <w:u w:val="single"/>
        </w:rPr>
        <w:t>University of California at Hastings Law Journal</w:t>
      </w:r>
      <w:r w:rsidR="0038133E">
        <w:rPr>
          <w:sz w:val="24"/>
          <w:u w:val="single"/>
        </w:rPr>
        <w:t xml:space="preserve"> No. 3 pages 695-746</w:t>
      </w:r>
      <w:r>
        <w:rPr>
          <w:sz w:val="24"/>
        </w:rPr>
        <w:t>.</w:t>
      </w:r>
    </w:p>
    <w:p w14:paraId="7E17CF09" w14:textId="77777777" w:rsidR="00800325" w:rsidRDefault="00800325" w:rsidP="00CD105D">
      <w:pPr>
        <w:ind w:firstLine="720"/>
        <w:jc w:val="both"/>
        <w:rPr>
          <w:sz w:val="24"/>
        </w:rPr>
      </w:pPr>
    </w:p>
    <w:p w14:paraId="726E794A" w14:textId="77777777" w:rsidR="00CD105D" w:rsidRDefault="00CD105D" w:rsidP="00F453BB">
      <w:pPr>
        <w:ind w:firstLine="720"/>
        <w:rPr>
          <w:sz w:val="24"/>
        </w:rPr>
      </w:pPr>
      <w:r>
        <w:rPr>
          <w:sz w:val="24"/>
        </w:rPr>
        <w:t>Eigen, Z.</w:t>
      </w:r>
      <w:r w:rsidR="00B74520">
        <w:rPr>
          <w:sz w:val="24"/>
        </w:rPr>
        <w:t>,</w:t>
      </w:r>
      <w:r>
        <w:rPr>
          <w:sz w:val="24"/>
        </w:rPr>
        <w:t xml:space="preserve"> </w:t>
      </w:r>
      <w:r w:rsidR="001253A5">
        <w:rPr>
          <w:sz w:val="24"/>
        </w:rPr>
        <w:t xml:space="preserve">Menillo, N., </w:t>
      </w:r>
      <w:r>
        <w:rPr>
          <w:sz w:val="24"/>
        </w:rPr>
        <w:t>&amp; Sherwyn, D. (2011)</w:t>
      </w:r>
      <w:r w:rsidR="00667B47">
        <w:rPr>
          <w:sz w:val="24"/>
        </w:rPr>
        <w:t>.</w:t>
      </w:r>
      <w:r>
        <w:rPr>
          <w:sz w:val="24"/>
        </w:rPr>
        <w:t xml:space="preserve"> </w:t>
      </w:r>
      <w:r w:rsidR="00F453BB">
        <w:rPr>
          <w:sz w:val="24"/>
        </w:rPr>
        <w:t xml:space="preserve"> Shifting the Paradigm of the Debate:  A Proposal to Eliminate At-Will Employment and Implement a Mandatory Arbitration Act</w:t>
      </w:r>
      <w:r w:rsidR="001253A5">
        <w:rPr>
          <w:sz w:val="24"/>
        </w:rPr>
        <w:t>.</w:t>
      </w:r>
      <w:r w:rsidR="0038133E">
        <w:rPr>
          <w:sz w:val="24"/>
        </w:rPr>
        <w:t xml:space="preserve"> 87 </w:t>
      </w:r>
      <w:r>
        <w:rPr>
          <w:sz w:val="24"/>
        </w:rPr>
        <w:t xml:space="preserve"> </w:t>
      </w:r>
      <w:r w:rsidR="005D3D87">
        <w:rPr>
          <w:sz w:val="24"/>
        </w:rPr>
        <w:t>Indiana</w:t>
      </w:r>
      <w:r>
        <w:rPr>
          <w:sz w:val="24"/>
        </w:rPr>
        <w:t xml:space="preserve"> Law</w:t>
      </w:r>
      <w:r w:rsidR="00175F9F">
        <w:rPr>
          <w:sz w:val="24"/>
        </w:rPr>
        <w:t xml:space="preserve"> Journal</w:t>
      </w:r>
      <w:r w:rsidR="0038133E">
        <w:rPr>
          <w:sz w:val="24"/>
        </w:rPr>
        <w:t xml:space="preserve"> No. 1 pages  271-288</w:t>
      </w:r>
      <w:r w:rsidR="004C0CAC">
        <w:rPr>
          <w:sz w:val="24"/>
        </w:rPr>
        <w:t>.</w:t>
      </w:r>
    </w:p>
    <w:p w14:paraId="132FF0D0" w14:textId="77777777" w:rsidR="00CD105D" w:rsidRDefault="00CD105D" w:rsidP="00CD105D">
      <w:pPr>
        <w:jc w:val="both"/>
        <w:rPr>
          <w:sz w:val="24"/>
        </w:rPr>
      </w:pPr>
    </w:p>
    <w:p w14:paraId="313628D1" w14:textId="77777777" w:rsidR="00CD105D" w:rsidRPr="00E07407" w:rsidRDefault="00CD105D" w:rsidP="00CD105D">
      <w:pPr>
        <w:ind w:firstLine="720"/>
        <w:jc w:val="both"/>
        <w:rPr>
          <w:sz w:val="32"/>
          <w:szCs w:val="32"/>
        </w:rPr>
      </w:pPr>
      <w:r>
        <w:rPr>
          <w:sz w:val="24"/>
        </w:rPr>
        <w:t>Sherwyn, D. &amp; Heise, M. (201</w:t>
      </w:r>
      <w:r w:rsidR="004F4DF8">
        <w:rPr>
          <w:sz w:val="24"/>
        </w:rPr>
        <w:t>0</w:t>
      </w:r>
      <w:r>
        <w:rPr>
          <w:sz w:val="24"/>
        </w:rPr>
        <w:t>)</w:t>
      </w:r>
      <w:r w:rsidR="00667B47">
        <w:rPr>
          <w:sz w:val="24"/>
        </w:rPr>
        <w:t>.</w:t>
      </w:r>
      <w:r>
        <w:rPr>
          <w:sz w:val="24"/>
        </w:rPr>
        <w:t xml:space="preserve"> </w:t>
      </w:r>
      <w:r w:rsidRPr="00CD105D">
        <w:rPr>
          <w:iCs/>
          <w:sz w:val="24"/>
          <w:szCs w:val="24"/>
        </w:rPr>
        <w:t xml:space="preserve">The </w:t>
      </w:r>
      <w:r w:rsidRPr="00CD105D">
        <w:rPr>
          <w:i/>
          <w:iCs/>
          <w:sz w:val="24"/>
          <w:szCs w:val="24"/>
        </w:rPr>
        <w:t>Gross</w:t>
      </w:r>
      <w:r w:rsidRPr="00CD105D">
        <w:rPr>
          <w:iCs/>
          <w:sz w:val="24"/>
          <w:szCs w:val="24"/>
        </w:rPr>
        <w:t xml:space="preserve"> Beast of Burden of</w:t>
      </w:r>
      <w:r w:rsidRPr="00CD105D">
        <w:rPr>
          <w:sz w:val="24"/>
          <w:szCs w:val="24"/>
        </w:rPr>
        <w:t xml:space="preserve"> Proof: Experimental </w:t>
      </w:r>
      <w:r w:rsidRPr="00CD105D">
        <w:rPr>
          <w:iCs/>
          <w:sz w:val="24"/>
          <w:szCs w:val="24"/>
        </w:rPr>
        <w:t>Evidence On How The Burden of Proof Influences Employment Discrimination Case Outcomes</w:t>
      </w:r>
      <w:r>
        <w:rPr>
          <w:iCs/>
          <w:sz w:val="24"/>
          <w:szCs w:val="24"/>
        </w:rPr>
        <w:t xml:space="preserve">.  </w:t>
      </w:r>
      <w:r w:rsidR="00F453BB">
        <w:rPr>
          <w:iCs/>
          <w:sz w:val="24"/>
          <w:szCs w:val="24"/>
        </w:rPr>
        <w:t xml:space="preserve">42 </w:t>
      </w:r>
      <w:r w:rsidRPr="00F453BB">
        <w:rPr>
          <w:sz w:val="24"/>
          <w:u w:val="single"/>
        </w:rPr>
        <w:t>Arizona State Law</w:t>
      </w:r>
      <w:r>
        <w:rPr>
          <w:sz w:val="24"/>
        </w:rPr>
        <w:t xml:space="preserve"> Review</w:t>
      </w:r>
      <w:r w:rsidR="00F453BB">
        <w:rPr>
          <w:sz w:val="24"/>
        </w:rPr>
        <w:t xml:space="preserve"> </w:t>
      </w:r>
      <w:r w:rsidR="00270115">
        <w:rPr>
          <w:iCs/>
          <w:sz w:val="24"/>
          <w:szCs w:val="24"/>
        </w:rPr>
        <w:t>901</w:t>
      </w:r>
      <w:r w:rsidR="004C0CAC">
        <w:rPr>
          <w:sz w:val="24"/>
        </w:rPr>
        <w:t>.</w:t>
      </w:r>
      <w:r>
        <w:rPr>
          <w:iCs/>
          <w:sz w:val="24"/>
          <w:szCs w:val="24"/>
        </w:rPr>
        <w:t xml:space="preserve">  </w:t>
      </w:r>
    </w:p>
    <w:p w14:paraId="05C897D2" w14:textId="77777777" w:rsidR="00CD105D" w:rsidRDefault="00CD105D">
      <w:pPr>
        <w:ind w:firstLine="720"/>
        <w:rPr>
          <w:sz w:val="24"/>
        </w:rPr>
      </w:pPr>
    </w:p>
    <w:p w14:paraId="7B75081C" w14:textId="77777777" w:rsidR="00F66ABE" w:rsidRDefault="00F66ABE">
      <w:pPr>
        <w:ind w:firstLine="720"/>
        <w:rPr>
          <w:sz w:val="24"/>
        </w:rPr>
      </w:pPr>
      <w:r>
        <w:rPr>
          <w:sz w:val="24"/>
        </w:rPr>
        <w:t xml:space="preserve"> Sherwyn, D.</w:t>
      </w:r>
      <w:r w:rsidR="00E077B7">
        <w:rPr>
          <w:sz w:val="24"/>
        </w:rPr>
        <w:t>,</w:t>
      </w:r>
      <w:r>
        <w:rPr>
          <w:sz w:val="24"/>
        </w:rPr>
        <w:t xml:space="preserve"> Estreicher, S., </w:t>
      </w:r>
      <w:r w:rsidR="00E077B7">
        <w:rPr>
          <w:sz w:val="24"/>
        </w:rPr>
        <w:t xml:space="preserve">&amp; </w:t>
      </w:r>
      <w:r>
        <w:rPr>
          <w:sz w:val="24"/>
        </w:rPr>
        <w:t>Heise, M. (200</w:t>
      </w:r>
      <w:r w:rsidR="00423F1F">
        <w:rPr>
          <w:sz w:val="24"/>
        </w:rPr>
        <w:t>5</w:t>
      </w:r>
      <w:r>
        <w:rPr>
          <w:sz w:val="24"/>
        </w:rPr>
        <w:t>)</w:t>
      </w:r>
      <w:r w:rsidR="00667B47">
        <w:rPr>
          <w:sz w:val="24"/>
        </w:rPr>
        <w:t>.</w:t>
      </w:r>
      <w:r>
        <w:rPr>
          <w:sz w:val="24"/>
        </w:rPr>
        <w:t xml:space="preserve"> Assessing The Case For Employment Arbitration: A New Path for Empirical Research.  </w:t>
      </w:r>
      <w:r w:rsidR="00423F1F">
        <w:rPr>
          <w:sz w:val="24"/>
        </w:rPr>
        <w:t>57</w:t>
      </w:r>
      <w:r>
        <w:rPr>
          <w:sz w:val="24"/>
        </w:rPr>
        <w:t xml:space="preserve"> </w:t>
      </w:r>
      <w:r w:rsidRPr="00F453BB">
        <w:rPr>
          <w:sz w:val="24"/>
          <w:u w:val="single"/>
        </w:rPr>
        <w:t>Stanford Law Review</w:t>
      </w:r>
      <w:r>
        <w:rPr>
          <w:sz w:val="24"/>
        </w:rPr>
        <w:t xml:space="preserve"> </w:t>
      </w:r>
      <w:r w:rsidR="00423F1F">
        <w:rPr>
          <w:sz w:val="24"/>
        </w:rPr>
        <w:t>1557</w:t>
      </w:r>
      <w:r>
        <w:rPr>
          <w:sz w:val="24"/>
        </w:rPr>
        <w:t xml:space="preserve">. </w:t>
      </w:r>
    </w:p>
    <w:p w14:paraId="53C51C8C" w14:textId="77777777" w:rsidR="00F66ABE" w:rsidRDefault="00F66ABE">
      <w:pPr>
        <w:ind w:firstLine="720"/>
        <w:rPr>
          <w:sz w:val="24"/>
        </w:rPr>
      </w:pPr>
    </w:p>
    <w:p w14:paraId="4BE502CC" w14:textId="77777777" w:rsidR="00B57DBC" w:rsidRDefault="006B47E9">
      <w:pPr>
        <w:ind w:firstLine="720"/>
        <w:rPr>
          <w:sz w:val="24"/>
        </w:rPr>
      </w:pPr>
      <w:r>
        <w:rPr>
          <w:sz w:val="24"/>
        </w:rPr>
        <w:t>Sherwyn, D. (200</w:t>
      </w:r>
      <w:r w:rsidR="00EA76E2">
        <w:rPr>
          <w:sz w:val="24"/>
        </w:rPr>
        <w:t>3</w:t>
      </w:r>
      <w:r>
        <w:rPr>
          <w:sz w:val="24"/>
        </w:rPr>
        <w:t>)</w:t>
      </w:r>
      <w:r w:rsidR="00667B47">
        <w:rPr>
          <w:sz w:val="24"/>
        </w:rPr>
        <w:t>.</w:t>
      </w:r>
      <w:r w:rsidR="00F453BB">
        <w:rPr>
          <w:sz w:val="24"/>
        </w:rPr>
        <w:t xml:space="preserve"> Because it Takes </w:t>
      </w:r>
      <w:r>
        <w:rPr>
          <w:sz w:val="24"/>
        </w:rPr>
        <w:t>Two: Why Post-Dispute Voluntary Arbitration Programs Will Fail to Solve the Problems Associated with Employment Discrimination Law A</w:t>
      </w:r>
      <w:r w:rsidR="00F453BB">
        <w:rPr>
          <w:sz w:val="24"/>
        </w:rPr>
        <w:t xml:space="preserve">djudication.  </w:t>
      </w:r>
      <w:r w:rsidR="00EA76E2">
        <w:rPr>
          <w:sz w:val="24"/>
        </w:rPr>
        <w:t>24</w:t>
      </w:r>
      <w:r w:rsidR="00B57DBC">
        <w:rPr>
          <w:sz w:val="24"/>
        </w:rPr>
        <w:t xml:space="preserve"> University </w:t>
      </w:r>
      <w:r w:rsidR="00B57DBC" w:rsidRPr="00F453BB">
        <w:rPr>
          <w:sz w:val="24"/>
          <w:u w:val="single"/>
        </w:rPr>
        <w:t xml:space="preserve">of California at Berkley Journal </w:t>
      </w:r>
      <w:r w:rsidRPr="00F453BB">
        <w:rPr>
          <w:sz w:val="24"/>
          <w:u w:val="single"/>
        </w:rPr>
        <w:t>of Employment Law and Labor Law</w:t>
      </w:r>
      <w:r w:rsidR="00EA76E2" w:rsidRPr="00F453BB">
        <w:rPr>
          <w:sz w:val="24"/>
          <w:u w:val="single"/>
        </w:rPr>
        <w:t xml:space="preserve"> </w:t>
      </w:r>
      <w:r w:rsidR="00EA76E2">
        <w:rPr>
          <w:sz w:val="24"/>
        </w:rPr>
        <w:t>1</w:t>
      </w:r>
      <w:r>
        <w:rPr>
          <w:sz w:val="24"/>
        </w:rPr>
        <w:t>.</w:t>
      </w:r>
      <w:r w:rsidR="00AC5AEB">
        <w:rPr>
          <w:sz w:val="24"/>
        </w:rPr>
        <w:t xml:space="preserve">  </w:t>
      </w:r>
      <w:r w:rsidR="0083015D">
        <w:rPr>
          <w:sz w:val="24"/>
        </w:rPr>
        <w:t>R</w:t>
      </w:r>
      <w:r w:rsidR="00AC5AEB">
        <w:rPr>
          <w:sz w:val="24"/>
        </w:rPr>
        <w:t>eprinted</w:t>
      </w:r>
      <w:r w:rsidR="003F0498">
        <w:rPr>
          <w:sz w:val="24"/>
        </w:rPr>
        <w:t xml:space="preserve"> </w:t>
      </w:r>
      <w:r w:rsidR="00440353">
        <w:rPr>
          <w:sz w:val="24"/>
        </w:rPr>
        <w:t>in</w:t>
      </w:r>
      <w:r w:rsidR="003F0498">
        <w:rPr>
          <w:sz w:val="24"/>
        </w:rPr>
        <w:t xml:space="preserve"> Estre</w:t>
      </w:r>
      <w:r w:rsidR="00440353">
        <w:rPr>
          <w:sz w:val="24"/>
        </w:rPr>
        <w:t>icher, M. &amp; Sherwyn, D.</w:t>
      </w:r>
      <w:r>
        <w:rPr>
          <w:sz w:val="24"/>
        </w:rPr>
        <w:t>,</w:t>
      </w:r>
      <w:r w:rsidR="00440353">
        <w:rPr>
          <w:sz w:val="24"/>
        </w:rPr>
        <w:t xml:space="preserve"> (Editors)</w:t>
      </w:r>
      <w:r>
        <w:rPr>
          <w:sz w:val="24"/>
        </w:rPr>
        <w:t>.</w:t>
      </w:r>
      <w:r w:rsidR="00440353">
        <w:rPr>
          <w:sz w:val="24"/>
        </w:rPr>
        <w:t xml:space="preserve"> Alternative Dispute Resolution in the Employment Arena: Proceedings</w:t>
      </w:r>
      <w:r w:rsidR="003F0498">
        <w:rPr>
          <w:sz w:val="24"/>
        </w:rPr>
        <w:t xml:space="preserve"> of the</w:t>
      </w:r>
      <w:r w:rsidR="00440353"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440353">
            <w:rPr>
              <w:sz w:val="24"/>
            </w:rPr>
            <w:t>New York</w:t>
          </w:r>
        </w:smartTag>
        <w:r w:rsidR="00440353">
          <w:rPr>
            <w:sz w:val="24"/>
          </w:rPr>
          <w:t xml:space="preserve"> </w:t>
        </w:r>
        <w:smartTag w:uri="urn:schemas-microsoft-com:office:smarttags" w:element="PlaceType">
          <w:r w:rsidR="00440353">
            <w:rPr>
              <w:sz w:val="24"/>
            </w:rPr>
            <w:t>University</w:t>
          </w:r>
        </w:smartTag>
      </w:smartTag>
      <w:r w:rsidR="003F0498">
        <w:rPr>
          <w:sz w:val="24"/>
        </w:rPr>
        <w:t xml:space="preserve"> 53</w:t>
      </w:r>
      <w:r w:rsidR="003F0498" w:rsidRPr="003F0498">
        <w:rPr>
          <w:sz w:val="24"/>
          <w:vertAlign w:val="superscript"/>
        </w:rPr>
        <w:t>rd</w:t>
      </w:r>
      <w:r w:rsidR="00440353">
        <w:rPr>
          <w:sz w:val="24"/>
        </w:rPr>
        <w:t xml:space="preserve"> Annual </w:t>
      </w:r>
      <w:r w:rsidR="003F0498">
        <w:rPr>
          <w:sz w:val="24"/>
        </w:rPr>
        <w:t>Conference on Labor (</w:t>
      </w:r>
      <w:r w:rsidR="0083015D">
        <w:rPr>
          <w:sz w:val="24"/>
        </w:rPr>
        <w:t>200</w:t>
      </w:r>
      <w:r w:rsidR="00FF134E">
        <w:rPr>
          <w:sz w:val="24"/>
        </w:rPr>
        <w:t>4</w:t>
      </w:r>
      <w:r w:rsidR="003F0498">
        <w:rPr>
          <w:sz w:val="24"/>
        </w:rPr>
        <w:t xml:space="preserve"> Kluwer Law International).</w:t>
      </w:r>
    </w:p>
    <w:p w14:paraId="2BA92114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  <w:r>
        <w:tab/>
      </w:r>
    </w:p>
    <w:p w14:paraId="1266D55C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  <w:bCs/>
        </w:rPr>
      </w:pPr>
      <w:r>
        <w:rPr>
          <w:b w:val="0"/>
        </w:rPr>
        <w:tab/>
        <w:t>Sherwyn, D., Heise, M., &amp; Eigen, Z., (2001)</w:t>
      </w:r>
      <w:r w:rsidR="00D1258E">
        <w:rPr>
          <w:b w:val="0"/>
        </w:rPr>
        <w:t>.</w:t>
      </w:r>
      <w:r w:rsidR="00BF1C70">
        <w:rPr>
          <w:b w:val="0"/>
        </w:rPr>
        <w:t xml:space="preserve"> </w:t>
      </w:r>
      <w:r>
        <w:rPr>
          <w:b w:val="0"/>
          <w:bCs/>
        </w:rPr>
        <w:t xml:space="preserve">Don’t Train Your Employees and Cancel Your 1-800 Harassment Hotline: An Empirical  Examination and Correction of the Flaws in the Affirmative Defense to Sexual Harassment.  69 </w:t>
      </w:r>
      <w:r>
        <w:rPr>
          <w:b w:val="0"/>
          <w:bCs/>
          <w:u w:val="single"/>
        </w:rPr>
        <w:t>Fordham Law Review</w:t>
      </w:r>
      <w:r w:rsidR="00F453BB">
        <w:rPr>
          <w:b w:val="0"/>
          <w:bCs/>
          <w:u w:val="single"/>
        </w:rPr>
        <w:t xml:space="preserve"> </w:t>
      </w:r>
      <w:r w:rsidR="00B04FD7">
        <w:rPr>
          <w:b w:val="0"/>
          <w:bCs/>
        </w:rPr>
        <w:t xml:space="preserve">1265. </w:t>
      </w:r>
      <w:r w:rsidR="0083015D">
        <w:rPr>
          <w:b w:val="0"/>
          <w:bCs/>
        </w:rPr>
        <w:t>R</w:t>
      </w:r>
      <w:r w:rsidR="00B04FD7">
        <w:rPr>
          <w:b w:val="0"/>
          <w:bCs/>
        </w:rPr>
        <w:t>eprinted</w:t>
      </w:r>
      <w:r w:rsidR="0083015D">
        <w:rPr>
          <w:b w:val="0"/>
          <w:bCs/>
        </w:rPr>
        <w:t xml:space="preserve"> in</w:t>
      </w:r>
      <w:r w:rsidR="00B04FD7">
        <w:rPr>
          <w:b w:val="0"/>
          <w:bCs/>
        </w:rPr>
        <w:t xml:space="preserve"> Sherwyn, D. &amp; Yelnosky, M</w:t>
      </w:r>
      <w:r w:rsidR="00D1258E">
        <w:rPr>
          <w:b w:val="0"/>
          <w:bCs/>
        </w:rPr>
        <w:t>, (Editors).</w:t>
      </w:r>
      <w:r w:rsidR="00B04FD7">
        <w:rPr>
          <w:b w:val="0"/>
          <w:bCs/>
        </w:rPr>
        <w:t xml:space="preserve"> NYU Selected Essays on Labor and Employment Law (</w:t>
      </w:r>
      <w:r w:rsidR="0083015D">
        <w:rPr>
          <w:b w:val="0"/>
          <w:bCs/>
        </w:rPr>
        <w:t>2003</w:t>
      </w:r>
      <w:r w:rsidR="00B04FD7">
        <w:rPr>
          <w:b w:val="0"/>
          <w:bCs/>
        </w:rPr>
        <w:t xml:space="preserve"> Kluwer Law International).</w:t>
      </w:r>
    </w:p>
    <w:p w14:paraId="0E13DCC7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  <w:bCs/>
        </w:rPr>
      </w:pPr>
    </w:p>
    <w:p w14:paraId="2B09742B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  <w:bCs/>
        </w:rPr>
      </w:pPr>
      <w:r>
        <w:rPr>
          <w:b w:val="0"/>
          <w:bCs/>
        </w:rPr>
        <w:tab/>
        <w:t>Sherwyn, D.</w:t>
      </w:r>
      <w:r w:rsidR="00784122">
        <w:rPr>
          <w:b w:val="0"/>
          <w:bCs/>
        </w:rPr>
        <w:t>,</w:t>
      </w:r>
      <w:r>
        <w:rPr>
          <w:b w:val="0"/>
          <w:bCs/>
        </w:rPr>
        <w:t xml:space="preserve"> Tracey, J.B.</w:t>
      </w:r>
      <w:r w:rsidR="00784122">
        <w:rPr>
          <w:b w:val="0"/>
          <w:bCs/>
        </w:rPr>
        <w:t>,</w:t>
      </w:r>
      <w:r>
        <w:rPr>
          <w:b w:val="0"/>
          <w:bCs/>
        </w:rPr>
        <w:t xml:space="preserve"> &amp; Eigen, Z</w:t>
      </w:r>
      <w:r w:rsidR="00D1258E">
        <w:rPr>
          <w:b w:val="0"/>
          <w:bCs/>
        </w:rPr>
        <w:t>.  (1999) In Defense of Mandatory Arbitration of Employment Disputes: Saving the Baby, Tossing out the Bath Water, and Constructing a New Sink in the P</w:t>
      </w:r>
      <w:r>
        <w:rPr>
          <w:b w:val="0"/>
          <w:bCs/>
        </w:rPr>
        <w:t xml:space="preserve">rocess.  </w:t>
      </w:r>
      <w:r w:rsidR="00F453BB">
        <w:rPr>
          <w:b w:val="0"/>
          <w:bCs/>
        </w:rPr>
        <w:t xml:space="preserve">2 </w:t>
      </w:r>
      <w:r>
        <w:rPr>
          <w:b w:val="0"/>
          <w:bCs/>
          <w:u w:val="single"/>
        </w:rPr>
        <w:t>University of Pennsylvania Journal of Labor and Employment Law</w:t>
      </w:r>
      <w:r w:rsidRPr="00D1258E">
        <w:rPr>
          <w:b w:val="0"/>
          <w:bCs/>
        </w:rPr>
        <w:t xml:space="preserve">.  </w:t>
      </w:r>
      <w:r w:rsidR="00F453BB">
        <w:rPr>
          <w:b w:val="0"/>
          <w:bCs/>
        </w:rPr>
        <w:t>73</w:t>
      </w:r>
      <w:r>
        <w:rPr>
          <w:b w:val="0"/>
          <w:bCs/>
        </w:rPr>
        <w:t>.</w:t>
      </w:r>
    </w:p>
    <w:p w14:paraId="24BA601A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  <w:bCs/>
        </w:rPr>
      </w:pPr>
    </w:p>
    <w:p w14:paraId="1D058E0E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</w:pPr>
      <w:r>
        <w:t>Hospitality Journals:</w:t>
      </w:r>
    </w:p>
    <w:p w14:paraId="792762EF" w14:textId="77777777" w:rsidR="004654A3" w:rsidRPr="004F1C78" w:rsidRDefault="004654A3">
      <w:pPr>
        <w:pStyle w:val="Indent1a"/>
        <w:tabs>
          <w:tab w:val="clear" w:pos="1260"/>
          <w:tab w:val="left" w:pos="720"/>
        </w:tabs>
        <w:ind w:left="0" w:firstLine="0"/>
        <w:rPr>
          <w:b w:val="0"/>
          <w:szCs w:val="24"/>
        </w:rPr>
      </w:pPr>
    </w:p>
    <w:p w14:paraId="770B5F56" w14:textId="77777777" w:rsidR="00A12603" w:rsidRDefault="00A12603" w:rsidP="00A12603">
      <w:pPr>
        <w:ind w:left="360" w:firstLine="360"/>
        <w:rPr>
          <w:sz w:val="24"/>
          <w:szCs w:val="24"/>
        </w:rPr>
      </w:pPr>
      <w:bookmarkStart w:id="2" w:name="_Hlk124159570"/>
      <w:r w:rsidRPr="00A12603">
        <w:rPr>
          <w:sz w:val="24"/>
          <w:szCs w:val="24"/>
        </w:rPr>
        <w:t xml:space="preserve">Lakhani, T., Sherwyn, D., &amp; Wagner: , Same Words, Different Meanings – Same Courts, Different Leanings: How the Supreme Court’s Latest Religious Accommodation Holding Changes the Law and Affects Employers. (Forthcoming CQ)  </w:t>
      </w:r>
    </w:p>
    <w:p w14:paraId="0A555178" w14:textId="77777777" w:rsidR="00A12603" w:rsidRPr="00A12603" w:rsidRDefault="00A12603" w:rsidP="00A12603">
      <w:pPr>
        <w:ind w:left="360" w:firstLine="360"/>
        <w:rPr>
          <w:sz w:val="24"/>
          <w:szCs w:val="24"/>
        </w:rPr>
      </w:pPr>
    </w:p>
    <w:p w14:paraId="06231960" w14:textId="77777777" w:rsidR="005E3B07" w:rsidRDefault="005E3B07" w:rsidP="005E3B07">
      <w:pPr>
        <w:ind w:firstLine="720"/>
        <w:rPr>
          <w:sz w:val="24"/>
          <w:szCs w:val="24"/>
        </w:rPr>
      </w:pPr>
      <w:r>
        <w:rPr>
          <w:sz w:val="24"/>
          <w:szCs w:val="24"/>
        </w:rPr>
        <w:t>Katz, Harry &amp; Sherwyn D., Employment Arbitration, Litigation, or an EEOC Claim – Which Route Is Better?  Research Evidence and a Policy Proposal (</w:t>
      </w:r>
      <w:r w:rsidR="002223F4">
        <w:rPr>
          <w:sz w:val="24"/>
          <w:szCs w:val="24"/>
        </w:rPr>
        <w:t>forthcoming</w:t>
      </w:r>
      <w:r>
        <w:rPr>
          <w:sz w:val="24"/>
          <w:szCs w:val="24"/>
        </w:rPr>
        <w:t xml:space="preserve"> Cornell Hospitality </w:t>
      </w:r>
      <w:r w:rsidR="002223F4">
        <w:rPr>
          <w:sz w:val="24"/>
          <w:szCs w:val="24"/>
        </w:rPr>
        <w:t>Quarterly</w:t>
      </w:r>
    </w:p>
    <w:bookmarkEnd w:id="2"/>
    <w:p w14:paraId="0B9134DF" w14:textId="77777777" w:rsidR="005E3B07" w:rsidRDefault="005E3B07" w:rsidP="00DD169A">
      <w:pPr>
        <w:ind w:firstLine="720"/>
        <w:rPr>
          <w:snapToGrid/>
          <w:sz w:val="24"/>
          <w:szCs w:val="24"/>
        </w:rPr>
      </w:pPr>
    </w:p>
    <w:p w14:paraId="5CA5FCF1" w14:textId="77777777" w:rsidR="000214F3" w:rsidRDefault="000214F3" w:rsidP="000214F3">
      <w:pPr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>Fanelli, C, Sherwyn, D. &amp; Wagner, P., (</w:t>
      </w:r>
      <w:r w:rsidR="005E3B07">
        <w:rPr>
          <w:sz w:val="24"/>
          <w:szCs w:val="24"/>
        </w:rPr>
        <w:t xml:space="preserve"> 2021</w:t>
      </w:r>
      <w:r>
        <w:rPr>
          <w:sz w:val="24"/>
          <w:szCs w:val="24"/>
        </w:rPr>
        <w:t>) The Case of the Chelsea Grand: Card-Check Neutrality, Management Contracts and The Duties of Owners and Operators (</w:t>
      </w:r>
      <w:r w:rsidRPr="004F1C78">
        <w:rPr>
          <w:bCs/>
          <w:sz w:val="24"/>
          <w:szCs w:val="24"/>
          <w:u w:val="single"/>
        </w:rPr>
        <w:t>Cornell Hospitality Quarterly</w:t>
      </w:r>
      <w:r w:rsidRPr="004F1C78">
        <w:rPr>
          <w:bCs/>
          <w:sz w:val="24"/>
          <w:szCs w:val="24"/>
        </w:rPr>
        <w:t>).</w:t>
      </w:r>
    </w:p>
    <w:p w14:paraId="66E590A6" w14:textId="77777777" w:rsidR="000214F3" w:rsidRDefault="000214F3" w:rsidP="000214F3">
      <w:pPr>
        <w:ind w:firstLine="720"/>
        <w:rPr>
          <w:bCs/>
          <w:sz w:val="24"/>
          <w:szCs w:val="24"/>
        </w:rPr>
      </w:pPr>
    </w:p>
    <w:p w14:paraId="0FEB2E1D" w14:textId="77777777" w:rsidR="007735C5" w:rsidRDefault="007735C5" w:rsidP="000214F3">
      <w:pPr>
        <w:pStyle w:val="section2"/>
        <w:ind w:left="0" w:firstLine="720"/>
      </w:pPr>
      <w:r>
        <w:lastRenderedPageBreak/>
        <w:t xml:space="preserve">Sherwyn, D., &amp; Wagner, P., (2018) Sexual Harassment after Weinstein, </w:t>
      </w:r>
    </w:p>
    <w:p w14:paraId="4C54C109" w14:textId="77777777" w:rsidR="00AB13D3" w:rsidRDefault="00AB13D3" w:rsidP="004F1C78">
      <w:pPr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 xml:space="preserve">Sherwyn, D., </w:t>
      </w:r>
      <w:r w:rsidR="008B366B" w:rsidRPr="008B366B">
        <w:rPr>
          <w:sz w:val="24"/>
          <w:szCs w:val="24"/>
        </w:rPr>
        <w:t>How Employment Law Became a Major Issue for Hotel Operators</w:t>
      </w:r>
      <w:r w:rsidR="008B366B">
        <w:rPr>
          <w:rStyle w:val="cit-first-element3"/>
          <w:rFonts w:ascii="Lucida Sans Unicode" w:hAnsi="Lucida Sans Unicode" w:cs="Lucida Sans Unicode"/>
          <w:color w:val="403838"/>
          <w:sz w:val="19"/>
          <w:szCs w:val="19"/>
          <w:lang w:val="en"/>
        </w:rPr>
        <w:t xml:space="preserve"> </w:t>
      </w:r>
      <w:r>
        <w:rPr>
          <w:sz w:val="24"/>
          <w:szCs w:val="24"/>
        </w:rPr>
        <w:t>(</w:t>
      </w:r>
      <w:r w:rsidRPr="004F1C78">
        <w:rPr>
          <w:bCs/>
          <w:sz w:val="24"/>
          <w:szCs w:val="24"/>
          <w:u w:val="single"/>
        </w:rPr>
        <w:t>Cornell Hospitality Quarterly</w:t>
      </w:r>
      <w:r w:rsidRPr="004F1C78">
        <w:rPr>
          <w:bCs/>
          <w:sz w:val="24"/>
          <w:szCs w:val="24"/>
        </w:rPr>
        <w:t xml:space="preserve">). </w:t>
      </w:r>
      <w:r w:rsidR="008B366B">
        <w:rPr>
          <w:bCs/>
          <w:sz w:val="24"/>
          <w:szCs w:val="24"/>
        </w:rPr>
        <w:t>51</w:t>
      </w:r>
      <w:r w:rsidRPr="004F1C78">
        <w:rPr>
          <w:bCs/>
          <w:sz w:val="24"/>
          <w:szCs w:val="24"/>
        </w:rPr>
        <w:t xml:space="preserve"> (1), </w:t>
      </w:r>
      <w:r w:rsidR="008B366B">
        <w:rPr>
          <w:bCs/>
          <w:sz w:val="24"/>
          <w:szCs w:val="24"/>
        </w:rPr>
        <w:t>118-127</w:t>
      </w:r>
      <w:r w:rsidRPr="004F1C78">
        <w:rPr>
          <w:bCs/>
          <w:sz w:val="24"/>
          <w:szCs w:val="24"/>
        </w:rPr>
        <w:t>.</w:t>
      </w:r>
    </w:p>
    <w:p w14:paraId="6A7E6071" w14:textId="77777777" w:rsidR="008B366B" w:rsidRDefault="008B366B" w:rsidP="004F1C78">
      <w:pPr>
        <w:ind w:firstLine="720"/>
        <w:rPr>
          <w:bCs/>
          <w:sz w:val="24"/>
          <w:szCs w:val="24"/>
        </w:rPr>
      </w:pPr>
    </w:p>
    <w:p w14:paraId="0D46B7A7" w14:textId="77777777" w:rsidR="008B366B" w:rsidRPr="008B366B" w:rsidRDefault="008B366B" w:rsidP="004F1C78">
      <w:pPr>
        <w:ind w:firstLine="720"/>
        <w:rPr>
          <w:sz w:val="24"/>
          <w:szCs w:val="24"/>
        </w:rPr>
      </w:pPr>
      <w:r>
        <w:rPr>
          <w:bCs/>
          <w:sz w:val="24"/>
          <w:szCs w:val="24"/>
        </w:rPr>
        <w:t>Sturman, M. &amp; Sherwyn, D., (2009)</w:t>
      </w:r>
      <w:r w:rsidR="009D7F9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8B366B">
        <w:rPr>
          <w:sz w:val="24"/>
          <w:szCs w:val="24"/>
        </w:rPr>
        <w:t>The Utility of Integrity Testing for Controlling Workers’ Compensation Costs</w:t>
      </w:r>
      <w:r>
        <w:rPr>
          <w:sz w:val="24"/>
          <w:szCs w:val="24"/>
        </w:rPr>
        <w:t>.  (</w:t>
      </w:r>
      <w:r w:rsidRPr="004F1C78">
        <w:rPr>
          <w:bCs/>
          <w:sz w:val="24"/>
          <w:szCs w:val="24"/>
          <w:u w:val="single"/>
        </w:rPr>
        <w:t>Cornell Hospitality Quarterly</w:t>
      </w:r>
      <w:r w:rsidRPr="004F1C7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50</w:t>
      </w:r>
      <w:r w:rsidRPr="004F1C78">
        <w:rPr>
          <w:bCs/>
          <w:sz w:val="24"/>
          <w:szCs w:val="24"/>
        </w:rPr>
        <w:t xml:space="preserve"> (1), </w:t>
      </w:r>
      <w:r>
        <w:rPr>
          <w:bCs/>
          <w:sz w:val="24"/>
          <w:szCs w:val="24"/>
        </w:rPr>
        <w:t>432-445</w:t>
      </w:r>
      <w:r w:rsidRPr="004F1C78">
        <w:rPr>
          <w:bCs/>
          <w:sz w:val="24"/>
          <w:szCs w:val="24"/>
        </w:rPr>
        <w:t>.</w:t>
      </w:r>
    </w:p>
    <w:p w14:paraId="6D004B05" w14:textId="77777777" w:rsidR="00AB13D3" w:rsidRDefault="00AB13D3" w:rsidP="004F1C78">
      <w:pPr>
        <w:ind w:firstLine="720"/>
        <w:rPr>
          <w:sz w:val="24"/>
          <w:szCs w:val="24"/>
        </w:rPr>
      </w:pPr>
    </w:p>
    <w:p w14:paraId="3F4AF85A" w14:textId="77777777" w:rsidR="004F1C78" w:rsidRPr="004F1C78" w:rsidRDefault="004F1C78" w:rsidP="004F1C78">
      <w:pPr>
        <w:ind w:firstLine="720"/>
        <w:rPr>
          <w:bCs/>
          <w:sz w:val="24"/>
          <w:szCs w:val="24"/>
        </w:rPr>
      </w:pPr>
      <w:r w:rsidRPr="004F1C78">
        <w:rPr>
          <w:sz w:val="24"/>
          <w:szCs w:val="24"/>
        </w:rPr>
        <w:t>Sherwyn, D., (2008)</w:t>
      </w:r>
      <w:r w:rsidR="009D7F9F">
        <w:rPr>
          <w:sz w:val="24"/>
          <w:szCs w:val="24"/>
        </w:rPr>
        <w:t>.</w:t>
      </w:r>
      <w:r w:rsidRPr="004F1C78">
        <w:rPr>
          <w:sz w:val="24"/>
          <w:szCs w:val="24"/>
        </w:rPr>
        <w:t xml:space="preserve"> Roundtable Retrospective 2007: Dealing With Sexual Harassment.  </w:t>
      </w:r>
      <w:r w:rsidR="008B366B">
        <w:rPr>
          <w:sz w:val="24"/>
          <w:szCs w:val="24"/>
        </w:rPr>
        <w:t>(</w:t>
      </w:r>
      <w:r w:rsidRPr="004F1C78">
        <w:rPr>
          <w:bCs/>
          <w:sz w:val="24"/>
          <w:szCs w:val="24"/>
          <w:u w:val="single"/>
        </w:rPr>
        <w:t>Cornell Hospitality Quarterly</w:t>
      </w:r>
      <w:r w:rsidRPr="004F1C78">
        <w:rPr>
          <w:bCs/>
          <w:sz w:val="24"/>
          <w:szCs w:val="24"/>
        </w:rPr>
        <w:t>) 49 (1), 53-61.</w:t>
      </w:r>
    </w:p>
    <w:p w14:paraId="3A266026" w14:textId="77777777" w:rsidR="004F1C78" w:rsidRPr="004F1C78" w:rsidRDefault="004F1C78" w:rsidP="004F1C78">
      <w:pPr>
        <w:ind w:firstLine="720"/>
        <w:rPr>
          <w:sz w:val="24"/>
          <w:szCs w:val="24"/>
        </w:rPr>
      </w:pPr>
      <w:r w:rsidRPr="004F1C78">
        <w:rPr>
          <w:sz w:val="24"/>
          <w:szCs w:val="24"/>
        </w:rPr>
        <w:t xml:space="preserve">  </w:t>
      </w:r>
    </w:p>
    <w:p w14:paraId="6D436845" w14:textId="77777777" w:rsidR="004654A3" w:rsidRDefault="004654A3" w:rsidP="00D76CDF">
      <w:pPr>
        <w:ind w:firstLine="720"/>
        <w:rPr>
          <w:bCs/>
          <w:sz w:val="24"/>
          <w:szCs w:val="24"/>
        </w:rPr>
      </w:pPr>
      <w:r w:rsidRPr="004654A3">
        <w:rPr>
          <w:sz w:val="24"/>
        </w:rPr>
        <w:t>Sherwyn, D., Eigen, Z., &amp; Wagner, P., (2006)</w:t>
      </w:r>
      <w:r w:rsidR="009D7F9F">
        <w:rPr>
          <w:sz w:val="24"/>
        </w:rPr>
        <w:t>.</w:t>
      </w:r>
      <w:r w:rsidRPr="004654A3">
        <w:rPr>
          <w:sz w:val="24"/>
        </w:rPr>
        <w:t xml:space="preserve"> The Hot</w:t>
      </w:r>
      <w:r w:rsidR="00D76CDF">
        <w:rPr>
          <w:sz w:val="24"/>
        </w:rPr>
        <w:t xml:space="preserve">el Industry’s Summer of 2006: </w:t>
      </w:r>
      <w:r w:rsidRPr="004654A3">
        <w:rPr>
          <w:sz w:val="24"/>
        </w:rPr>
        <w:t xml:space="preserve">Watershed Moment for America’s Labor Unions.  </w:t>
      </w:r>
      <w:r w:rsidRPr="004654A3">
        <w:rPr>
          <w:bCs/>
          <w:sz w:val="24"/>
          <w:szCs w:val="24"/>
          <w:u w:val="single"/>
        </w:rPr>
        <w:t>Cornell Hotel and Restaurant Administration Quarterly</w:t>
      </w:r>
      <w:r w:rsidRPr="004654A3">
        <w:rPr>
          <w:bCs/>
          <w:sz w:val="24"/>
          <w:szCs w:val="24"/>
        </w:rPr>
        <w:t>). 47 (4), 337-349</w:t>
      </w:r>
    </w:p>
    <w:p w14:paraId="4E04106F" w14:textId="77777777" w:rsidR="004654A3" w:rsidRDefault="004654A3" w:rsidP="004654A3">
      <w:pPr>
        <w:ind w:firstLine="720"/>
        <w:rPr>
          <w:bCs/>
          <w:sz w:val="24"/>
          <w:szCs w:val="24"/>
        </w:rPr>
      </w:pPr>
    </w:p>
    <w:p w14:paraId="0CF7456C" w14:textId="77777777" w:rsidR="004654A3" w:rsidRDefault="004654A3" w:rsidP="004654A3">
      <w:pPr>
        <w:ind w:firstLine="720"/>
        <w:rPr>
          <w:bCs/>
          <w:sz w:val="24"/>
          <w:szCs w:val="24"/>
        </w:rPr>
      </w:pPr>
      <w:r w:rsidRPr="004654A3">
        <w:rPr>
          <w:sz w:val="24"/>
        </w:rPr>
        <w:t xml:space="preserve">Sherwyn, D., Eigen, Z., &amp; </w:t>
      </w:r>
      <w:r>
        <w:rPr>
          <w:sz w:val="24"/>
        </w:rPr>
        <w:t xml:space="preserve">Gilman, G., </w:t>
      </w:r>
      <w:r w:rsidRPr="004654A3">
        <w:rPr>
          <w:sz w:val="24"/>
        </w:rPr>
        <w:t>(2006)</w:t>
      </w:r>
      <w:r w:rsidR="009D7F9F">
        <w:rPr>
          <w:sz w:val="24"/>
        </w:rPr>
        <w:t>.</w:t>
      </w:r>
      <w:r w:rsidRPr="004654A3">
        <w:rPr>
          <w:sz w:val="24"/>
        </w:rPr>
        <w:t xml:space="preserve"> </w:t>
      </w:r>
      <w:r>
        <w:rPr>
          <w:sz w:val="24"/>
        </w:rPr>
        <w:t xml:space="preserve">Retaliation: The Fastest Growing Discrimination Claim.  </w:t>
      </w:r>
      <w:r w:rsidRPr="004654A3">
        <w:rPr>
          <w:bCs/>
          <w:sz w:val="24"/>
          <w:szCs w:val="24"/>
          <w:u w:val="single"/>
        </w:rPr>
        <w:t>Cornell Hotel and Restaurant Administration Quarterly</w:t>
      </w:r>
      <w:r w:rsidRPr="004654A3">
        <w:rPr>
          <w:bCs/>
          <w:sz w:val="24"/>
          <w:szCs w:val="24"/>
        </w:rPr>
        <w:t xml:space="preserve">). 47 (4), </w:t>
      </w:r>
      <w:r>
        <w:rPr>
          <w:bCs/>
          <w:sz w:val="24"/>
          <w:szCs w:val="24"/>
        </w:rPr>
        <w:t>350</w:t>
      </w:r>
      <w:r w:rsidRPr="004654A3">
        <w:rPr>
          <w:bCs/>
          <w:sz w:val="24"/>
          <w:szCs w:val="24"/>
        </w:rPr>
        <w:t>-3</w:t>
      </w:r>
      <w:r>
        <w:rPr>
          <w:bCs/>
          <w:sz w:val="24"/>
          <w:szCs w:val="24"/>
        </w:rPr>
        <w:t>58</w:t>
      </w:r>
    </w:p>
    <w:p w14:paraId="052F0493" w14:textId="77777777" w:rsidR="004654A3" w:rsidRDefault="004654A3" w:rsidP="004654A3">
      <w:pPr>
        <w:ind w:firstLine="720"/>
        <w:rPr>
          <w:bCs/>
          <w:sz w:val="24"/>
          <w:szCs w:val="24"/>
        </w:rPr>
      </w:pPr>
    </w:p>
    <w:p w14:paraId="77CF21B0" w14:textId="77777777" w:rsidR="004654A3" w:rsidRPr="004654A3" w:rsidRDefault="004654A3" w:rsidP="004654A3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King, G.R., Winchester, J., &amp; Sherwyn, D., (2006)</w:t>
      </w:r>
      <w:r w:rsidR="009D7F9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You (Don’t) Look Marvelous: Considerations for Employees Regulating Employee Appearance.  </w:t>
      </w:r>
      <w:r w:rsidRPr="004654A3">
        <w:rPr>
          <w:bCs/>
          <w:sz w:val="24"/>
          <w:szCs w:val="24"/>
          <w:u w:val="single"/>
        </w:rPr>
        <w:t>Cornell Hotel and Restaurant Administration Quarterly</w:t>
      </w:r>
      <w:r w:rsidRPr="004654A3">
        <w:rPr>
          <w:bCs/>
          <w:sz w:val="24"/>
          <w:szCs w:val="24"/>
        </w:rPr>
        <w:t xml:space="preserve">). 47 (4), </w:t>
      </w:r>
      <w:r>
        <w:rPr>
          <w:bCs/>
          <w:sz w:val="24"/>
          <w:szCs w:val="24"/>
        </w:rPr>
        <w:t>359-368</w:t>
      </w:r>
    </w:p>
    <w:p w14:paraId="604C562B" w14:textId="77777777" w:rsidR="004654A3" w:rsidRPr="004654A3" w:rsidRDefault="004654A3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</w:p>
    <w:p w14:paraId="6B92ABED" w14:textId="77777777" w:rsidR="00A44CFB" w:rsidRDefault="00A44CFB" w:rsidP="00A00B81">
      <w:pPr>
        <w:rPr>
          <w:b/>
        </w:rPr>
      </w:pPr>
    </w:p>
    <w:p w14:paraId="74DA8A0C" w14:textId="77777777" w:rsidR="000F2DB4" w:rsidRDefault="000F2DB4" w:rsidP="00616DA1">
      <w:pPr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 xml:space="preserve">Sherwyn, D., Wagner, P., &amp; Baumgarten, J., </w:t>
      </w:r>
      <w:r w:rsidR="002940D8">
        <w:rPr>
          <w:sz w:val="24"/>
          <w:szCs w:val="24"/>
        </w:rPr>
        <w:t>(2004)</w:t>
      </w:r>
      <w:r w:rsidR="009D7F9F">
        <w:rPr>
          <w:sz w:val="24"/>
          <w:szCs w:val="24"/>
        </w:rPr>
        <w:t>.</w:t>
      </w:r>
      <w:r w:rsidR="002940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Mixed Motive Instruction: Did the </w:t>
      </w:r>
      <w:r w:rsidR="0014544D">
        <w:rPr>
          <w:sz w:val="24"/>
          <w:szCs w:val="24"/>
        </w:rPr>
        <w:t>Supreme</w:t>
      </w:r>
      <w:r>
        <w:rPr>
          <w:sz w:val="24"/>
          <w:szCs w:val="24"/>
        </w:rPr>
        <w:t xml:space="preserve"> Court Make </w:t>
      </w:r>
      <w:r w:rsidR="0014544D">
        <w:rPr>
          <w:sz w:val="24"/>
          <w:szCs w:val="24"/>
        </w:rPr>
        <w:t>Discrimination</w:t>
      </w:r>
      <w:r>
        <w:rPr>
          <w:sz w:val="24"/>
          <w:szCs w:val="24"/>
        </w:rPr>
        <w:t xml:space="preserve"> Cases Unwinnable.  </w:t>
      </w:r>
      <w:r w:rsidRPr="00616DA1">
        <w:rPr>
          <w:bCs/>
          <w:sz w:val="24"/>
          <w:szCs w:val="24"/>
          <w:u w:val="single"/>
        </w:rPr>
        <w:t>Cornell Hotel and Restaurant Administration Quarterly</w:t>
      </w:r>
      <w:r w:rsidRPr="00616DA1">
        <w:rPr>
          <w:bCs/>
          <w:sz w:val="24"/>
          <w:szCs w:val="24"/>
        </w:rPr>
        <w:t>).</w:t>
      </w:r>
      <w:r>
        <w:rPr>
          <w:bCs/>
          <w:sz w:val="24"/>
          <w:szCs w:val="24"/>
        </w:rPr>
        <w:t xml:space="preserve"> 45 (2), 186-195</w:t>
      </w:r>
    </w:p>
    <w:p w14:paraId="7EEEDE60" w14:textId="77777777" w:rsidR="000F2DB4" w:rsidRDefault="000F2DB4" w:rsidP="00616DA1">
      <w:pPr>
        <w:ind w:firstLine="720"/>
        <w:rPr>
          <w:bCs/>
          <w:sz w:val="24"/>
          <w:szCs w:val="24"/>
        </w:rPr>
      </w:pPr>
    </w:p>
    <w:p w14:paraId="2CD5F7FF" w14:textId="77777777" w:rsidR="000F2DB4" w:rsidRDefault="000F2DB4" w:rsidP="00616DA1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Sherwyn, D., Wagner, P., &amp; Gilman, G., </w:t>
      </w:r>
      <w:r w:rsidR="002940D8">
        <w:rPr>
          <w:bCs/>
          <w:sz w:val="24"/>
          <w:szCs w:val="24"/>
        </w:rPr>
        <w:t>(2004)</w:t>
      </w:r>
      <w:r w:rsidR="009D7F9F">
        <w:rPr>
          <w:bCs/>
          <w:sz w:val="24"/>
          <w:szCs w:val="24"/>
        </w:rPr>
        <w:t>.</w:t>
      </w:r>
      <w:r w:rsidR="002940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Trying To Make Sense of Sexual harassment Law after Oncale, Holman, and Rene.  </w:t>
      </w:r>
      <w:r w:rsidRPr="00616DA1">
        <w:rPr>
          <w:bCs/>
          <w:sz w:val="24"/>
          <w:szCs w:val="24"/>
          <w:u w:val="single"/>
        </w:rPr>
        <w:t>Cornell Hotel and Restaurant Administration Quarterly</w:t>
      </w:r>
      <w:r w:rsidRPr="00616DA1">
        <w:rPr>
          <w:bCs/>
          <w:sz w:val="24"/>
          <w:szCs w:val="24"/>
        </w:rPr>
        <w:t>).</w:t>
      </w:r>
      <w:r>
        <w:rPr>
          <w:bCs/>
          <w:sz w:val="24"/>
          <w:szCs w:val="24"/>
        </w:rPr>
        <w:t xml:space="preserve"> 45 (2), 172-186.</w:t>
      </w:r>
    </w:p>
    <w:p w14:paraId="2797B380" w14:textId="77777777" w:rsidR="00621765" w:rsidRDefault="00621765" w:rsidP="00616DA1">
      <w:pPr>
        <w:ind w:firstLine="720"/>
        <w:rPr>
          <w:bCs/>
          <w:sz w:val="24"/>
          <w:szCs w:val="24"/>
        </w:rPr>
      </w:pPr>
    </w:p>
    <w:p w14:paraId="01CE0261" w14:textId="77777777" w:rsidR="000F2DB4" w:rsidRDefault="000F2DB4" w:rsidP="00616DA1">
      <w:pPr>
        <w:ind w:firstLine="720"/>
        <w:rPr>
          <w:sz w:val="24"/>
          <w:szCs w:val="24"/>
        </w:rPr>
      </w:pPr>
      <w:r>
        <w:rPr>
          <w:bCs/>
          <w:sz w:val="24"/>
          <w:szCs w:val="24"/>
        </w:rPr>
        <w:t xml:space="preserve">Sherwyn, D., </w:t>
      </w:r>
      <w:r w:rsidR="002940D8">
        <w:rPr>
          <w:bCs/>
          <w:sz w:val="24"/>
          <w:szCs w:val="24"/>
        </w:rPr>
        <w:t>(2004)</w:t>
      </w:r>
      <w:r w:rsidR="009D7F9F">
        <w:rPr>
          <w:bCs/>
          <w:sz w:val="24"/>
          <w:szCs w:val="24"/>
        </w:rPr>
        <w:t>.</w:t>
      </w:r>
      <w:r w:rsidR="002940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Introducing the Hospitality Roundtable on Legal Issues.  </w:t>
      </w:r>
      <w:r w:rsidRPr="00616DA1">
        <w:rPr>
          <w:bCs/>
          <w:sz w:val="24"/>
          <w:szCs w:val="24"/>
          <w:u w:val="single"/>
        </w:rPr>
        <w:t>Cornell Hotel and Restaurant Administration Quarterly</w:t>
      </w:r>
      <w:r w:rsidRPr="00616DA1">
        <w:rPr>
          <w:bCs/>
          <w:sz w:val="24"/>
          <w:szCs w:val="24"/>
        </w:rPr>
        <w:t>).</w:t>
      </w:r>
      <w:r>
        <w:rPr>
          <w:bCs/>
          <w:sz w:val="24"/>
          <w:szCs w:val="24"/>
        </w:rPr>
        <w:t xml:space="preserve"> 45 (2), 170-171.    </w:t>
      </w:r>
      <w:r>
        <w:rPr>
          <w:sz w:val="24"/>
          <w:szCs w:val="24"/>
        </w:rPr>
        <w:t xml:space="preserve">  </w:t>
      </w:r>
    </w:p>
    <w:p w14:paraId="573E04A6" w14:textId="77777777" w:rsidR="000F2DB4" w:rsidRDefault="000F2DB4" w:rsidP="00616DA1">
      <w:pPr>
        <w:ind w:firstLine="720"/>
        <w:rPr>
          <w:sz w:val="24"/>
          <w:szCs w:val="24"/>
        </w:rPr>
      </w:pPr>
    </w:p>
    <w:p w14:paraId="0145441B" w14:textId="77777777" w:rsidR="00A00B81" w:rsidRPr="00616DA1" w:rsidRDefault="000F2DB4" w:rsidP="00616DA1">
      <w:pPr>
        <w:ind w:firstLine="720"/>
        <w:rPr>
          <w:snapToGrid/>
          <w:sz w:val="24"/>
          <w:szCs w:val="24"/>
        </w:rPr>
      </w:pPr>
      <w:r>
        <w:rPr>
          <w:sz w:val="24"/>
          <w:szCs w:val="24"/>
        </w:rPr>
        <w:t xml:space="preserve"> </w:t>
      </w:r>
      <w:r w:rsidR="00AC0A85">
        <w:rPr>
          <w:sz w:val="24"/>
          <w:szCs w:val="24"/>
        </w:rPr>
        <w:t xml:space="preserve">Sherwyn, D., </w:t>
      </w:r>
      <w:r w:rsidR="00722856">
        <w:rPr>
          <w:sz w:val="24"/>
          <w:szCs w:val="24"/>
        </w:rPr>
        <w:t>(2002).</w:t>
      </w:r>
      <w:r w:rsidR="00A00B81" w:rsidRPr="00616DA1">
        <w:rPr>
          <w:sz w:val="24"/>
          <w:szCs w:val="24"/>
        </w:rPr>
        <w:t xml:space="preserve"> </w:t>
      </w:r>
      <w:r w:rsidR="00A00B81" w:rsidRPr="00616DA1">
        <w:rPr>
          <w:snapToGrid/>
          <w:sz w:val="24"/>
          <w:szCs w:val="24"/>
        </w:rPr>
        <w:t xml:space="preserve">Arbitration of employment discrimination lawsuits: </w:t>
      </w:r>
      <w:r w:rsidR="0083015D">
        <w:rPr>
          <w:snapToGrid/>
          <w:sz w:val="24"/>
          <w:szCs w:val="24"/>
        </w:rPr>
        <w:t>legalities, Practicalities, &amp; Realities</w:t>
      </w:r>
      <w:r w:rsidR="00A00B81" w:rsidRPr="00616DA1">
        <w:rPr>
          <w:bCs/>
          <w:sz w:val="24"/>
          <w:szCs w:val="24"/>
        </w:rPr>
        <w:t xml:space="preserve"> </w:t>
      </w:r>
      <w:r w:rsidR="0069436F" w:rsidRPr="00616DA1">
        <w:rPr>
          <w:bCs/>
          <w:sz w:val="24"/>
          <w:szCs w:val="24"/>
        </w:rPr>
        <w:t>(</w:t>
      </w:r>
      <w:r w:rsidR="00A00B81" w:rsidRPr="00616DA1">
        <w:rPr>
          <w:bCs/>
          <w:sz w:val="24"/>
          <w:szCs w:val="24"/>
          <w:u w:val="single"/>
        </w:rPr>
        <w:t>Cornell Hotel and Restaurant Administration Quarterly</w:t>
      </w:r>
      <w:r w:rsidR="0069436F" w:rsidRPr="00616DA1">
        <w:rPr>
          <w:bCs/>
          <w:sz w:val="24"/>
          <w:szCs w:val="24"/>
        </w:rPr>
        <w:t>)</w:t>
      </w:r>
      <w:r w:rsidR="00440353" w:rsidRPr="00616DA1">
        <w:rPr>
          <w:bCs/>
          <w:sz w:val="24"/>
          <w:szCs w:val="24"/>
        </w:rPr>
        <w:t>.</w:t>
      </w:r>
      <w:r w:rsidR="00EA76E2">
        <w:rPr>
          <w:bCs/>
          <w:sz w:val="24"/>
          <w:szCs w:val="24"/>
        </w:rPr>
        <w:t xml:space="preserve"> 43 (6), 62-72.</w:t>
      </w:r>
      <w:r w:rsidR="0083015D">
        <w:rPr>
          <w:bCs/>
          <w:sz w:val="24"/>
          <w:szCs w:val="24"/>
        </w:rPr>
        <w:t xml:space="preserve">  </w:t>
      </w:r>
      <w:r w:rsidR="0083015D">
        <w:rPr>
          <w:sz w:val="24"/>
        </w:rPr>
        <w:t xml:space="preserve">Reprinted in Estreicher, M. &amp; Sherwyn, D., (Editors). Alternative Dispute Resolution in the Employment Arena: Proceedings of the </w:t>
      </w:r>
      <w:smartTag w:uri="urn:schemas-microsoft-com:office:smarttags" w:element="place">
        <w:smartTag w:uri="urn:schemas-microsoft-com:office:smarttags" w:element="PlaceName">
          <w:r w:rsidR="0083015D">
            <w:rPr>
              <w:sz w:val="24"/>
            </w:rPr>
            <w:t>New York</w:t>
          </w:r>
        </w:smartTag>
        <w:r w:rsidR="0083015D">
          <w:rPr>
            <w:sz w:val="24"/>
          </w:rPr>
          <w:t xml:space="preserve"> </w:t>
        </w:r>
        <w:smartTag w:uri="urn:schemas-microsoft-com:office:smarttags" w:element="PlaceType">
          <w:r w:rsidR="0083015D">
            <w:rPr>
              <w:sz w:val="24"/>
            </w:rPr>
            <w:t>University</w:t>
          </w:r>
        </w:smartTag>
      </w:smartTag>
      <w:r w:rsidR="0083015D">
        <w:rPr>
          <w:sz w:val="24"/>
        </w:rPr>
        <w:t xml:space="preserve"> 53</w:t>
      </w:r>
      <w:r w:rsidR="0083015D" w:rsidRPr="003F0498">
        <w:rPr>
          <w:sz w:val="24"/>
          <w:vertAlign w:val="superscript"/>
        </w:rPr>
        <w:t>rd</w:t>
      </w:r>
      <w:r w:rsidR="0083015D">
        <w:rPr>
          <w:sz w:val="24"/>
        </w:rPr>
        <w:t xml:space="preserve"> Annual Conference on Labor (2003 Kluwer Law International).</w:t>
      </w:r>
    </w:p>
    <w:p w14:paraId="59526439" w14:textId="77777777" w:rsidR="00616DA1" w:rsidRDefault="00616DA1" w:rsidP="00616DA1">
      <w:pPr>
        <w:ind w:firstLine="720"/>
        <w:rPr>
          <w:snapToGrid/>
          <w:sz w:val="24"/>
          <w:szCs w:val="24"/>
        </w:rPr>
      </w:pPr>
    </w:p>
    <w:p w14:paraId="48DBC330" w14:textId="77777777" w:rsidR="00616DA1" w:rsidRDefault="00616DA1" w:rsidP="00616DA1">
      <w:pPr>
        <w:ind w:firstLine="720"/>
        <w:rPr>
          <w:b/>
        </w:rPr>
      </w:pPr>
      <w:r>
        <w:rPr>
          <w:snapToGrid/>
          <w:sz w:val="24"/>
          <w:szCs w:val="24"/>
        </w:rPr>
        <w:t>Sherwyn, D. S., &amp; Sturman, M. C.</w:t>
      </w:r>
      <w:r w:rsidR="00722856">
        <w:rPr>
          <w:snapToGrid/>
          <w:sz w:val="24"/>
          <w:szCs w:val="24"/>
        </w:rPr>
        <w:t>, (</w:t>
      </w:r>
      <w:r w:rsidR="00EA76E2">
        <w:rPr>
          <w:snapToGrid/>
          <w:sz w:val="24"/>
          <w:szCs w:val="24"/>
        </w:rPr>
        <w:t>2002</w:t>
      </w:r>
      <w:r w:rsidR="00722856">
        <w:rPr>
          <w:snapToGrid/>
          <w:sz w:val="24"/>
          <w:szCs w:val="24"/>
        </w:rPr>
        <w:t>).</w:t>
      </w:r>
      <w:r w:rsidR="00FC1E83">
        <w:rPr>
          <w:snapToGrid/>
          <w:sz w:val="24"/>
          <w:szCs w:val="24"/>
        </w:rPr>
        <w:t xml:space="preserve"> Job-sharing</w:t>
      </w:r>
      <w:r>
        <w:rPr>
          <w:snapToGrid/>
          <w:sz w:val="24"/>
          <w:szCs w:val="24"/>
        </w:rPr>
        <w:t xml:space="preserve">:  A potential tool </w:t>
      </w:r>
      <w:r w:rsidR="00FC1E83">
        <w:rPr>
          <w:snapToGrid/>
          <w:sz w:val="24"/>
          <w:szCs w:val="24"/>
        </w:rPr>
        <w:t>for hotel managers</w:t>
      </w:r>
      <w:r w:rsidR="00722856">
        <w:rPr>
          <w:snapToGrid/>
          <w:sz w:val="24"/>
          <w:szCs w:val="24"/>
        </w:rPr>
        <w:t xml:space="preserve">.  </w:t>
      </w:r>
      <w:r w:rsidRPr="00A44CFB">
        <w:rPr>
          <w:iCs/>
          <w:snapToGrid/>
          <w:sz w:val="24"/>
          <w:szCs w:val="24"/>
          <w:u w:val="single"/>
        </w:rPr>
        <w:t>Cornell Hotel and Restaurant Administration</w:t>
      </w:r>
      <w:r w:rsidR="00EA76E2">
        <w:rPr>
          <w:iCs/>
          <w:snapToGrid/>
          <w:sz w:val="24"/>
          <w:szCs w:val="24"/>
          <w:u w:val="single"/>
        </w:rPr>
        <w:t xml:space="preserve"> </w:t>
      </w:r>
      <w:r w:rsidR="00EA76E2">
        <w:rPr>
          <w:snapToGrid/>
          <w:sz w:val="24"/>
          <w:szCs w:val="24"/>
        </w:rPr>
        <w:t>43 (5), 84-92.</w:t>
      </w:r>
    </w:p>
    <w:p w14:paraId="31DBDDA2" w14:textId="77777777" w:rsidR="00616DA1" w:rsidRPr="00A00B81" w:rsidRDefault="00616DA1" w:rsidP="00616DA1">
      <w:pPr>
        <w:ind w:firstLine="720"/>
        <w:rPr>
          <w:b/>
        </w:rPr>
      </w:pPr>
    </w:p>
    <w:p w14:paraId="5AD2577B" w14:textId="77777777" w:rsidR="00B57DBC" w:rsidRPr="00B04FD7" w:rsidRDefault="00B57DBC" w:rsidP="00A00B81">
      <w:pPr>
        <w:pStyle w:val="Indent1a"/>
        <w:tabs>
          <w:tab w:val="clear" w:pos="1260"/>
          <w:tab w:val="left" w:pos="720"/>
        </w:tabs>
        <w:ind w:left="0" w:firstLine="0"/>
        <w:rPr>
          <w:b w:val="0"/>
          <w:bCs/>
        </w:rPr>
      </w:pPr>
      <w:r w:rsidRPr="00A00B81">
        <w:rPr>
          <w:b w:val="0"/>
        </w:rPr>
        <w:tab/>
        <w:t>Zuel, J., &amp; Sherwyn, D., (2001)</w:t>
      </w:r>
      <w:r w:rsidR="00D1258E">
        <w:rPr>
          <w:b w:val="0"/>
        </w:rPr>
        <w:t>.</w:t>
      </w:r>
      <w:r w:rsidRPr="00A00B81">
        <w:rPr>
          <w:b w:val="0"/>
        </w:rPr>
        <w:t xml:space="preserve"> Identifying Uniform Employment-termination Practices for Multinational Employers.  </w:t>
      </w:r>
      <w:r w:rsidRPr="00A00B81">
        <w:rPr>
          <w:b w:val="0"/>
          <w:bCs/>
          <w:u w:val="single"/>
        </w:rPr>
        <w:t>Cornell Hotel and Restaurant Administration Quarterly</w:t>
      </w:r>
      <w:r w:rsidR="00722856">
        <w:rPr>
          <w:b w:val="0"/>
          <w:bCs/>
        </w:rPr>
        <w:t>,</w:t>
      </w:r>
      <w:r w:rsidRPr="00722856">
        <w:rPr>
          <w:b w:val="0"/>
          <w:bCs/>
        </w:rPr>
        <w:t xml:space="preserve"> </w:t>
      </w:r>
      <w:r w:rsidR="00722856">
        <w:rPr>
          <w:b w:val="0"/>
          <w:bCs/>
        </w:rPr>
        <w:t>42 (</w:t>
      </w:r>
      <w:r w:rsidRPr="00722856">
        <w:rPr>
          <w:b w:val="0"/>
          <w:bCs/>
        </w:rPr>
        <w:t>5</w:t>
      </w:r>
      <w:r w:rsidR="00722856">
        <w:rPr>
          <w:b w:val="0"/>
          <w:bCs/>
        </w:rPr>
        <w:t>)</w:t>
      </w:r>
      <w:r w:rsidR="00B04FD7" w:rsidRPr="00722856">
        <w:rPr>
          <w:b w:val="0"/>
          <w:bCs/>
        </w:rPr>
        <w:t>,</w:t>
      </w:r>
      <w:r w:rsidR="00722856">
        <w:rPr>
          <w:b w:val="0"/>
          <w:bCs/>
        </w:rPr>
        <w:t xml:space="preserve"> </w:t>
      </w:r>
      <w:r w:rsidR="00B04FD7">
        <w:rPr>
          <w:b w:val="0"/>
          <w:bCs/>
        </w:rPr>
        <w:t>72-85.</w:t>
      </w:r>
    </w:p>
    <w:p w14:paraId="5272FC66" w14:textId="77777777" w:rsidR="00B57DBC" w:rsidRDefault="00B57DBC">
      <w:pPr>
        <w:tabs>
          <w:tab w:val="left" w:pos="0"/>
        </w:tabs>
        <w:rPr>
          <w:bCs/>
          <w:sz w:val="24"/>
          <w:u w:val="single"/>
        </w:rPr>
      </w:pPr>
    </w:p>
    <w:p w14:paraId="2049B26B" w14:textId="77777777" w:rsidR="00B57DBC" w:rsidRPr="00B04FD7" w:rsidRDefault="00B57DBC">
      <w:pPr>
        <w:tabs>
          <w:tab w:val="left" w:pos="0"/>
        </w:tabs>
        <w:rPr>
          <w:bCs/>
          <w:sz w:val="24"/>
        </w:rPr>
      </w:pPr>
      <w:r>
        <w:rPr>
          <w:sz w:val="24"/>
        </w:rPr>
        <w:tab/>
        <w:t>Stokes, A., Murphy, R., Wagner, P., &amp; Sherwyn, D., (2001)</w:t>
      </w:r>
      <w:r w:rsidR="00722856">
        <w:rPr>
          <w:sz w:val="24"/>
        </w:rPr>
        <w:t>.</w:t>
      </w:r>
      <w:r>
        <w:rPr>
          <w:sz w:val="24"/>
        </w:rPr>
        <w:t xml:space="preserve"> How Unions Organize </w:t>
      </w:r>
      <w:r w:rsidR="00495261">
        <w:rPr>
          <w:sz w:val="24"/>
        </w:rPr>
        <w:t xml:space="preserve">New </w:t>
      </w:r>
      <w:r>
        <w:rPr>
          <w:sz w:val="24"/>
        </w:rPr>
        <w:lastRenderedPageBreak/>
        <w:t>Hotels without an Employee Ballot</w:t>
      </w:r>
      <w:r w:rsidR="002A7286">
        <w:rPr>
          <w:sz w:val="24"/>
        </w:rPr>
        <w:t>: Neutrality Agreements</w:t>
      </w:r>
      <w:r>
        <w:rPr>
          <w:sz w:val="24"/>
        </w:rPr>
        <w:t xml:space="preserve">.  </w:t>
      </w:r>
      <w:r>
        <w:rPr>
          <w:bCs/>
          <w:sz w:val="24"/>
          <w:u w:val="single"/>
        </w:rPr>
        <w:t>Cornell Hotel and Restaurant Administration Quarterly</w:t>
      </w:r>
      <w:r w:rsidR="00722856" w:rsidRPr="00722856">
        <w:rPr>
          <w:bCs/>
          <w:sz w:val="24"/>
        </w:rPr>
        <w:t>,</w:t>
      </w:r>
      <w:r w:rsidRPr="00722856">
        <w:rPr>
          <w:bCs/>
          <w:sz w:val="24"/>
        </w:rPr>
        <w:t xml:space="preserve"> </w:t>
      </w:r>
      <w:r w:rsidR="00722856">
        <w:rPr>
          <w:bCs/>
          <w:sz w:val="24"/>
        </w:rPr>
        <w:t>42 (</w:t>
      </w:r>
      <w:r w:rsidRPr="00722856">
        <w:rPr>
          <w:bCs/>
          <w:sz w:val="24"/>
        </w:rPr>
        <w:t>5</w:t>
      </w:r>
      <w:r w:rsidR="00722856">
        <w:rPr>
          <w:bCs/>
          <w:sz w:val="24"/>
        </w:rPr>
        <w:t>),</w:t>
      </w:r>
      <w:r w:rsidR="00BF1C70" w:rsidRPr="00722856">
        <w:rPr>
          <w:bCs/>
          <w:sz w:val="24"/>
        </w:rPr>
        <w:t xml:space="preserve"> </w:t>
      </w:r>
      <w:r w:rsidR="00B04FD7">
        <w:rPr>
          <w:bCs/>
          <w:sz w:val="24"/>
        </w:rPr>
        <w:t>86-96.</w:t>
      </w:r>
    </w:p>
    <w:p w14:paraId="464E72C9" w14:textId="77777777" w:rsidR="00B57DBC" w:rsidRDefault="00B57DBC">
      <w:pPr>
        <w:tabs>
          <w:tab w:val="left" w:pos="0"/>
        </w:tabs>
        <w:rPr>
          <w:bCs/>
          <w:sz w:val="24"/>
          <w:u w:val="single"/>
        </w:rPr>
      </w:pPr>
    </w:p>
    <w:p w14:paraId="4A966089" w14:textId="77777777" w:rsidR="00B57DBC" w:rsidRPr="00997535" w:rsidRDefault="00B57DBC">
      <w:pPr>
        <w:tabs>
          <w:tab w:val="left" w:pos="0"/>
        </w:tabs>
        <w:rPr>
          <w:sz w:val="24"/>
        </w:rPr>
      </w:pPr>
      <w:r>
        <w:rPr>
          <w:bCs/>
          <w:sz w:val="24"/>
        </w:rPr>
        <w:tab/>
        <w:t>Sherwyn, D., Sturman, M., Eigen, Z., Heise, M., &amp; Walwyn, J., (2001)</w:t>
      </w:r>
      <w:r w:rsidR="00722856">
        <w:rPr>
          <w:bCs/>
          <w:sz w:val="24"/>
        </w:rPr>
        <w:t>.</w:t>
      </w:r>
      <w:r>
        <w:rPr>
          <w:bCs/>
          <w:sz w:val="24"/>
        </w:rPr>
        <w:t xml:space="preserve"> The Perversity of Sexual Harassment Law: Effect of Recent Court Rulings</w:t>
      </w:r>
      <w:r>
        <w:rPr>
          <w:b/>
          <w:sz w:val="24"/>
        </w:rPr>
        <w:t xml:space="preserve">.  </w:t>
      </w:r>
      <w:r>
        <w:rPr>
          <w:bCs/>
          <w:sz w:val="24"/>
          <w:u w:val="single"/>
        </w:rPr>
        <w:t>Cornell Hotel and Restaurant Administration Quarterly</w:t>
      </w:r>
      <w:r w:rsidR="00722856">
        <w:rPr>
          <w:bCs/>
          <w:sz w:val="24"/>
          <w:u w:val="single"/>
        </w:rPr>
        <w:t>,</w:t>
      </w:r>
      <w:r w:rsidRPr="00722856">
        <w:rPr>
          <w:bCs/>
          <w:sz w:val="24"/>
        </w:rPr>
        <w:t xml:space="preserve"> </w:t>
      </w:r>
      <w:r w:rsidR="00722856">
        <w:rPr>
          <w:bCs/>
          <w:sz w:val="24"/>
        </w:rPr>
        <w:t>42 (</w:t>
      </w:r>
      <w:r w:rsidRPr="00722856">
        <w:rPr>
          <w:bCs/>
          <w:sz w:val="24"/>
        </w:rPr>
        <w:t>3</w:t>
      </w:r>
      <w:r w:rsidR="00722856">
        <w:rPr>
          <w:bCs/>
          <w:sz w:val="24"/>
        </w:rPr>
        <w:t>),</w:t>
      </w:r>
      <w:r w:rsidR="00997535">
        <w:rPr>
          <w:bCs/>
          <w:sz w:val="24"/>
        </w:rPr>
        <w:t xml:space="preserve"> 46-56.</w:t>
      </w:r>
    </w:p>
    <w:p w14:paraId="0602479B" w14:textId="77777777" w:rsidR="003E150F" w:rsidRDefault="003E150F">
      <w:pPr>
        <w:tabs>
          <w:tab w:val="left" w:pos="0"/>
        </w:tabs>
        <w:rPr>
          <w:b/>
          <w:bCs/>
        </w:rPr>
      </w:pPr>
    </w:p>
    <w:p w14:paraId="2081C500" w14:textId="77777777" w:rsidR="00B57DBC" w:rsidRPr="00997535" w:rsidRDefault="00B57DBC">
      <w:pPr>
        <w:tabs>
          <w:tab w:val="left" w:pos="0"/>
        </w:tabs>
        <w:rPr>
          <w:sz w:val="24"/>
        </w:rPr>
      </w:pPr>
      <w:r>
        <w:rPr>
          <w:b/>
          <w:bCs/>
        </w:rPr>
        <w:tab/>
      </w:r>
      <w:r>
        <w:rPr>
          <w:sz w:val="24"/>
        </w:rPr>
        <w:t>Sherwyn, D., Kaufman,</w:t>
      </w:r>
      <w:r w:rsidR="00D1258E">
        <w:rPr>
          <w:sz w:val="24"/>
        </w:rPr>
        <w:t xml:space="preserve"> &amp;</w:t>
      </w:r>
      <w:r>
        <w:rPr>
          <w:sz w:val="24"/>
        </w:rPr>
        <w:t xml:space="preserve"> Z., Klausner, A., (2000)</w:t>
      </w:r>
      <w:r w:rsidR="00D1258E">
        <w:rPr>
          <w:sz w:val="24"/>
        </w:rPr>
        <w:t>.</w:t>
      </w:r>
      <w:r>
        <w:rPr>
          <w:sz w:val="24"/>
        </w:rPr>
        <w:t xml:space="preserve"> Same</w:t>
      </w:r>
      <w:r w:rsidR="00495261">
        <w:rPr>
          <w:sz w:val="24"/>
        </w:rPr>
        <w:t>-s</w:t>
      </w:r>
      <w:r>
        <w:rPr>
          <w:sz w:val="24"/>
        </w:rPr>
        <w:t>ex Sexual Harassment</w:t>
      </w:r>
      <w:r w:rsidR="00495261">
        <w:rPr>
          <w:sz w:val="24"/>
        </w:rPr>
        <w:t xml:space="preserve">: How </w:t>
      </w:r>
      <w:r>
        <w:rPr>
          <w:sz w:val="24"/>
        </w:rPr>
        <w:t xml:space="preserve">the </w:t>
      </w:r>
      <w:r w:rsidR="00495261">
        <w:rPr>
          <w:sz w:val="24"/>
        </w:rPr>
        <w:t>“</w:t>
      </w:r>
      <w:r>
        <w:rPr>
          <w:sz w:val="24"/>
        </w:rPr>
        <w:t>Equal Opportunity Harasser</w:t>
      </w:r>
      <w:r w:rsidR="00495261">
        <w:rPr>
          <w:sz w:val="24"/>
        </w:rPr>
        <w:t>” Became a Legitimate</w:t>
      </w:r>
      <w:r>
        <w:rPr>
          <w:sz w:val="24"/>
        </w:rPr>
        <w:t xml:space="preserve"> Defense </w:t>
      </w:r>
      <w:r>
        <w:t xml:space="preserve">  </w:t>
      </w:r>
      <w:r>
        <w:rPr>
          <w:u w:val="single"/>
        </w:rPr>
        <w:t xml:space="preserve"> </w:t>
      </w:r>
      <w:r>
        <w:rPr>
          <w:bCs/>
          <w:sz w:val="24"/>
          <w:u w:val="single"/>
        </w:rPr>
        <w:t>Cornell Hotel and Restaurant Administration Quarterly</w:t>
      </w:r>
      <w:r w:rsidR="00722856">
        <w:rPr>
          <w:bCs/>
          <w:sz w:val="24"/>
        </w:rPr>
        <w:t>, 41 (</w:t>
      </w:r>
      <w:r w:rsidRPr="00722856">
        <w:rPr>
          <w:bCs/>
          <w:sz w:val="24"/>
        </w:rPr>
        <w:t>6</w:t>
      </w:r>
      <w:r w:rsidR="00722856">
        <w:rPr>
          <w:bCs/>
          <w:sz w:val="24"/>
        </w:rPr>
        <w:t xml:space="preserve">), </w:t>
      </w:r>
      <w:r w:rsidR="00997535">
        <w:rPr>
          <w:bCs/>
          <w:sz w:val="24"/>
        </w:rPr>
        <w:t>75-80.</w:t>
      </w:r>
    </w:p>
    <w:p w14:paraId="2D6F539D" w14:textId="77777777" w:rsidR="00B57DBC" w:rsidRDefault="00B57DBC">
      <w:pPr>
        <w:pStyle w:val="Indent1a"/>
        <w:ind w:left="0" w:firstLine="0"/>
        <w:rPr>
          <w:b w:val="0"/>
        </w:rPr>
      </w:pPr>
    </w:p>
    <w:p w14:paraId="22E773DF" w14:textId="77777777" w:rsidR="00B57DBC" w:rsidRPr="00997535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  <w:r>
        <w:rPr>
          <w:b w:val="0"/>
        </w:rPr>
        <w:tab/>
        <w:t>Sherwy</w:t>
      </w:r>
      <w:r w:rsidR="00D1258E">
        <w:rPr>
          <w:b w:val="0"/>
        </w:rPr>
        <w:t xml:space="preserve">n, D., Eigen, Z., &amp; Klausner A., </w:t>
      </w:r>
      <w:r>
        <w:rPr>
          <w:b w:val="0"/>
        </w:rPr>
        <w:t>(2000)</w:t>
      </w:r>
      <w:r w:rsidR="00D1258E">
        <w:rPr>
          <w:b w:val="0"/>
        </w:rPr>
        <w:t>.</w:t>
      </w:r>
      <w:r>
        <w:rPr>
          <w:b w:val="0"/>
        </w:rPr>
        <w:t xml:space="preserve"> </w:t>
      </w:r>
      <w:r w:rsidR="00495261">
        <w:rPr>
          <w:b w:val="0"/>
        </w:rPr>
        <w:t>Interpreting t</w:t>
      </w:r>
      <w:r>
        <w:rPr>
          <w:b w:val="0"/>
        </w:rPr>
        <w:t xml:space="preserve">he </w:t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ADA</w:t>
          </w:r>
        </w:smartTag>
      </w:smartTag>
      <w:r>
        <w:rPr>
          <w:b w:val="0"/>
        </w:rPr>
        <w:t xml:space="preserve"> and </w:t>
      </w:r>
      <w:r w:rsidR="00495261">
        <w:rPr>
          <w:b w:val="0"/>
        </w:rPr>
        <w:t>Civil Rights Law</w:t>
      </w:r>
      <w:r>
        <w:rPr>
          <w:b w:val="0"/>
        </w:rPr>
        <w:t xml:space="preserve">: Five Supreme Court rulings.  </w:t>
      </w:r>
      <w:r>
        <w:rPr>
          <w:b w:val="0"/>
          <w:u w:val="single"/>
        </w:rPr>
        <w:t>Cornell Hotel and Restaurant Administration Quarterly</w:t>
      </w:r>
      <w:r w:rsidR="00722856" w:rsidRPr="00722856">
        <w:rPr>
          <w:b w:val="0"/>
        </w:rPr>
        <w:t>,</w:t>
      </w:r>
      <w:r w:rsidR="00722856">
        <w:rPr>
          <w:b w:val="0"/>
        </w:rPr>
        <w:t xml:space="preserve"> 41, </w:t>
      </w:r>
      <w:r w:rsidR="00997535">
        <w:rPr>
          <w:b w:val="0"/>
        </w:rPr>
        <w:t>85 – 93.</w:t>
      </w:r>
    </w:p>
    <w:p w14:paraId="2454F094" w14:textId="77777777" w:rsidR="00B57DBC" w:rsidRDefault="00B57DBC">
      <w:pPr>
        <w:ind w:firstLine="720"/>
        <w:rPr>
          <w:sz w:val="24"/>
        </w:rPr>
      </w:pPr>
    </w:p>
    <w:p w14:paraId="699E2AF1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  <w:bCs/>
        </w:rPr>
      </w:pPr>
      <w:r>
        <w:tab/>
      </w:r>
      <w:r>
        <w:rPr>
          <w:b w:val="0"/>
          <w:bCs/>
        </w:rPr>
        <w:t>Sherw</w:t>
      </w:r>
      <w:r w:rsidR="00D1258E">
        <w:rPr>
          <w:b w:val="0"/>
          <w:bCs/>
        </w:rPr>
        <w:t xml:space="preserve">yn, D., Lankau, M., &amp; Eigen, Z., </w:t>
      </w:r>
      <w:r>
        <w:rPr>
          <w:b w:val="0"/>
          <w:bCs/>
        </w:rPr>
        <w:t>(1999)</w:t>
      </w:r>
      <w:r w:rsidR="00D1258E">
        <w:rPr>
          <w:b w:val="0"/>
          <w:bCs/>
        </w:rPr>
        <w:t>.</w:t>
      </w:r>
      <w:r>
        <w:rPr>
          <w:b w:val="0"/>
          <w:bCs/>
        </w:rPr>
        <w:t xml:space="preserve"> The </w:t>
      </w:r>
      <w:r w:rsidR="00495261">
        <w:rPr>
          <w:b w:val="0"/>
          <w:bCs/>
        </w:rPr>
        <w:t>G</w:t>
      </w:r>
      <w:r>
        <w:rPr>
          <w:b w:val="0"/>
          <w:bCs/>
        </w:rPr>
        <w:t>ood</w:t>
      </w:r>
      <w:r w:rsidR="00495261">
        <w:rPr>
          <w:b w:val="0"/>
          <w:bCs/>
        </w:rPr>
        <w:t>,</w:t>
      </w:r>
      <w:r>
        <w:rPr>
          <w:b w:val="0"/>
          <w:bCs/>
        </w:rPr>
        <w:t xml:space="preserve"> the </w:t>
      </w:r>
      <w:r w:rsidR="00495261">
        <w:rPr>
          <w:b w:val="0"/>
          <w:bCs/>
        </w:rPr>
        <w:t>Bad</w:t>
      </w:r>
      <w:r>
        <w:rPr>
          <w:b w:val="0"/>
          <w:bCs/>
        </w:rPr>
        <w:t xml:space="preserve"> &amp; the </w:t>
      </w:r>
      <w:r w:rsidR="00495261">
        <w:rPr>
          <w:b w:val="0"/>
          <w:bCs/>
        </w:rPr>
        <w:t>Ugly</w:t>
      </w:r>
      <w:r>
        <w:rPr>
          <w:b w:val="0"/>
          <w:bCs/>
        </w:rPr>
        <w:t xml:space="preserve">: The </w:t>
      </w:r>
      <w:r w:rsidR="00495261">
        <w:rPr>
          <w:b w:val="0"/>
          <w:bCs/>
        </w:rPr>
        <w:t>Peculiar Discrimination C</w:t>
      </w:r>
      <w:r>
        <w:rPr>
          <w:b w:val="0"/>
          <w:bCs/>
        </w:rPr>
        <w:t xml:space="preserve">ase of Joe’s Stone Crabs.  </w:t>
      </w:r>
      <w:r>
        <w:rPr>
          <w:b w:val="0"/>
          <w:bCs/>
          <w:u w:val="single"/>
        </w:rPr>
        <w:t>Cornell Hotel and Restaurant Administration Quarterly</w:t>
      </w:r>
      <w:r w:rsidR="00722856">
        <w:rPr>
          <w:b w:val="0"/>
          <w:bCs/>
        </w:rPr>
        <w:t xml:space="preserve">, </w:t>
      </w:r>
      <w:r w:rsidRPr="00722856">
        <w:rPr>
          <w:b w:val="0"/>
          <w:bCs/>
        </w:rPr>
        <w:t>40 (5)</w:t>
      </w:r>
      <w:r w:rsidR="00BF1C70" w:rsidRPr="00722856">
        <w:rPr>
          <w:b w:val="0"/>
          <w:bCs/>
        </w:rPr>
        <w:t>,</w:t>
      </w:r>
      <w:r w:rsidR="00722856">
        <w:rPr>
          <w:b w:val="0"/>
          <w:bCs/>
        </w:rPr>
        <w:t xml:space="preserve"> </w:t>
      </w:r>
      <w:r w:rsidR="00997535">
        <w:rPr>
          <w:b w:val="0"/>
          <w:bCs/>
        </w:rPr>
        <w:t>10-17.</w:t>
      </w:r>
    </w:p>
    <w:p w14:paraId="73E23CD5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</w:p>
    <w:p w14:paraId="4944BD0D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  <w:r>
        <w:rPr>
          <w:b w:val="0"/>
        </w:rPr>
        <w:tab/>
        <w:t>Sherwyn, D. &amp; Tracey, J.B.</w:t>
      </w:r>
      <w:r w:rsidR="00D1258E">
        <w:rPr>
          <w:b w:val="0"/>
        </w:rPr>
        <w:t xml:space="preserve">, </w:t>
      </w:r>
      <w:r>
        <w:rPr>
          <w:b w:val="0"/>
        </w:rPr>
        <w:t>(1998)</w:t>
      </w:r>
      <w:r w:rsidR="00D1258E">
        <w:rPr>
          <w:b w:val="0"/>
        </w:rPr>
        <w:t>.</w:t>
      </w:r>
      <w:r>
        <w:rPr>
          <w:b w:val="0"/>
        </w:rPr>
        <w:t xml:space="preserve"> Sexual</w:t>
      </w:r>
      <w:r w:rsidR="00495261">
        <w:rPr>
          <w:b w:val="0"/>
        </w:rPr>
        <w:t>-Harassment L</w:t>
      </w:r>
      <w:r>
        <w:rPr>
          <w:b w:val="0"/>
        </w:rPr>
        <w:t>iabilit</w:t>
      </w:r>
      <w:r w:rsidR="00495261">
        <w:rPr>
          <w:b w:val="0"/>
        </w:rPr>
        <w:t>y</w:t>
      </w:r>
      <w:r>
        <w:rPr>
          <w:b w:val="0"/>
        </w:rPr>
        <w:t xml:space="preserve"> in 1998: Good </w:t>
      </w:r>
      <w:r w:rsidR="00495261">
        <w:rPr>
          <w:b w:val="0"/>
        </w:rPr>
        <w:t>News</w:t>
      </w:r>
      <w:r>
        <w:rPr>
          <w:b w:val="0"/>
        </w:rPr>
        <w:t xml:space="preserve"> or </w:t>
      </w:r>
      <w:r w:rsidR="00495261">
        <w:rPr>
          <w:b w:val="0"/>
        </w:rPr>
        <w:t>Bad News</w:t>
      </w:r>
      <w:r>
        <w:rPr>
          <w:b w:val="0"/>
        </w:rPr>
        <w:t xml:space="preserve"> for </w:t>
      </w:r>
      <w:r w:rsidR="00495261">
        <w:rPr>
          <w:b w:val="0"/>
        </w:rPr>
        <w:t>Employers</w:t>
      </w:r>
      <w:r>
        <w:rPr>
          <w:b w:val="0"/>
        </w:rPr>
        <w:t xml:space="preserve"> and </w:t>
      </w:r>
      <w:r w:rsidR="00495261">
        <w:rPr>
          <w:b w:val="0"/>
        </w:rPr>
        <w:t>E</w:t>
      </w:r>
      <w:r>
        <w:rPr>
          <w:b w:val="0"/>
        </w:rPr>
        <w:t xml:space="preserve">mployees.  </w:t>
      </w:r>
      <w:r>
        <w:rPr>
          <w:b w:val="0"/>
          <w:u w:val="single"/>
        </w:rPr>
        <w:t>Cornell Hotel and Restaurant Administration Quarterly</w:t>
      </w:r>
      <w:r w:rsidRPr="00722856">
        <w:rPr>
          <w:b w:val="0"/>
        </w:rPr>
        <w:t>, 39 (5)</w:t>
      </w:r>
      <w:r w:rsidR="00BF1C70" w:rsidRPr="00722856">
        <w:rPr>
          <w:b w:val="0"/>
        </w:rPr>
        <w:t>,</w:t>
      </w:r>
      <w:r w:rsidR="00722856">
        <w:rPr>
          <w:b w:val="0"/>
        </w:rPr>
        <w:t xml:space="preserve"> </w:t>
      </w:r>
      <w:r>
        <w:rPr>
          <w:b w:val="0"/>
        </w:rPr>
        <w:t>14-21.</w:t>
      </w:r>
    </w:p>
    <w:p w14:paraId="6D15775C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</w:p>
    <w:p w14:paraId="6B90E3E1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  <w:r>
        <w:rPr>
          <w:b w:val="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Lynn</w:t>
          </w:r>
        </w:smartTag>
      </w:smartTag>
      <w:r>
        <w:rPr>
          <w:b w:val="0"/>
        </w:rPr>
        <w:t>, M., L</w:t>
      </w:r>
      <w:r w:rsidR="00D1258E">
        <w:rPr>
          <w:b w:val="0"/>
        </w:rPr>
        <w:t xml:space="preserve">e, Joseph-Mykal, &amp; Sherwyn, D., </w:t>
      </w:r>
      <w:r>
        <w:rPr>
          <w:b w:val="0"/>
        </w:rPr>
        <w:t>(1998)</w:t>
      </w:r>
      <w:r w:rsidR="00D1258E">
        <w:rPr>
          <w:b w:val="0"/>
        </w:rPr>
        <w:t>.</w:t>
      </w:r>
      <w:r>
        <w:rPr>
          <w:b w:val="0"/>
        </w:rPr>
        <w:t xml:space="preserve"> Reach </w:t>
      </w:r>
      <w:r w:rsidR="0007655B">
        <w:rPr>
          <w:b w:val="0"/>
        </w:rPr>
        <w:t>Out</w:t>
      </w:r>
      <w:r>
        <w:rPr>
          <w:b w:val="0"/>
        </w:rPr>
        <w:t xml:space="preserve"> and </w:t>
      </w:r>
      <w:r w:rsidR="0007655B">
        <w:rPr>
          <w:b w:val="0"/>
        </w:rPr>
        <w:t>Touch Your C</w:t>
      </w:r>
      <w:r>
        <w:rPr>
          <w:b w:val="0"/>
        </w:rPr>
        <w:t>ustomer</w:t>
      </w:r>
      <w:r w:rsidR="0007655B">
        <w:rPr>
          <w:b w:val="0"/>
        </w:rPr>
        <w:t>s</w:t>
      </w:r>
      <w:r>
        <w:rPr>
          <w:b w:val="0"/>
        </w:rPr>
        <w:t xml:space="preserve">. </w:t>
      </w:r>
      <w:r>
        <w:t xml:space="preserve"> </w:t>
      </w:r>
      <w:r>
        <w:rPr>
          <w:b w:val="0"/>
          <w:u w:val="single"/>
        </w:rPr>
        <w:t>Cornell Hotel and Restaurant Administration Quarterly</w:t>
      </w:r>
      <w:r w:rsidRPr="00722856">
        <w:rPr>
          <w:b w:val="0"/>
        </w:rPr>
        <w:t>, 39 (3),</w:t>
      </w:r>
      <w:r w:rsidR="00722856">
        <w:rPr>
          <w:b w:val="0"/>
        </w:rPr>
        <w:t xml:space="preserve"> </w:t>
      </w:r>
      <w:r>
        <w:rPr>
          <w:b w:val="0"/>
        </w:rPr>
        <w:t>60-65.</w:t>
      </w:r>
    </w:p>
    <w:p w14:paraId="30831877" w14:textId="77777777" w:rsidR="00B57DBC" w:rsidRDefault="00B57DBC">
      <w:pPr>
        <w:pStyle w:val="Indent1a"/>
        <w:ind w:left="0" w:firstLine="0"/>
        <w:rPr>
          <w:b w:val="0"/>
        </w:rPr>
      </w:pPr>
    </w:p>
    <w:p w14:paraId="304E4C19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  <w:r>
        <w:rPr>
          <w:b w:val="0"/>
        </w:rPr>
        <w:tab/>
        <w:t>Sherwyn, D. &amp; Tracey, J.B.</w:t>
      </w:r>
      <w:r w:rsidR="00D1258E">
        <w:rPr>
          <w:b w:val="0"/>
        </w:rPr>
        <w:t>, (1997)</w:t>
      </w:r>
      <w:r w:rsidR="009D7F9F">
        <w:rPr>
          <w:b w:val="0"/>
        </w:rPr>
        <w:t>.</w:t>
      </w:r>
      <w:r>
        <w:rPr>
          <w:b w:val="0"/>
        </w:rPr>
        <w:t xml:space="preserve"> Mandatory </w:t>
      </w:r>
      <w:r w:rsidR="0007655B">
        <w:rPr>
          <w:b w:val="0"/>
        </w:rPr>
        <w:t>Arbitration</w:t>
      </w:r>
      <w:r>
        <w:rPr>
          <w:b w:val="0"/>
        </w:rPr>
        <w:t xml:space="preserve"> of </w:t>
      </w:r>
      <w:r w:rsidR="0007655B">
        <w:rPr>
          <w:b w:val="0"/>
        </w:rPr>
        <w:t>Employment Disputes</w:t>
      </w:r>
      <w:r>
        <w:rPr>
          <w:b w:val="0"/>
        </w:rPr>
        <w:t xml:space="preserve">: Implications for </w:t>
      </w:r>
      <w:r w:rsidR="0007655B">
        <w:rPr>
          <w:b w:val="0"/>
        </w:rPr>
        <w:t>Policy</w:t>
      </w:r>
      <w:r>
        <w:rPr>
          <w:b w:val="0"/>
        </w:rPr>
        <w:t xml:space="preserve"> and </w:t>
      </w:r>
      <w:r w:rsidR="0007655B">
        <w:rPr>
          <w:b w:val="0"/>
        </w:rPr>
        <w:t>P</w:t>
      </w:r>
      <w:r>
        <w:rPr>
          <w:b w:val="0"/>
        </w:rPr>
        <w:t xml:space="preserve">ractice.  </w:t>
      </w:r>
      <w:r>
        <w:rPr>
          <w:b w:val="0"/>
          <w:u w:val="single"/>
        </w:rPr>
        <w:t>Cornell Hotel and Restaurant Administration Quarterly</w:t>
      </w:r>
      <w:r w:rsidRPr="00722856">
        <w:rPr>
          <w:b w:val="0"/>
        </w:rPr>
        <w:t>, 38 (5),</w:t>
      </w:r>
      <w:r w:rsidR="00722856">
        <w:rPr>
          <w:b w:val="0"/>
        </w:rPr>
        <w:t xml:space="preserve"> </w:t>
      </w:r>
      <w:r>
        <w:rPr>
          <w:b w:val="0"/>
        </w:rPr>
        <w:t>58-66.</w:t>
      </w:r>
    </w:p>
    <w:p w14:paraId="46CA1DC5" w14:textId="77777777" w:rsidR="004F1C78" w:rsidRDefault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</w:p>
    <w:p w14:paraId="52E4DB5E" w14:textId="77777777" w:rsidR="004F1C78" w:rsidRDefault="004F1C78" w:rsidP="004F1C78">
      <w:pPr>
        <w:pStyle w:val="Indent1a"/>
        <w:tabs>
          <w:tab w:val="clear" w:pos="1260"/>
          <w:tab w:val="left" w:pos="720"/>
        </w:tabs>
        <w:ind w:left="0" w:firstLine="0"/>
      </w:pPr>
      <w:r>
        <w:t>From the Center:  Cornell Hospitality Quarterly Columns:</w:t>
      </w:r>
    </w:p>
    <w:p w14:paraId="30C085F5" w14:textId="77777777" w:rsidR="004F1C78" w:rsidRDefault="004F1C78" w:rsidP="004F1C78">
      <w:pPr>
        <w:pStyle w:val="Indent1a"/>
        <w:tabs>
          <w:tab w:val="clear" w:pos="1260"/>
          <w:tab w:val="left" w:pos="720"/>
        </w:tabs>
        <w:ind w:left="0" w:firstLine="0"/>
      </w:pPr>
    </w:p>
    <w:p w14:paraId="64DFD58E" w14:textId="77777777" w:rsidR="004F1C78" w:rsidRDefault="004F1C78" w:rsidP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  <w:u w:val="single"/>
        </w:rPr>
      </w:pPr>
      <w:r>
        <w:tab/>
      </w:r>
      <w:r>
        <w:rPr>
          <w:b w:val="0"/>
        </w:rPr>
        <w:t xml:space="preserve">Sherwyn, D., (2007).  Progress Report: The Center at Fifteen.  </w:t>
      </w:r>
      <w:r>
        <w:rPr>
          <w:b w:val="0"/>
          <w:u w:val="single"/>
        </w:rPr>
        <w:t>Cornell Hotel and Restaurant Administration Quarterly</w:t>
      </w:r>
      <w:r w:rsidRPr="000C1426">
        <w:rPr>
          <w:b w:val="0"/>
        </w:rPr>
        <w:t xml:space="preserve">, Vol. 48, </w:t>
      </w:r>
      <w:r>
        <w:rPr>
          <w:b w:val="0"/>
        </w:rPr>
        <w:t xml:space="preserve">pp. </w:t>
      </w:r>
      <w:r w:rsidRPr="000C1426">
        <w:rPr>
          <w:b w:val="0"/>
        </w:rPr>
        <w:t>352-353.</w:t>
      </w:r>
    </w:p>
    <w:p w14:paraId="7A108259" w14:textId="77777777" w:rsidR="004F1C78" w:rsidRDefault="004F1C78" w:rsidP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</w:p>
    <w:p w14:paraId="66658166" w14:textId="77777777" w:rsidR="004F1C78" w:rsidRDefault="004F1C78" w:rsidP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  <w:r>
        <w:rPr>
          <w:b w:val="0"/>
        </w:rPr>
        <w:tab/>
        <w:t xml:space="preserve">Sherwyn, D., (2007).  Roundtables Focus on Key Issues in Hotel Finance, Marketing, and Law.  </w:t>
      </w:r>
      <w:r>
        <w:rPr>
          <w:b w:val="0"/>
          <w:u w:val="single"/>
        </w:rPr>
        <w:t>Cornell Hotel and Restaurant Administration Quarterly</w:t>
      </w:r>
      <w:r w:rsidRPr="000C1426">
        <w:rPr>
          <w:b w:val="0"/>
        </w:rPr>
        <w:t xml:space="preserve">, Vol. 48, </w:t>
      </w:r>
      <w:r>
        <w:rPr>
          <w:b w:val="0"/>
        </w:rPr>
        <w:t xml:space="preserve">pp. </w:t>
      </w:r>
      <w:r w:rsidRPr="000C1426">
        <w:rPr>
          <w:b w:val="0"/>
        </w:rPr>
        <w:t>220-222</w:t>
      </w:r>
      <w:r>
        <w:rPr>
          <w:b w:val="0"/>
        </w:rPr>
        <w:t>.</w:t>
      </w:r>
    </w:p>
    <w:p w14:paraId="5F2203A3" w14:textId="77777777" w:rsidR="004F1C78" w:rsidRDefault="004F1C78" w:rsidP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</w:p>
    <w:p w14:paraId="36F27F66" w14:textId="77777777" w:rsidR="004F1C78" w:rsidRPr="000C1426" w:rsidRDefault="004F1C78" w:rsidP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  <w:r>
        <w:rPr>
          <w:b w:val="0"/>
        </w:rPr>
        <w:tab/>
        <w:t xml:space="preserve">Sherwyn, D., (2007).  May:  A Month of Roundtables.  </w:t>
      </w:r>
      <w:r>
        <w:rPr>
          <w:b w:val="0"/>
          <w:u w:val="single"/>
        </w:rPr>
        <w:t>Cornell Hotel and Restaurant Administration Quarterly</w:t>
      </w:r>
      <w:r w:rsidRPr="000C1426">
        <w:rPr>
          <w:b w:val="0"/>
        </w:rPr>
        <w:t xml:space="preserve">, Vol. 48, </w:t>
      </w:r>
      <w:r>
        <w:rPr>
          <w:b w:val="0"/>
        </w:rPr>
        <w:t xml:space="preserve">pp. </w:t>
      </w:r>
      <w:r w:rsidRPr="000C1426">
        <w:rPr>
          <w:b w:val="0"/>
        </w:rPr>
        <w:t>112-113.</w:t>
      </w:r>
    </w:p>
    <w:p w14:paraId="100E3736" w14:textId="77777777" w:rsidR="004F1C78" w:rsidRDefault="004F1C78" w:rsidP="004F1C78">
      <w:pPr>
        <w:pStyle w:val="Indent1a"/>
        <w:tabs>
          <w:tab w:val="clear" w:pos="1260"/>
          <w:tab w:val="left" w:pos="720"/>
        </w:tabs>
        <w:ind w:left="0" w:firstLine="0"/>
      </w:pPr>
    </w:p>
    <w:p w14:paraId="0C68CD37" w14:textId="77777777" w:rsidR="004F1C78" w:rsidRPr="000C1426" w:rsidRDefault="004F1C78" w:rsidP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  <w:r>
        <w:tab/>
      </w:r>
      <w:r>
        <w:rPr>
          <w:b w:val="0"/>
        </w:rPr>
        <w:t>Sherwyn, D., (2007)</w:t>
      </w:r>
      <w:r w:rsidR="009D7F9F">
        <w:rPr>
          <w:b w:val="0"/>
        </w:rPr>
        <w:t>.</w:t>
      </w:r>
      <w:r>
        <w:rPr>
          <w:b w:val="0"/>
        </w:rPr>
        <w:t xml:space="preserve"> Goodbye, Hello.  </w:t>
      </w:r>
      <w:r>
        <w:rPr>
          <w:b w:val="0"/>
          <w:u w:val="single"/>
        </w:rPr>
        <w:t>Cornell Hotel and Restaurant Administration Quarterly</w:t>
      </w:r>
      <w:r w:rsidRPr="000C1426">
        <w:rPr>
          <w:b w:val="0"/>
        </w:rPr>
        <w:t>,</w:t>
      </w:r>
      <w:r>
        <w:rPr>
          <w:b w:val="0"/>
        </w:rPr>
        <w:t xml:space="preserve"> Vol. 48, pp. 4-5</w:t>
      </w:r>
      <w:r w:rsidRPr="000C1426">
        <w:rPr>
          <w:b w:val="0"/>
        </w:rPr>
        <w:t>.</w:t>
      </w:r>
    </w:p>
    <w:p w14:paraId="2B956C1B" w14:textId="77777777" w:rsidR="004F1C78" w:rsidRDefault="004F1C78" w:rsidP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  <w:u w:val="single"/>
        </w:rPr>
      </w:pPr>
      <w:r>
        <w:rPr>
          <w:b w:val="0"/>
          <w:u w:val="single"/>
        </w:rPr>
        <w:t xml:space="preserve"> </w:t>
      </w:r>
    </w:p>
    <w:p w14:paraId="1E611955" w14:textId="77777777" w:rsidR="003E150F" w:rsidRDefault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  <w:u w:val="single"/>
        </w:rPr>
      </w:pPr>
      <w:r>
        <w:rPr>
          <w:b w:val="0"/>
        </w:rPr>
        <w:lastRenderedPageBreak/>
        <w:tab/>
        <w:t xml:space="preserve">Sherwyn, D., (2006).  Your Seat at the Roundtable.  </w:t>
      </w:r>
      <w:r>
        <w:rPr>
          <w:b w:val="0"/>
          <w:u w:val="single"/>
        </w:rPr>
        <w:t>Cornell Hotel and Restaurant Administration Quarterly</w:t>
      </w:r>
      <w:r w:rsidRPr="000C1426">
        <w:rPr>
          <w:b w:val="0"/>
        </w:rPr>
        <w:t xml:space="preserve">, </w:t>
      </w:r>
      <w:r>
        <w:rPr>
          <w:b w:val="0"/>
        </w:rPr>
        <w:t>Vol. 47, pp. 317-318</w:t>
      </w:r>
      <w:r w:rsidRPr="000C1426">
        <w:rPr>
          <w:b w:val="0"/>
        </w:rPr>
        <w:t>.</w:t>
      </w:r>
      <w:r>
        <w:rPr>
          <w:b w:val="0"/>
          <w:u w:val="single"/>
        </w:rPr>
        <w:t xml:space="preserve"> </w:t>
      </w:r>
    </w:p>
    <w:p w14:paraId="0E159D56" w14:textId="77777777" w:rsidR="008F3856" w:rsidRDefault="008F3856">
      <w:pPr>
        <w:pStyle w:val="Indent1a"/>
        <w:tabs>
          <w:tab w:val="clear" w:pos="1260"/>
          <w:tab w:val="left" w:pos="720"/>
        </w:tabs>
        <w:ind w:left="0" w:firstLine="0"/>
        <w:rPr>
          <w:b w:val="0"/>
          <w:u w:val="single"/>
        </w:rPr>
      </w:pPr>
    </w:p>
    <w:p w14:paraId="6E419C58" w14:textId="77777777" w:rsidR="0035362D" w:rsidRDefault="0035362D">
      <w:pPr>
        <w:pStyle w:val="Indent1a"/>
        <w:tabs>
          <w:tab w:val="clear" w:pos="1260"/>
          <w:tab w:val="left" w:pos="720"/>
        </w:tabs>
        <w:ind w:left="0" w:firstLine="0"/>
      </w:pPr>
      <w:r>
        <w:t xml:space="preserve">Hotel Executive </w:t>
      </w:r>
    </w:p>
    <w:p w14:paraId="6617CD55" w14:textId="77777777" w:rsidR="0035362D" w:rsidRDefault="0035362D">
      <w:pPr>
        <w:pStyle w:val="Indent1a"/>
        <w:tabs>
          <w:tab w:val="clear" w:pos="1260"/>
          <w:tab w:val="left" w:pos="720"/>
        </w:tabs>
        <w:ind w:left="0" w:firstLine="0"/>
      </w:pPr>
    </w:p>
    <w:p w14:paraId="3A2D2F57" w14:textId="77777777" w:rsidR="0035362D" w:rsidRPr="00DD169A" w:rsidRDefault="0035362D" w:rsidP="0035362D">
      <w:pPr>
        <w:pStyle w:val="Heading3"/>
        <w:spacing w:before="75" w:after="150" w:line="520" w:lineRule="atLeast"/>
        <w:textAlignment w:val="baseline"/>
        <w:rPr>
          <w:color w:val="003E5D"/>
          <w:szCs w:val="24"/>
        </w:rPr>
      </w:pPr>
      <w:r w:rsidRPr="00DD169A">
        <w:rPr>
          <w:color w:val="003E5D"/>
          <w:szCs w:val="24"/>
        </w:rPr>
        <w:t>Should the Hospitality Industry Require Employees and Guests to Be Vaccinated?</w:t>
      </w:r>
      <w:r>
        <w:rPr>
          <w:color w:val="003E5D"/>
          <w:szCs w:val="24"/>
        </w:rPr>
        <w:t xml:space="preserve"> 12/21</w:t>
      </w:r>
    </w:p>
    <w:p w14:paraId="727DE0F0" w14:textId="77777777" w:rsidR="0035362D" w:rsidRDefault="0035362D">
      <w:pPr>
        <w:pStyle w:val="Indent1a"/>
        <w:tabs>
          <w:tab w:val="clear" w:pos="1260"/>
          <w:tab w:val="left" w:pos="720"/>
        </w:tabs>
        <w:ind w:left="0" w:firstLine="0"/>
      </w:pPr>
    </w:p>
    <w:p w14:paraId="622B4A33" w14:textId="77777777" w:rsidR="0035362D" w:rsidRDefault="0035362D">
      <w:pPr>
        <w:pStyle w:val="Indent1a"/>
        <w:tabs>
          <w:tab w:val="clear" w:pos="1260"/>
          <w:tab w:val="left" w:pos="720"/>
        </w:tabs>
        <w:ind w:left="0" w:firstLine="0"/>
      </w:pPr>
    </w:p>
    <w:p w14:paraId="31CA7FD6" w14:textId="77777777" w:rsidR="0035362D" w:rsidRDefault="0035362D">
      <w:pPr>
        <w:pStyle w:val="Indent1a"/>
        <w:tabs>
          <w:tab w:val="clear" w:pos="1260"/>
          <w:tab w:val="left" w:pos="720"/>
        </w:tabs>
        <w:ind w:left="0" w:firstLine="0"/>
      </w:pPr>
    </w:p>
    <w:p w14:paraId="40971181" w14:textId="77777777" w:rsidR="004654A3" w:rsidRDefault="004654A3">
      <w:pPr>
        <w:pStyle w:val="Indent1a"/>
        <w:tabs>
          <w:tab w:val="clear" w:pos="1260"/>
          <w:tab w:val="left" w:pos="720"/>
        </w:tabs>
        <w:ind w:left="0" w:firstLine="0"/>
      </w:pPr>
      <w:r w:rsidRPr="004654A3">
        <w:t xml:space="preserve">Center for Hospitality Research Reports: </w:t>
      </w:r>
    </w:p>
    <w:p w14:paraId="7E8756C1" w14:textId="77777777" w:rsidR="008F3856" w:rsidRDefault="008F3856">
      <w:pPr>
        <w:pStyle w:val="Indent1a"/>
        <w:tabs>
          <w:tab w:val="clear" w:pos="1260"/>
          <w:tab w:val="left" w:pos="720"/>
        </w:tabs>
        <w:ind w:left="0" w:firstLine="0"/>
      </w:pPr>
    </w:p>
    <w:p w14:paraId="2918229A" w14:textId="77777777" w:rsidR="006B744A" w:rsidRDefault="006B744A" w:rsidP="006B744A">
      <w:pPr>
        <w:pStyle w:val="grid10"/>
        <w:spacing w:before="0" w:beforeAutospacing="0" w:after="0" w:afterAutospacing="0" w:line="432" w:lineRule="atLeast"/>
        <w:ind w:firstLine="720"/>
        <w:textAlignment w:val="baseline"/>
        <w:rPr>
          <w:rStyle w:val="pub"/>
          <w:bdr w:val="none" w:sz="0" w:space="0" w:color="auto" w:frame="1"/>
        </w:rPr>
      </w:pPr>
      <w:hyperlink r:id="rId8" w:history="1">
        <w:r w:rsidRPr="006B744A">
          <w:rPr>
            <w:bdr w:val="none" w:sz="0" w:space="0" w:color="auto" w:frame="1"/>
          </w:rPr>
          <w:t>Sherwyn D., (2017) The Effect of Labor Law Changes under the New Administration: Too Soon to Tell</w:t>
        </w:r>
      </w:hyperlink>
      <w:r w:rsidRPr="006B744A">
        <w:t xml:space="preserve">, </w:t>
      </w:r>
      <w:hyperlink r:id="rId9" w:history="1">
        <w:r w:rsidRPr="008F3856">
          <w:rPr>
            <w:rStyle w:val="Hyperlink"/>
            <w:i/>
            <w:iCs/>
            <w:color w:val="auto"/>
            <w:bdr w:val="none" w:sz="0" w:space="0" w:color="auto" w:frame="1"/>
          </w:rPr>
          <w:t>Cornell Institute for Hospitality Labor and Employment Relations Reports</w:t>
        </w:r>
      </w:hyperlink>
    </w:p>
    <w:p w14:paraId="1DF4246C" w14:textId="77777777" w:rsidR="006B744A" w:rsidRPr="006B744A" w:rsidRDefault="006B744A" w:rsidP="006B744A">
      <w:pPr>
        <w:pStyle w:val="grid10"/>
        <w:spacing w:before="0" w:beforeAutospacing="0" w:after="0" w:afterAutospacing="0" w:line="432" w:lineRule="atLeast"/>
        <w:ind w:firstLine="720"/>
        <w:textAlignment w:val="baseline"/>
        <w:rPr>
          <w:bdr w:val="none" w:sz="0" w:space="0" w:color="auto" w:frame="1"/>
        </w:rPr>
      </w:pPr>
    </w:p>
    <w:p w14:paraId="3A25F8BC" w14:textId="77777777" w:rsidR="006B744A" w:rsidRDefault="006B744A" w:rsidP="006B744A">
      <w:pPr>
        <w:pStyle w:val="grid10"/>
        <w:spacing w:before="0" w:beforeAutospacing="0" w:after="0" w:afterAutospacing="0" w:line="432" w:lineRule="atLeast"/>
        <w:ind w:firstLine="720"/>
        <w:textAlignment w:val="baseline"/>
        <w:rPr>
          <w:rStyle w:val="pub"/>
          <w:bdr w:val="none" w:sz="0" w:space="0" w:color="auto" w:frame="1"/>
        </w:rPr>
      </w:pPr>
      <w:r w:rsidRPr="006B744A">
        <w:rPr>
          <w:color w:val="000000"/>
        </w:rPr>
        <w:t>Eigen, Z., Menillo, N., &amp; Sherwyn: (2017) When Rules are Made to Be Broken;</w:t>
      </w:r>
      <w:r>
        <w:rPr>
          <w:color w:val="000000"/>
        </w:rPr>
        <w:t xml:space="preserve"> </w:t>
      </w:r>
      <w:hyperlink r:id="rId10" w:history="1">
        <w:r w:rsidRPr="008F3856">
          <w:rPr>
            <w:rStyle w:val="Hyperlink"/>
            <w:i/>
            <w:iCs/>
            <w:color w:val="auto"/>
            <w:bdr w:val="none" w:sz="0" w:space="0" w:color="auto" w:frame="1"/>
          </w:rPr>
          <w:t>Cornell Institute for Hospitality Labor and Employment Relations Reports</w:t>
        </w:r>
      </w:hyperlink>
    </w:p>
    <w:p w14:paraId="5DC4124C" w14:textId="77777777" w:rsidR="006B744A" w:rsidRDefault="006B744A" w:rsidP="006B744A">
      <w:pPr>
        <w:pStyle w:val="grid10"/>
        <w:spacing w:before="0" w:beforeAutospacing="0" w:after="0" w:afterAutospacing="0" w:line="432" w:lineRule="atLeast"/>
        <w:ind w:firstLine="720"/>
        <w:textAlignment w:val="baseline"/>
        <w:rPr>
          <w:rStyle w:val="title0"/>
          <w:bdr w:val="none" w:sz="0" w:space="0" w:color="auto" w:frame="1"/>
        </w:rPr>
      </w:pPr>
    </w:p>
    <w:p w14:paraId="45FECAD2" w14:textId="77777777" w:rsidR="006B744A" w:rsidRDefault="006B744A" w:rsidP="006B744A">
      <w:pPr>
        <w:pStyle w:val="grid10"/>
        <w:spacing w:before="0" w:beforeAutospacing="0" w:after="0" w:afterAutospacing="0" w:line="432" w:lineRule="atLeast"/>
        <w:ind w:firstLine="720"/>
        <w:textAlignment w:val="baseline"/>
        <w:rPr>
          <w:rStyle w:val="pub"/>
          <w:bdr w:val="none" w:sz="0" w:space="0" w:color="auto" w:frame="1"/>
        </w:rPr>
      </w:pPr>
      <w:r w:rsidRPr="006B744A">
        <w:rPr>
          <w:color w:val="000000"/>
        </w:rPr>
        <w:t>Eigen, Z., &amp; Sherwyn, D., (2016) Why Retaliation Cases Are Unlike Other Discrimination Cases</w:t>
      </w:r>
      <w:r>
        <w:rPr>
          <w:color w:val="000000"/>
        </w:rPr>
        <w:t xml:space="preserve">; </w:t>
      </w:r>
      <w:hyperlink r:id="rId11" w:history="1">
        <w:r w:rsidRPr="008F3856">
          <w:rPr>
            <w:rStyle w:val="Hyperlink"/>
            <w:i/>
            <w:iCs/>
            <w:color w:val="auto"/>
            <w:bdr w:val="none" w:sz="0" w:space="0" w:color="auto" w:frame="1"/>
          </w:rPr>
          <w:t>Cornell Institute for Hospitality Labor and Employment Relations Reports</w:t>
        </w:r>
      </w:hyperlink>
    </w:p>
    <w:p w14:paraId="5AB7B2A1" w14:textId="77777777" w:rsidR="006B744A" w:rsidRPr="006B744A" w:rsidRDefault="006B744A" w:rsidP="006B744A">
      <w:pPr>
        <w:pStyle w:val="grid10"/>
        <w:spacing w:before="0" w:beforeAutospacing="0" w:after="0" w:afterAutospacing="0" w:line="432" w:lineRule="atLeast"/>
        <w:ind w:firstLine="720"/>
        <w:textAlignment w:val="baseline"/>
        <w:rPr>
          <w:bdr w:val="none" w:sz="0" w:space="0" w:color="auto" w:frame="1"/>
        </w:rPr>
      </w:pPr>
    </w:p>
    <w:p w14:paraId="544CAA3F" w14:textId="77777777" w:rsidR="007B5A32" w:rsidRDefault="007B5A32" w:rsidP="006B744A">
      <w:pPr>
        <w:pStyle w:val="grid10"/>
        <w:spacing w:before="0" w:beforeAutospacing="0" w:after="0" w:afterAutospacing="0" w:line="432" w:lineRule="atLeast"/>
        <w:ind w:firstLine="720"/>
        <w:textAlignment w:val="baseline"/>
        <w:rPr>
          <w:rStyle w:val="pub"/>
          <w:bdr w:val="none" w:sz="0" w:space="0" w:color="auto" w:frame="1"/>
        </w:rPr>
      </w:pPr>
      <w:r>
        <w:rPr>
          <w:rStyle w:val="title0"/>
          <w:bdr w:val="none" w:sz="0" w:space="0" w:color="auto" w:frame="1"/>
        </w:rPr>
        <w:t xml:space="preserve">Sherwyn D., (2016) Dealing With Shifting Labor Sands. </w:t>
      </w:r>
      <w:hyperlink r:id="rId12" w:history="1">
        <w:r w:rsidRPr="008F3856">
          <w:rPr>
            <w:rStyle w:val="Hyperlink"/>
            <w:i/>
            <w:iCs/>
            <w:color w:val="auto"/>
            <w:bdr w:val="none" w:sz="0" w:space="0" w:color="auto" w:frame="1"/>
          </w:rPr>
          <w:t>Cornell Institute for Hospitality Labor and Employment Relations Reports</w:t>
        </w:r>
      </w:hyperlink>
    </w:p>
    <w:p w14:paraId="1C2C11F9" w14:textId="77777777" w:rsidR="006B744A" w:rsidRDefault="006B744A" w:rsidP="006B744A">
      <w:pPr>
        <w:pStyle w:val="grid10"/>
        <w:spacing w:before="0" w:beforeAutospacing="0" w:after="0" w:afterAutospacing="0" w:line="432" w:lineRule="atLeast"/>
        <w:ind w:firstLine="720"/>
        <w:textAlignment w:val="baseline"/>
        <w:rPr>
          <w:rStyle w:val="title0"/>
          <w:bdr w:val="none" w:sz="0" w:space="0" w:color="auto" w:frame="1"/>
        </w:rPr>
      </w:pPr>
    </w:p>
    <w:p w14:paraId="61BA4430" w14:textId="77777777" w:rsidR="007B5A32" w:rsidRDefault="007B5A32" w:rsidP="006B744A">
      <w:pPr>
        <w:pStyle w:val="grid10"/>
        <w:spacing w:before="0" w:beforeAutospacing="0" w:after="0" w:afterAutospacing="0" w:line="432" w:lineRule="atLeast"/>
        <w:ind w:firstLine="720"/>
        <w:textAlignment w:val="baseline"/>
        <w:rPr>
          <w:rStyle w:val="pub"/>
          <w:bdr w:val="none" w:sz="0" w:space="0" w:color="auto" w:frame="1"/>
        </w:rPr>
      </w:pPr>
      <w:r>
        <w:rPr>
          <w:rStyle w:val="title0"/>
          <w:bdr w:val="none" w:sz="0" w:space="0" w:color="auto" w:frame="1"/>
        </w:rPr>
        <w:t xml:space="preserve">Sherwyn, D. and Ritter, D., (2015) The U.S. Supreme Court Rules in Favor of Employees in the Young and Abercrombie Cases: What Do They Really Hold? </w:t>
      </w:r>
      <w:hyperlink r:id="rId13" w:history="1">
        <w:r w:rsidRPr="008F3856">
          <w:rPr>
            <w:rStyle w:val="Hyperlink"/>
            <w:i/>
            <w:iCs/>
            <w:color w:val="auto"/>
            <w:bdr w:val="none" w:sz="0" w:space="0" w:color="auto" w:frame="1"/>
          </w:rPr>
          <w:t>Cornell Institute for Hospitality Labor and Employment Relations Reports</w:t>
        </w:r>
      </w:hyperlink>
    </w:p>
    <w:p w14:paraId="41D6D142" w14:textId="77777777" w:rsidR="006B744A" w:rsidRDefault="006B744A" w:rsidP="006B744A">
      <w:pPr>
        <w:pStyle w:val="grid10"/>
        <w:spacing w:before="0" w:beforeAutospacing="0" w:after="0" w:afterAutospacing="0" w:line="432" w:lineRule="atLeast"/>
        <w:ind w:firstLine="720"/>
        <w:textAlignment w:val="baseline"/>
        <w:rPr>
          <w:rStyle w:val="pub"/>
          <w:bdr w:val="none" w:sz="0" w:space="0" w:color="auto" w:frame="1"/>
        </w:rPr>
      </w:pPr>
    </w:p>
    <w:p w14:paraId="6926B96D" w14:textId="77777777" w:rsidR="008F3856" w:rsidRPr="008F3856" w:rsidRDefault="008F3856" w:rsidP="006B744A">
      <w:pPr>
        <w:pStyle w:val="grid10"/>
        <w:spacing w:before="0" w:beforeAutospacing="0" w:after="0" w:afterAutospacing="0" w:line="432" w:lineRule="atLeast"/>
        <w:ind w:firstLine="720"/>
        <w:textAlignment w:val="baseline"/>
        <w:rPr>
          <w:rFonts w:ascii="Helvetica" w:hAnsi="Helvetica" w:cs="Helvetica"/>
        </w:rPr>
      </w:pPr>
      <w:r w:rsidRPr="008F3856">
        <w:rPr>
          <w:rStyle w:val="title0"/>
          <w:bdr w:val="none" w:sz="0" w:space="0" w:color="auto" w:frame="1"/>
        </w:rPr>
        <w:t>Gilman, G; and Sherwyn, D.</w:t>
      </w:r>
      <w:r>
        <w:rPr>
          <w:rStyle w:val="title0"/>
          <w:bdr w:val="none" w:sz="0" w:space="0" w:color="auto" w:frame="1"/>
        </w:rPr>
        <w:t xml:space="preserve"> (2014) </w:t>
      </w:r>
      <w:r w:rsidRPr="008F3856">
        <w:rPr>
          <w:rStyle w:val="title0"/>
          <w:bdr w:val="none" w:sz="0" w:space="0" w:color="auto" w:frame="1"/>
        </w:rPr>
        <w:t xml:space="preserve"> </w:t>
      </w:r>
      <w:hyperlink r:id="rId14" w:history="1">
        <w:r w:rsidRPr="008F3856">
          <w:rPr>
            <w:rStyle w:val="Hyperlink"/>
            <w:bCs/>
            <w:color w:val="auto"/>
            <w:u w:val="none"/>
            <w:bdr w:val="none" w:sz="0" w:space="0" w:color="auto" w:frame="1"/>
          </w:rPr>
          <w:t>Arbitration: A Positive Employment Tool and Potential Antidote to Class Actions</w:t>
        </w:r>
      </w:hyperlink>
      <w:r>
        <w:t xml:space="preserve">  </w:t>
      </w:r>
      <w:hyperlink r:id="rId15" w:history="1">
        <w:r w:rsidRPr="008F3856">
          <w:rPr>
            <w:rStyle w:val="Hyperlink"/>
            <w:i/>
            <w:iCs/>
            <w:color w:val="auto"/>
            <w:bdr w:val="none" w:sz="0" w:space="0" w:color="auto" w:frame="1"/>
          </w:rPr>
          <w:t>Cornell Institute for Hospitality Labor and Employment Relations Reports</w:t>
        </w:r>
      </w:hyperlink>
      <w:r w:rsidRPr="008F3856">
        <w:br/>
      </w:r>
    </w:p>
    <w:p w14:paraId="0DA46C62" w14:textId="77777777" w:rsidR="008F3856" w:rsidRDefault="008F3856" w:rsidP="008F3856">
      <w:pPr>
        <w:pStyle w:val="grid10"/>
        <w:spacing w:before="0" w:beforeAutospacing="0" w:after="0" w:afterAutospacing="0" w:line="432" w:lineRule="atLeast"/>
        <w:ind w:firstLine="720"/>
        <w:textAlignment w:val="baseline"/>
        <w:rPr>
          <w:rFonts w:ascii="Helvetica" w:hAnsi="Helvetica" w:cs="Helvetica"/>
          <w:color w:val="888888"/>
          <w:sz w:val="18"/>
          <w:szCs w:val="18"/>
        </w:rPr>
      </w:pPr>
      <w:r w:rsidRPr="008F3856">
        <w:rPr>
          <w:rStyle w:val="title0"/>
          <w:bdr w:val="none" w:sz="0" w:space="0" w:color="auto" w:frame="1"/>
        </w:rPr>
        <w:lastRenderedPageBreak/>
        <w:t xml:space="preserve">Klausner, A., Salvatore, P., &amp; Sherwyn D., </w:t>
      </w:r>
      <w:hyperlink r:id="rId16" w:history="1"/>
      <w:r>
        <w:rPr>
          <w:rStyle w:val="title0"/>
          <w:bdr w:val="none" w:sz="0" w:space="0" w:color="auto" w:frame="1"/>
        </w:rPr>
        <w:t xml:space="preserve"> (2013) </w:t>
      </w:r>
      <w:hyperlink r:id="rId17" w:history="1">
        <w:r w:rsidRPr="008F3856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The National Labor Relations Act Is Not Just for Unionized Employers Anymore</w:t>
        </w:r>
      </w:hyperlink>
      <w:r w:rsidRPr="008F3856">
        <w:rPr>
          <w:rStyle w:val="apple-converted-space"/>
          <w:rFonts w:ascii="Helvetica" w:hAnsi="Helvetica" w:cs="Helvetica"/>
          <w:sz w:val="18"/>
          <w:szCs w:val="18"/>
          <w:bdr w:val="none" w:sz="0" w:space="0" w:color="auto" w:frame="1"/>
        </w:rPr>
        <w:t> </w:t>
      </w:r>
      <w:hyperlink r:id="rId18" w:history="1">
        <w:r w:rsidRPr="008F3856">
          <w:rPr>
            <w:rStyle w:val="Hyperlink"/>
            <w:i/>
            <w:iCs/>
            <w:color w:val="auto"/>
            <w:bdr w:val="none" w:sz="0" w:space="0" w:color="auto" w:frame="1"/>
          </w:rPr>
          <w:t>Cornell Institute for Hospitality Labor and Employment Relations Reports</w:t>
        </w:r>
      </w:hyperlink>
      <w:r w:rsidRPr="008F3856">
        <w:rPr>
          <w:rFonts w:ascii="Helvetica" w:hAnsi="Helvetica" w:cs="Helvetica"/>
          <w:sz w:val="18"/>
          <w:szCs w:val="18"/>
        </w:rPr>
        <w:br/>
      </w:r>
    </w:p>
    <w:p w14:paraId="77DEA0A6" w14:textId="77777777" w:rsidR="004654A3" w:rsidRDefault="008F3856" w:rsidP="008F3856">
      <w:pPr>
        <w:pStyle w:val="grid10"/>
        <w:spacing w:before="0" w:beforeAutospacing="0" w:after="0" w:afterAutospacing="0" w:line="432" w:lineRule="atLeast"/>
        <w:ind w:firstLine="720"/>
        <w:textAlignment w:val="baseline"/>
        <w:rPr>
          <w:b/>
        </w:rPr>
      </w:pPr>
      <w:r w:rsidRPr="008F3856">
        <w:rPr>
          <w:rStyle w:val="title0"/>
          <w:bdr w:val="none" w:sz="0" w:space="0" w:color="auto" w:frame="1"/>
        </w:rPr>
        <w:t xml:space="preserve">Eigen, Z., &amp; Sherwyn, D., </w:t>
      </w:r>
      <w:r>
        <w:rPr>
          <w:rStyle w:val="title0"/>
          <w:bdr w:val="none" w:sz="0" w:space="0" w:color="auto" w:frame="1"/>
        </w:rPr>
        <w:t xml:space="preserve">(2013) </w:t>
      </w:r>
      <w:hyperlink r:id="rId19" w:history="1">
        <w:r w:rsidRPr="008F3856">
          <w:rPr>
            <w:rStyle w:val="Hyperlink"/>
            <w:bCs/>
            <w:color w:val="auto"/>
            <w:u w:val="none"/>
            <w:bdr w:val="none" w:sz="0" w:space="0" w:color="auto" w:frame="1"/>
          </w:rPr>
          <w:t>Using the Ethical Principles of Union Organizing to Avoid Card-Check Neutrality and Corporate Campaigns</w:t>
        </w:r>
      </w:hyperlink>
      <w:r w:rsidRPr="008F3856">
        <w:t xml:space="preserve">  </w:t>
      </w:r>
      <w:hyperlink r:id="rId20" w:history="1">
        <w:r w:rsidRPr="008F3856">
          <w:rPr>
            <w:rStyle w:val="Hyperlink"/>
            <w:i/>
            <w:iCs/>
            <w:color w:val="auto"/>
            <w:bdr w:val="none" w:sz="0" w:space="0" w:color="auto" w:frame="1"/>
          </w:rPr>
          <w:t>Cornell Institute for Hospitality Labor and Employment Relations Reports</w:t>
        </w:r>
      </w:hyperlink>
      <w:r w:rsidRPr="008F3856">
        <w:rPr>
          <w:rFonts w:ascii="Helvetica" w:hAnsi="Helvetica" w:cs="Helvetica"/>
          <w:sz w:val="18"/>
          <w:szCs w:val="18"/>
          <w:u w:val="single"/>
        </w:rPr>
        <w:br/>
      </w:r>
    </w:p>
    <w:p w14:paraId="32C5F139" w14:textId="77777777" w:rsidR="00AB13D3" w:rsidRPr="00AB13D3" w:rsidRDefault="006317CB" w:rsidP="00AB13D3">
      <w:pPr>
        <w:pStyle w:val="Indent1a"/>
        <w:tabs>
          <w:tab w:val="clear" w:pos="1260"/>
          <w:tab w:val="left" w:pos="720"/>
        </w:tabs>
        <w:ind w:left="0" w:firstLine="0"/>
        <w:rPr>
          <w:b w:val="0"/>
          <w:u w:val="single"/>
        </w:rPr>
      </w:pPr>
      <w:r>
        <w:rPr>
          <w:b w:val="0"/>
          <w:szCs w:val="24"/>
          <w:lang w:val="en"/>
        </w:rPr>
        <w:tab/>
      </w:r>
      <w:r w:rsidR="00AB13D3" w:rsidRPr="00AB13D3">
        <w:rPr>
          <w:b w:val="0"/>
          <w:szCs w:val="24"/>
          <w:lang w:val="en"/>
        </w:rPr>
        <w:t xml:space="preserve">Richmond, C., Sherwyn, D., &amp; Lomanno, M., </w:t>
      </w:r>
      <w:hyperlink r:id="rId21" w:history="1">
        <w:r w:rsidR="00AB13D3" w:rsidRPr="00AB13D3">
          <w:rPr>
            <w:rStyle w:val="Hyperlink"/>
            <w:b w:val="0"/>
            <w:color w:val="auto"/>
            <w:szCs w:val="24"/>
            <w:u w:val="none"/>
            <w:lang w:val="en"/>
          </w:rPr>
          <w:t>Restaurants at the Crossroads: A State By State Summary of Key Wage-and-Hour Provision Affecting the Restaurant Industry</w:t>
        </w:r>
      </w:hyperlink>
      <w:r w:rsidR="00AB13D3" w:rsidRPr="00AB13D3">
        <w:rPr>
          <w:b w:val="0"/>
          <w:szCs w:val="24"/>
          <w:lang w:val="en"/>
        </w:rPr>
        <w:t xml:space="preserve">.  </w:t>
      </w:r>
      <w:r w:rsidR="00AB13D3" w:rsidRPr="00AB13D3">
        <w:rPr>
          <w:b w:val="0"/>
          <w:u w:val="single"/>
        </w:rPr>
        <w:t>CHR Reports Vol. 7, No 15, October 2007.</w:t>
      </w:r>
    </w:p>
    <w:p w14:paraId="6EC3E75A" w14:textId="77777777" w:rsidR="00AB13D3" w:rsidRDefault="00AB13D3" w:rsidP="00AB13D3">
      <w:pPr>
        <w:widowControl/>
        <w:spacing w:before="100" w:beforeAutospacing="1" w:after="100" w:afterAutospacing="1"/>
        <w:ind w:firstLine="720"/>
        <w:rPr>
          <w:rStyle w:val="Strong"/>
          <w:lang w:val="en"/>
        </w:rPr>
      </w:pPr>
    </w:p>
    <w:p w14:paraId="6C8F6B1E" w14:textId="77777777" w:rsidR="00AB13D3" w:rsidRPr="00AB13D3" w:rsidRDefault="006317CB" w:rsidP="00AB13D3">
      <w:pPr>
        <w:pStyle w:val="Indent1a"/>
        <w:tabs>
          <w:tab w:val="clear" w:pos="1260"/>
          <w:tab w:val="left" w:pos="720"/>
        </w:tabs>
        <w:ind w:left="0" w:firstLine="0"/>
        <w:rPr>
          <w:szCs w:val="24"/>
          <w:lang w:val="en"/>
        </w:rPr>
      </w:pPr>
      <w:r>
        <w:rPr>
          <w:rStyle w:val="Strong"/>
          <w:szCs w:val="24"/>
          <w:lang w:val="en"/>
        </w:rPr>
        <w:tab/>
      </w:r>
      <w:r w:rsidR="00AB13D3" w:rsidRPr="00AB13D3">
        <w:rPr>
          <w:rStyle w:val="Strong"/>
          <w:szCs w:val="24"/>
          <w:lang w:val="en"/>
        </w:rPr>
        <w:t xml:space="preserve">Sherwyn, D., &amp; Gilman, G., </w:t>
      </w:r>
      <w:hyperlink r:id="rId22" w:tgtFrame="_blank" w:history="1">
        <w:r w:rsidR="00AB13D3" w:rsidRPr="006317CB">
          <w:rPr>
            <w:rStyle w:val="Hyperlink"/>
            <w:b w:val="0"/>
            <w:color w:val="auto"/>
            <w:szCs w:val="24"/>
            <w:u w:val="none"/>
            <w:lang w:val="en"/>
          </w:rPr>
          <w:t xml:space="preserve">Retaliation: Why an Increase in Claims Does Not Mean the Sky Is Falling, </w:t>
        </w:r>
      </w:hyperlink>
      <w:r w:rsidR="00AB13D3" w:rsidRPr="006C069B">
        <w:rPr>
          <w:b w:val="0"/>
          <w:u w:val="single"/>
        </w:rPr>
        <w:t>CHR Reports Vol. 7, No 15, October 2007.</w:t>
      </w:r>
    </w:p>
    <w:p w14:paraId="550D4ED0" w14:textId="77777777" w:rsidR="00AB13D3" w:rsidRDefault="00AB13D3" w:rsidP="00AB13D3">
      <w:pPr>
        <w:widowControl/>
        <w:spacing w:before="100" w:beforeAutospacing="1" w:after="100" w:afterAutospacing="1"/>
        <w:ind w:firstLine="720"/>
        <w:rPr>
          <w:lang w:val="en"/>
        </w:rPr>
      </w:pPr>
      <w:r>
        <w:rPr>
          <w:lang w:val="en"/>
        </w:rPr>
        <w:t xml:space="preserve"> </w:t>
      </w:r>
    </w:p>
    <w:p w14:paraId="7A957792" w14:textId="77777777" w:rsidR="004F1C78" w:rsidRPr="006C069B" w:rsidRDefault="00AB13D3" w:rsidP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  <w:u w:val="single"/>
        </w:rPr>
      </w:pPr>
      <w:r>
        <w:rPr>
          <w:b w:val="0"/>
        </w:rPr>
        <w:tab/>
      </w:r>
      <w:r w:rsidR="004F1C78">
        <w:rPr>
          <w:b w:val="0"/>
        </w:rPr>
        <w:t>Sturman, M. C., Sherwyn, D., (2007)</w:t>
      </w:r>
      <w:r w:rsidR="009D7F9F">
        <w:rPr>
          <w:b w:val="0"/>
        </w:rPr>
        <w:t>.</w:t>
      </w:r>
      <w:r w:rsidR="004F1C78">
        <w:rPr>
          <w:b w:val="0"/>
        </w:rPr>
        <w:t xml:space="preserve"> The Truth About Integrity Tests: The Validity and Utility of Integrity testing for the Hospitality Industry.  </w:t>
      </w:r>
      <w:r w:rsidR="004F1C78" w:rsidRPr="006C069B">
        <w:rPr>
          <w:b w:val="0"/>
          <w:u w:val="single"/>
        </w:rPr>
        <w:t>CHR Reports Vol. 7, No 15, October 2007.</w:t>
      </w:r>
    </w:p>
    <w:p w14:paraId="53191F76" w14:textId="77777777" w:rsidR="004F1C78" w:rsidRDefault="004F1C78" w:rsidP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</w:p>
    <w:p w14:paraId="05D8E2CA" w14:textId="77777777" w:rsidR="004F1C78" w:rsidRPr="006C069B" w:rsidRDefault="004F1C78" w:rsidP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  <w:u w:val="single"/>
        </w:rPr>
      </w:pPr>
      <w:r>
        <w:rPr>
          <w:b w:val="0"/>
        </w:rPr>
        <w:tab/>
        <w:t>Sherwyn, D., Eigen, Z. J., (2007)</w:t>
      </w:r>
      <w:r w:rsidR="009D7F9F">
        <w:rPr>
          <w:b w:val="0"/>
        </w:rPr>
        <w:t>.</w:t>
      </w:r>
      <w:r>
        <w:rPr>
          <w:b w:val="0"/>
        </w:rPr>
        <w:t xml:space="preserve"> Card Checks &amp; Neutrality Agreements: How Unions Staged a Comeback in 2006</w:t>
      </w:r>
      <w:r w:rsidRPr="006C069B">
        <w:rPr>
          <w:b w:val="0"/>
          <w:u w:val="single"/>
        </w:rPr>
        <w:t xml:space="preserve">.  CHR Reports Vol. 7, No 6, April 2007   </w:t>
      </w:r>
    </w:p>
    <w:p w14:paraId="6C810897" w14:textId="77777777" w:rsidR="004F1C78" w:rsidRDefault="004F1C78" w:rsidP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</w:p>
    <w:p w14:paraId="2D338550" w14:textId="77777777" w:rsidR="004F1C78" w:rsidRDefault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  <w:r>
        <w:rPr>
          <w:b w:val="0"/>
        </w:rPr>
        <w:tab/>
        <w:t>Sherwyn, D., Carvell, S., &amp; Baumgarten, J., (2007)</w:t>
      </w:r>
      <w:r w:rsidR="009D7F9F">
        <w:rPr>
          <w:b w:val="0"/>
        </w:rPr>
        <w:t>.</w:t>
      </w:r>
      <w:r>
        <w:rPr>
          <w:b w:val="0"/>
        </w:rPr>
        <w:t xml:space="preserve"> The Mixed Motive Instruction in Employment Discrimination Case: What Employers Need to Know.  </w:t>
      </w:r>
      <w:r w:rsidRPr="006C069B">
        <w:rPr>
          <w:b w:val="0"/>
          <w:u w:val="single"/>
        </w:rPr>
        <w:t>CHR Reports Vol. 7, No 1, January 2007</w:t>
      </w:r>
      <w:r w:rsidR="004654A3">
        <w:rPr>
          <w:b w:val="0"/>
        </w:rPr>
        <w:tab/>
      </w:r>
    </w:p>
    <w:p w14:paraId="2C8E1CAA" w14:textId="77777777" w:rsidR="004F1C78" w:rsidRDefault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</w:p>
    <w:p w14:paraId="62EE6DFD" w14:textId="77777777" w:rsidR="004654A3" w:rsidRDefault="004F1C78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  <w:r>
        <w:rPr>
          <w:b w:val="0"/>
        </w:rPr>
        <w:tab/>
      </w:r>
      <w:r w:rsidR="004654A3">
        <w:rPr>
          <w:b w:val="0"/>
        </w:rPr>
        <w:t>Sherwyn, D., (2006)</w:t>
      </w:r>
      <w:r w:rsidR="009D7F9F">
        <w:rPr>
          <w:b w:val="0"/>
        </w:rPr>
        <w:t>.</w:t>
      </w:r>
      <w:r w:rsidR="004654A3">
        <w:rPr>
          <w:b w:val="0"/>
        </w:rPr>
        <w:t xml:space="preserve"> </w:t>
      </w:r>
      <w:r w:rsidR="004654A3" w:rsidRPr="004654A3">
        <w:rPr>
          <w:b w:val="0"/>
        </w:rPr>
        <w:t>Mandatory Arbitration: Why ADR May Be The Most Equitable Way To Resolve Discrimination Claims</w:t>
      </w:r>
      <w:r w:rsidR="004654A3">
        <w:rPr>
          <w:b w:val="0"/>
        </w:rPr>
        <w:t>.  CHR Reports Vol. 6, No 9, July 2006</w:t>
      </w:r>
    </w:p>
    <w:p w14:paraId="6FFE60A5" w14:textId="77777777" w:rsidR="004654A3" w:rsidRPr="004654A3" w:rsidRDefault="004654A3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</w:p>
    <w:p w14:paraId="0CCE7CB3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Cs/>
        </w:rPr>
      </w:pPr>
      <w:r>
        <w:rPr>
          <w:bCs/>
        </w:rPr>
        <w:t>Other Professional Publications:</w:t>
      </w:r>
    </w:p>
    <w:p w14:paraId="6892A216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Cs/>
        </w:rPr>
      </w:pPr>
    </w:p>
    <w:p w14:paraId="5C6115A2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  <w:bCs/>
          <w:szCs w:val="24"/>
        </w:rPr>
      </w:pPr>
      <w:r>
        <w:rPr>
          <w:bCs/>
        </w:rPr>
        <w:tab/>
      </w:r>
      <w:r w:rsidR="00440353" w:rsidRPr="00440353">
        <w:rPr>
          <w:b w:val="0"/>
          <w:bCs/>
        </w:rPr>
        <w:t xml:space="preserve">Sherwyn, D.S. &amp; </w:t>
      </w:r>
      <w:r w:rsidRPr="00440353">
        <w:rPr>
          <w:b w:val="0"/>
          <w:bCs/>
          <w:szCs w:val="24"/>
        </w:rPr>
        <w:t xml:space="preserve">Sturman, M. C., </w:t>
      </w:r>
      <w:r>
        <w:rPr>
          <w:b w:val="0"/>
          <w:bCs/>
          <w:szCs w:val="24"/>
        </w:rPr>
        <w:t>(2002</w:t>
      </w:r>
      <w:r w:rsidR="00EB12B3">
        <w:rPr>
          <w:b w:val="0"/>
          <w:bCs/>
          <w:szCs w:val="24"/>
        </w:rPr>
        <w:t xml:space="preserve">). </w:t>
      </w:r>
      <w:r>
        <w:rPr>
          <w:b w:val="0"/>
          <w:bCs/>
          <w:szCs w:val="24"/>
        </w:rPr>
        <w:t xml:space="preserve">What’s </w:t>
      </w:r>
      <w:r w:rsidR="0007655B">
        <w:rPr>
          <w:b w:val="0"/>
          <w:bCs/>
          <w:szCs w:val="24"/>
        </w:rPr>
        <w:t>Happened S</w:t>
      </w:r>
      <w:r>
        <w:rPr>
          <w:b w:val="0"/>
          <w:bCs/>
          <w:szCs w:val="24"/>
        </w:rPr>
        <w:t xml:space="preserve">ince </w:t>
      </w:r>
      <w:r>
        <w:rPr>
          <w:b w:val="0"/>
          <w:bCs/>
          <w:i/>
          <w:iCs/>
          <w:szCs w:val="24"/>
        </w:rPr>
        <w:t>Ellerth</w:t>
      </w:r>
      <w:r>
        <w:rPr>
          <w:b w:val="0"/>
          <w:bCs/>
          <w:szCs w:val="24"/>
        </w:rPr>
        <w:t xml:space="preserve"> and </w:t>
      </w:r>
      <w:r>
        <w:rPr>
          <w:b w:val="0"/>
          <w:bCs/>
          <w:i/>
          <w:iCs/>
          <w:szCs w:val="24"/>
        </w:rPr>
        <w:t>Faragher</w:t>
      </w:r>
      <w:r>
        <w:rPr>
          <w:b w:val="0"/>
          <w:bCs/>
          <w:szCs w:val="24"/>
        </w:rPr>
        <w:t xml:space="preserve">?.  </w:t>
      </w:r>
      <w:r>
        <w:rPr>
          <w:b w:val="0"/>
          <w:bCs/>
          <w:i/>
          <w:iCs/>
          <w:szCs w:val="24"/>
        </w:rPr>
        <w:t>HR.Com</w:t>
      </w:r>
      <w:r>
        <w:rPr>
          <w:b w:val="0"/>
          <w:bCs/>
          <w:szCs w:val="24"/>
        </w:rPr>
        <w:t>, [On-Line], January 21</w:t>
      </w:r>
      <w:r w:rsidR="00CD3954">
        <w:rPr>
          <w:b w:val="0"/>
          <w:bCs/>
          <w:szCs w:val="24"/>
        </w:rPr>
        <w:t>.</w:t>
      </w:r>
    </w:p>
    <w:p w14:paraId="1387DA6C" w14:textId="77777777" w:rsidR="00CD3954" w:rsidRDefault="00CD3954">
      <w:pPr>
        <w:pStyle w:val="Indent1a"/>
        <w:tabs>
          <w:tab w:val="clear" w:pos="1260"/>
          <w:tab w:val="left" w:pos="720"/>
        </w:tabs>
        <w:ind w:left="0" w:firstLine="0"/>
        <w:rPr>
          <w:b w:val="0"/>
          <w:bCs/>
          <w:szCs w:val="24"/>
        </w:rPr>
      </w:pPr>
    </w:p>
    <w:p w14:paraId="5DD30A4B" w14:textId="77777777" w:rsidR="00CD3954" w:rsidRDefault="00CD3954">
      <w:pPr>
        <w:pStyle w:val="Indent1a"/>
        <w:tabs>
          <w:tab w:val="clear" w:pos="1260"/>
          <w:tab w:val="left" w:pos="720"/>
        </w:tabs>
        <w:ind w:left="0" w:firstLine="0"/>
        <w:rPr>
          <w:b w:val="0"/>
          <w:bCs/>
        </w:rPr>
      </w:pPr>
      <w:r>
        <w:rPr>
          <w:b w:val="0"/>
          <w:bCs/>
          <w:szCs w:val="24"/>
        </w:rPr>
        <w:tab/>
        <w:t>Sherwyn, D.</w:t>
      </w:r>
      <w:r w:rsidR="00D1258E">
        <w:rPr>
          <w:b w:val="0"/>
          <w:bCs/>
          <w:szCs w:val="24"/>
        </w:rPr>
        <w:t>,</w:t>
      </w:r>
      <w:r>
        <w:rPr>
          <w:b w:val="0"/>
          <w:bCs/>
          <w:szCs w:val="24"/>
        </w:rPr>
        <w:t xml:space="preserve"> (1997)</w:t>
      </w:r>
      <w:r w:rsidR="00EB12B3">
        <w:rPr>
          <w:b w:val="0"/>
          <w:bCs/>
          <w:szCs w:val="24"/>
        </w:rPr>
        <w:t xml:space="preserve">. </w:t>
      </w:r>
      <w:r>
        <w:rPr>
          <w:b w:val="0"/>
          <w:bCs/>
          <w:szCs w:val="24"/>
        </w:rPr>
        <w:t>Negotiating Mandated Arbitration Procedures for Discrimination Claims.  BNA’s Collective Bargaining Bulletin, January 16, p. 12.</w:t>
      </w:r>
    </w:p>
    <w:p w14:paraId="043ECDC5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</w:p>
    <w:p w14:paraId="7868AEF8" w14:textId="77777777" w:rsidR="00B57DBC" w:rsidRDefault="00B57DBC">
      <w:pPr>
        <w:pStyle w:val="BodyTextIndent"/>
        <w:ind w:left="0"/>
        <w:rPr>
          <w:b/>
          <w:bCs/>
          <w:sz w:val="24"/>
        </w:rPr>
      </w:pPr>
      <w:r>
        <w:rPr>
          <w:b/>
          <w:bCs/>
          <w:sz w:val="24"/>
        </w:rPr>
        <w:t>Hospitality Law (a monthly publication) Comments:</w:t>
      </w:r>
    </w:p>
    <w:p w14:paraId="630D46F8" w14:textId="77777777" w:rsidR="00267BFD" w:rsidRPr="00F069AC" w:rsidRDefault="00267BFD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0F688112" w14:textId="77777777" w:rsidR="0083015D" w:rsidRDefault="00267BFD" w:rsidP="0083015D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  <w:r w:rsidRPr="00F069AC">
        <w:rPr>
          <w:rFonts w:ascii="Times New Roman" w:hAnsi="Times New Roman"/>
          <w:bCs/>
          <w:sz w:val="24"/>
          <w:szCs w:val="24"/>
        </w:rPr>
        <w:tab/>
      </w:r>
      <w:r w:rsidR="0083015D" w:rsidRPr="0083015D">
        <w:rPr>
          <w:rFonts w:ascii="Times New Roman" w:hAnsi="Times New Roman"/>
          <w:bCs/>
          <w:sz w:val="24"/>
          <w:szCs w:val="24"/>
        </w:rPr>
        <w:t xml:space="preserve">Sherwyn, D., (2003). </w:t>
      </w:r>
      <w:r w:rsidR="0083015D" w:rsidRPr="0083015D">
        <w:rPr>
          <w:rFonts w:ascii="Times New Roman" w:hAnsi="Times New Roman"/>
          <w:sz w:val="24"/>
          <w:szCs w:val="24"/>
        </w:rPr>
        <w:t>Stop 'rude' behavior</w:t>
      </w:r>
      <w:r w:rsidR="0083015D" w:rsidRPr="0083015D">
        <w:rPr>
          <w:rFonts w:ascii="Times New Roman" w:hAnsi="Times New Roman"/>
          <w:bCs/>
          <w:sz w:val="24"/>
          <w:szCs w:val="24"/>
        </w:rPr>
        <w:t xml:space="preserve"> Arbitration is alive and well.  Hospitality Law, </w:t>
      </w:r>
      <w:r w:rsidR="0083015D" w:rsidRPr="0083015D">
        <w:rPr>
          <w:rFonts w:ascii="Times New Roman" w:hAnsi="Times New Roman"/>
          <w:bCs/>
          <w:sz w:val="24"/>
          <w:szCs w:val="24"/>
        </w:rPr>
        <w:lastRenderedPageBreak/>
        <w:t>Vol. 18, No. 4.</w:t>
      </w:r>
    </w:p>
    <w:p w14:paraId="372C5560" w14:textId="77777777" w:rsidR="0083015D" w:rsidRPr="0083015D" w:rsidRDefault="0083015D" w:rsidP="0083015D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3AD40271" w14:textId="77777777" w:rsidR="0083015D" w:rsidRDefault="0083015D" w:rsidP="0083015D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  <w:r w:rsidRPr="0083015D">
        <w:rPr>
          <w:rFonts w:ascii="Times New Roman" w:hAnsi="Times New Roman"/>
          <w:bCs/>
          <w:sz w:val="24"/>
          <w:szCs w:val="24"/>
        </w:rPr>
        <w:tab/>
        <w:t xml:space="preserve">Sherwyn, D., (2003). </w:t>
      </w:r>
      <w:r w:rsidRPr="0083015D">
        <w:rPr>
          <w:rFonts w:ascii="Times New Roman" w:hAnsi="Times New Roman"/>
          <w:sz w:val="24"/>
          <w:szCs w:val="24"/>
        </w:rPr>
        <w:t xml:space="preserve">Employers may sometimes terminate injured employees.  </w:t>
      </w:r>
      <w:r w:rsidRPr="0083015D">
        <w:rPr>
          <w:rFonts w:ascii="Times New Roman" w:hAnsi="Times New Roman"/>
          <w:bCs/>
          <w:sz w:val="24"/>
          <w:szCs w:val="24"/>
        </w:rPr>
        <w:t>Hospitality Law, Vol. 18, No. 6.</w:t>
      </w:r>
    </w:p>
    <w:p w14:paraId="726E7639" w14:textId="77777777" w:rsidR="0083015D" w:rsidRPr="0083015D" w:rsidRDefault="0083015D" w:rsidP="0083015D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12BA6C5C" w14:textId="77777777" w:rsidR="0083015D" w:rsidRDefault="0083015D" w:rsidP="0083015D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  <w:r w:rsidRPr="0083015D">
        <w:rPr>
          <w:rFonts w:ascii="Times New Roman" w:hAnsi="Times New Roman"/>
          <w:bCs/>
          <w:sz w:val="24"/>
          <w:szCs w:val="24"/>
        </w:rPr>
        <w:tab/>
        <w:t xml:space="preserve">Sherwyn, D., (2002). </w:t>
      </w:r>
      <w:r w:rsidRPr="0083015D">
        <w:rPr>
          <w:rFonts w:ascii="Times New Roman" w:hAnsi="Times New Roman"/>
          <w:sz w:val="24"/>
          <w:szCs w:val="24"/>
        </w:rPr>
        <w:t xml:space="preserve">No discrimination when job performance is actual reason for termination. </w:t>
      </w:r>
      <w:r w:rsidRPr="0083015D">
        <w:rPr>
          <w:rFonts w:ascii="Times New Roman" w:hAnsi="Times New Roman"/>
          <w:bCs/>
          <w:sz w:val="24"/>
          <w:szCs w:val="24"/>
        </w:rPr>
        <w:t>Hospitality Law, Vol. 18, No. 9.</w:t>
      </w:r>
    </w:p>
    <w:p w14:paraId="14DBBE72" w14:textId="77777777" w:rsidR="0083015D" w:rsidRPr="0083015D" w:rsidRDefault="0083015D" w:rsidP="0083015D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4D25D7A8" w14:textId="77777777" w:rsidR="0083015D" w:rsidRPr="0083015D" w:rsidRDefault="0083015D" w:rsidP="0083015D">
      <w:pPr>
        <w:pStyle w:val="BodyTextIndent"/>
        <w:ind w:left="0"/>
        <w:rPr>
          <w:rFonts w:ascii="Times New Roman" w:hAnsi="Times New Roman"/>
          <w:sz w:val="24"/>
          <w:szCs w:val="24"/>
        </w:rPr>
      </w:pPr>
      <w:r w:rsidRPr="0083015D">
        <w:rPr>
          <w:rFonts w:ascii="Times New Roman" w:hAnsi="Times New Roman"/>
          <w:sz w:val="24"/>
          <w:szCs w:val="24"/>
        </w:rPr>
        <w:tab/>
        <w:t>Sherwyn, D., (2003). Hotel benefits from friendly state law.  Hospitality Law, Vol. 18, No. 11.</w:t>
      </w:r>
    </w:p>
    <w:p w14:paraId="3FCF235F" w14:textId="77777777" w:rsidR="00BC081E" w:rsidRDefault="0083015D" w:rsidP="0083015D">
      <w:pPr>
        <w:pStyle w:val="BodyTextIndent"/>
        <w:ind w:left="0"/>
        <w:rPr>
          <w:rFonts w:ascii="Times New Roman" w:hAnsi="Times New Roman"/>
          <w:sz w:val="24"/>
          <w:szCs w:val="24"/>
        </w:rPr>
      </w:pPr>
      <w:r w:rsidRPr="0083015D">
        <w:rPr>
          <w:rFonts w:ascii="Times New Roman" w:hAnsi="Times New Roman"/>
          <w:sz w:val="24"/>
          <w:szCs w:val="24"/>
        </w:rPr>
        <w:tab/>
      </w:r>
    </w:p>
    <w:p w14:paraId="088CB71A" w14:textId="77777777" w:rsidR="0083015D" w:rsidRDefault="00BC081E" w:rsidP="00BC081E">
      <w:pPr>
        <w:pStyle w:val="BodyTextIndent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83015D" w:rsidRPr="0083015D">
        <w:rPr>
          <w:rFonts w:ascii="Times New Roman" w:hAnsi="Times New Roman"/>
          <w:sz w:val="24"/>
          <w:szCs w:val="24"/>
        </w:rPr>
        <w:lastRenderedPageBreak/>
        <w:t>Sherwyn, D. (2003).  N.Y. tires to clarify rules for arbitration clause in union-negotiated agreements.  Hospitality Law, Vol. 18, No. 12</w:t>
      </w:r>
    </w:p>
    <w:p w14:paraId="19590DC8" w14:textId="77777777" w:rsidR="0083015D" w:rsidRDefault="0083015D" w:rsidP="0083015D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08726104" w14:textId="77777777" w:rsidR="00267BFD" w:rsidRPr="0083015D" w:rsidRDefault="00267BFD" w:rsidP="0083015D">
      <w:pPr>
        <w:pStyle w:val="BodyTextIndent"/>
        <w:ind w:left="0" w:firstLine="720"/>
        <w:rPr>
          <w:rFonts w:ascii="Times New Roman" w:hAnsi="Times New Roman"/>
          <w:bCs/>
          <w:sz w:val="24"/>
          <w:szCs w:val="24"/>
        </w:rPr>
      </w:pPr>
      <w:r w:rsidRPr="0083015D">
        <w:rPr>
          <w:rFonts w:ascii="Times New Roman" w:hAnsi="Times New Roman"/>
          <w:bCs/>
          <w:sz w:val="24"/>
          <w:szCs w:val="24"/>
        </w:rPr>
        <w:t>Sherwyn, D., (2002)</w:t>
      </w:r>
      <w:r w:rsidR="00EB12B3" w:rsidRPr="0083015D">
        <w:rPr>
          <w:rFonts w:ascii="Times New Roman" w:hAnsi="Times New Roman"/>
          <w:bCs/>
          <w:sz w:val="24"/>
          <w:szCs w:val="24"/>
        </w:rPr>
        <w:t>.</w:t>
      </w:r>
      <w:r w:rsidRPr="0083015D">
        <w:rPr>
          <w:rFonts w:ascii="Times New Roman" w:hAnsi="Times New Roman"/>
          <w:bCs/>
          <w:sz w:val="24"/>
          <w:szCs w:val="24"/>
        </w:rPr>
        <w:t xml:space="preserve"> </w:t>
      </w:r>
      <w:r w:rsidR="007D125F" w:rsidRPr="0083015D">
        <w:rPr>
          <w:rFonts w:ascii="Times New Roman" w:hAnsi="Times New Roman"/>
          <w:bCs/>
          <w:sz w:val="24"/>
          <w:szCs w:val="24"/>
        </w:rPr>
        <w:t>Arbitration is alive and well</w:t>
      </w:r>
      <w:r w:rsidRPr="0083015D">
        <w:rPr>
          <w:rFonts w:ascii="Times New Roman" w:hAnsi="Times New Roman"/>
          <w:bCs/>
          <w:sz w:val="24"/>
          <w:szCs w:val="24"/>
        </w:rPr>
        <w:t>.  Hospitality Law</w:t>
      </w:r>
      <w:r w:rsidR="00BF1C70" w:rsidRPr="0083015D">
        <w:rPr>
          <w:rFonts w:ascii="Times New Roman" w:hAnsi="Times New Roman"/>
          <w:bCs/>
          <w:sz w:val="24"/>
          <w:szCs w:val="24"/>
        </w:rPr>
        <w:t>,</w:t>
      </w:r>
      <w:r w:rsidRPr="0083015D">
        <w:rPr>
          <w:rFonts w:ascii="Times New Roman" w:hAnsi="Times New Roman"/>
          <w:bCs/>
          <w:sz w:val="24"/>
          <w:szCs w:val="24"/>
        </w:rPr>
        <w:t xml:space="preserve"> Vol. 17, No. 7.</w:t>
      </w:r>
    </w:p>
    <w:p w14:paraId="27008223" w14:textId="77777777" w:rsidR="00267BFD" w:rsidRPr="00F069AC" w:rsidRDefault="00267BFD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598D4E95" w14:textId="77777777" w:rsidR="007D125F" w:rsidRPr="00F069AC" w:rsidRDefault="007D125F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  <w:r w:rsidRPr="00F069AC">
        <w:rPr>
          <w:rFonts w:ascii="Times New Roman" w:hAnsi="Times New Roman"/>
          <w:bCs/>
          <w:sz w:val="24"/>
          <w:szCs w:val="24"/>
        </w:rPr>
        <w:tab/>
        <w:t>Sherwyn, D., (2002)</w:t>
      </w:r>
      <w:r w:rsidR="00EB12B3">
        <w:rPr>
          <w:rFonts w:ascii="Times New Roman" w:hAnsi="Times New Roman"/>
          <w:bCs/>
          <w:sz w:val="24"/>
          <w:szCs w:val="24"/>
        </w:rPr>
        <w:t>.</w:t>
      </w:r>
      <w:r w:rsidRPr="00F069AC">
        <w:rPr>
          <w:rFonts w:ascii="Times New Roman" w:hAnsi="Times New Roman"/>
          <w:bCs/>
          <w:sz w:val="24"/>
          <w:szCs w:val="24"/>
        </w:rPr>
        <w:t xml:space="preserve"> Timing is everything in defending retaliation case.</w:t>
      </w:r>
      <w:r w:rsidR="00D87E18" w:rsidRPr="00F069AC">
        <w:rPr>
          <w:rFonts w:ascii="Times New Roman" w:hAnsi="Times New Roman"/>
          <w:bCs/>
          <w:sz w:val="24"/>
          <w:szCs w:val="24"/>
        </w:rPr>
        <w:t xml:space="preserve">  Hospitality Law</w:t>
      </w:r>
      <w:r w:rsidR="00BF1C70">
        <w:rPr>
          <w:rFonts w:ascii="Times New Roman" w:hAnsi="Times New Roman"/>
          <w:bCs/>
          <w:sz w:val="24"/>
          <w:szCs w:val="24"/>
        </w:rPr>
        <w:t>,</w:t>
      </w:r>
      <w:r w:rsidR="00D87E18" w:rsidRPr="00F069AC">
        <w:rPr>
          <w:rFonts w:ascii="Times New Roman" w:hAnsi="Times New Roman"/>
          <w:bCs/>
          <w:sz w:val="24"/>
          <w:szCs w:val="24"/>
        </w:rPr>
        <w:t xml:space="preserve"> Vol. 17, No. 5</w:t>
      </w:r>
      <w:r w:rsidRPr="00F069AC">
        <w:rPr>
          <w:rFonts w:ascii="Times New Roman" w:hAnsi="Times New Roman"/>
          <w:bCs/>
          <w:sz w:val="24"/>
          <w:szCs w:val="24"/>
        </w:rPr>
        <w:t>.</w:t>
      </w:r>
    </w:p>
    <w:p w14:paraId="1D0C8A1D" w14:textId="77777777" w:rsidR="007D125F" w:rsidRPr="00F069AC" w:rsidRDefault="007D125F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051B482A" w14:textId="77777777" w:rsidR="007D125F" w:rsidRPr="00F069AC" w:rsidRDefault="007D125F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  <w:r w:rsidRPr="00F069AC">
        <w:rPr>
          <w:rFonts w:ascii="Times New Roman" w:hAnsi="Times New Roman"/>
          <w:bCs/>
          <w:sz w:val="24"/>
          <w:szCs w:val="24"/>
        </w:rPr>
        <w:tab/>
        <w:t>Sherwyn, D., (2002)</w:t>
      </w:r>
      <w:r w:rsidR="00EB12B3">
        <w:rPr>
          <w:rFonts w:ascii="Times New Roman" w:hAnsi="Times New Roman"/>
          <w:bCs/>
          <w:sz w:val="24"/>
          <w:szCs w:val="24"/>
        </w:rPr>
        <w:t>.</w:t>
      </w:r>
      <w:r w:rsidRPr="00F069AC">
        <w:rPr>
          <w:rFonts w:ascii="Times New Roman" w:hAnsi="Times New Roman"/>
          <w:bCs/>
          <w:sz w:val="24"/>
          <w:szCs w:val="24"/>
        </w:rPr>
        <w:t xml:space="preserve"> Compare employee’s behavior to others before termination.  Hospitality Law, Vol. 17, No. 4.</w:t>
      </w:r>
    </w:p>
    <w:p w14:paraId="02AC2DA2" w14:textId="77777777" w:rsidR="007D125F" w:rsidRPr="00F069AC" w:rsidRDefault="007D125F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225F4013" w14:textId="77777777" w:rsidR="007D125F" w:rsidRPr="00F069AC" w:rsidRDefault="007D125F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  <w:r w:rsidRPr="00F069AC">
        <w:rPr>
          <w:rFonts w:ascii="Times New Roman" w:hAnsi="Times New Roman"/>
          <w:bCs/>
          <w:sz w:val="24"/>
          <w:szCs w:val="24"/>
        </w:rPr>
        <w:tab/>
        <w:t>Sherwyn, D., (2002)</w:t>
      </w:r>
      <w:r w:rsidR="00EB12B3">
        <w:rPr>
          <w:rFonts w:ascii="Times New Roman" w:hAnsi="Times New Roman"/>
          <w:bCs/>
          <w:sz w:val="24"/>
          <w:szCs w:val="24"/>
        </w:rPr>
        <w:t>.</w:t>
      </w:r>
      <w:r w:rsidRPr="00F069AC">
        <w:rPr>
          <w:rFonts w:ascii="Times New Roman" w:hAnsi="Times New Roman"/>
          <w:bCs/>
          <w:sz w:val="24"/>
          <w:szCs w:val="24"/>
        </w:rPr>
        <w:t xml:space="preserve"> Employment at-will is alive and well in </w:t>
      </w:r>
      <w:smartTag w:uri="urn:schemas-microsoft-com:office:smarttags" w:element="place">
        <w:smartTag w:uri="urn:schemas-microsoft-com:office:smarttags" w:element="State">
          <w:r w:rsidRPr="00F069AC">
            <w:rPr>
              <w:rFonts w:ascii="Times New Roman" w:hAnsi="Times New Roman"/>
              <w:bCs/>
              <w:sz w:val="24"/>
              <w:szCs w:val="24"/>
            </w:rPr>
            <w:t>New York</w:t>
          </w:r>
        </w:smartTag>
      </w:smartTag>
      <w:r w:rsidRPr="00F069AC">
        <w:rPr>
          <w:rFonts w:ascii="Times New Roman" w:hAnsi="Times New Roman"/>
          <w:bCs/>
          <w:sz w:val="24"/>
          <w:szCs w:val="24"/>
        </w:rPr>
        <w:t>.  Hospitality Law</w:t>
      </w:r>
      <w:r w:rsidR="00BF1C70">
        <w:rPr>
          <w:rFonts w:ascii="Times New Roman" w:hAnsi="Times New Roman"/>
          <w:bCs/>
          <w:sz w:val="24"/>
          <w:szCs w:val="24"/>
        </w:rPr>
        <w:t xml:space="preserve">, </w:t>
      </w:r>
      <w:r w:rsidRPr="00F069AC">
        <w:rPr>
          <w:rFonts w:ascii="Times New Roman" w:hAnsi="Times New Roman"/>
          <w:bCs/>
          <w:sz w:val="24"/>
          <w:szCs w:val="24"/>
        </w:rPr>
        <w:t>Vol. 17, No. 3.</w:t>
      </w:r>
    </w:p>
    <w:p w14:paraId="3B29D06D" w14:textId="77777777" w:rsidR="007D125F" w:rsidRPr="00F069AC" w:rsidRDefault="007D125F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4E2DC6EE" w14:textId="77777777" w:rsidR="00410E93" w:rsidRPr="00F069AC" w:rsidRDefault="00410E93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  <w:r w:rsidRPr="00F069AC">
        <w:rPr>
          <w:rFonts w:ascii="Times New Roman" w:hAnsi="Times New Roman"/>
          <w:bCs/>
          <w:sz w:val="24"/>
          <w:szCs w:val="24"/>
        </w:rPr>
        <w:tab/>
        <w:t>Sherwyn, D., (2001)</w:t>
      </w:r>
      <w:r w:rsidR="00EB12B3">
        <w:rPr>
          <w:rFonts w:ascii="Times New Roman" w:hAnsi="Times New Roman"/>
          <w:bCs/>
          <w:sz w:val="24"/>
          <w:szCs w:val="24"/>
        </w:rPr>
        <w:t>.</w:t>
      </w:r>
      <w:r w:rsidRPr="00F069AC">
        <w:rPr>
          <w:rFonts w:ascii="Times New Roman" w:hAnsi="Times New Roman"/>
          <w:bCs/>
          <w:sz w:val="24"/>
          <w:szCs w:val="24"/>
        </w:rPr>
        <w:t xml:space="preserve"> Beware of retaliatory discharge after workplace romance.  </w:t>
      </w:r>
      <w:r w:rsidRPr="00F069AC">
        <w:rPr>
          <w:rFonts w:ascii="Times New Roman" w:hAnsi="Times New Roman"/>
          <w:sz w:val="24"/>
          <w:szCs w:val="24"/>
        </w:rPr>
        <w:t xml:space="preserve">The case of Lipphardt v. Durango Steakhouse of Brandon (11th Cir. 01).  </w:t>
      </w:r>
      <w:r w:rsidRPr="00F069AC">
        <w:rPr>
          <w:rFonts w:ascii="Times New Roman" w:hAnsi="Times New Roman"/>
          <w:bCs/>
          <w:sz w:val="24"/>
          <w:szCs w:val="24"/>
        </w:rPr>
        <w:t>Hospitality Law</w:t>
      </w:r>
      <w:r w:rsidR="00BF1C70">
        <w:rPr>
          <w:rFonts w:ascii="Times New Roman" w:hAnsi="Times New Roman"/>
          <w:bCs/>
          <w:sz w:val="24"/>
          <w:szCs w:val="24"/>
        </w:rPr>
        <w:t>,</w:t>
      </w:r>
      <w:r w:rsidRPr="00F069AC">
        <w:rPr>
          <w:rFonts w:ascii="Times New Roman" w:hAnsi="Times New Roman"/>
          <w:bCs/>
          <w:sz w:val="24"/>
          <w:szCs w:val="24"/>
        </w:rPr>
        <w:t xml:space="preserve"> Vol. 16, No. 12.</w:t>
      </w:r>
    </w:p>
    <w:p w14:paraId="4D35706D" w14:textId="77777777" w:rsidR="00410E93" w:rsidRPr="00F069AC" w:rsidRDefault="00410E93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1626E8E1" w14:textId="77777777" w:rsidR="007D125F" w:rsidRPr="00F069AC" w:rsidRDefault="00D87E18" w:rsidP="00CD6F06">
      <w:pPr>
        <w:pStyle w:val="BodyTextIndent3"/>
        <w:rPr>
          <w:bCs/>
          <w:szCs w:val="24"/>
        </w:rPr>
      </w:pPr>
      <w:r w:rsidRPr="00F069AC">
        <w:rPr>
          <w:bCs/>
          <w:szCs w:val="24"/>
        </w:rPr>
        <w:t>Sherwyn, D., (2001)</w:t>
      </w:r>
      <w:r w:rsidR="00EB12B3">
        <w:rPr>
          <w:bCs/>
          <w:szCs w:val="24"/>
        </w:rPr>
        <w:t>.</w:t>
      </w:r>
      <w:r w:rsidRPr="00F069AC">
        <w:rPr>
          <w:bCs/>
          <w:szCs w:val="24"/>
        </w:rPr>
        <w:t xml:space="preserve"> </w:t>
      </w:r>
      <w:r w:rsidR="007D125F" w:rsidRPr="00F069AC">
        <w:rPr>
          <w:bCs/>
          <w:szCs w:val="24"/>
        </w:rPr>
        <w:t>Love affairs gone sour c</w:t>
      </w:r>
      <w:r w:rsidR="00410E93" w:rsidRPr="00F069AC">
        <w:rPr>
          <w:bCs/>
          <w:szCs w:val="24"/>
        </w:rPr>
        <w:t xml:space="preserve">hallenge hospitality managers. </w:t>
      </w:r>
      <w:r w:rsidR="00CD6F06" w:rsidRPr="00F069AC">
        <w:rPr>
          <w:szCs w:val="24"/>
        </w:rPr>
        <w:t xml:space="preserve"> Hospitality Law</w:t>
      </w:r>
      <w:r w:rsidR="00BF1C70">
        <w:rPr>
          <w:szCs w:val="24"/>
        </w:rPr>
        <w:t>,</w:t>
      </w:r>
      <w:r w:rsidR="00CD6F06" w:rsidRPr="00F069AC">
        <w:rPr>
          <w:szCs w:val="24"/>
        </w:rPr>
        <w:t xml:space="preserve"> Vol. 16, No. 12.</w:t>
      </w:r>
    </w:p>
    <w:p w14:paraId="6DC0CD10" w14:textId="77777777" w:rsidR="00F5040C" w:rsidRPr="00F069AC" w:rsidRDefault="00F5040C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1887CA0A" w14:textId="77777777" w:rsidR="00F5040C" w:rsidRPr="00F069AC" w:rsidRDefault="00F5040C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  <w:r w:rsidRPr="00F069AC">
        <w:rPr>
          <w:rFonts w:ascii="Times New Roman" w:hAnsi="Times New Roman"/>
          <w:bCs/>
          <w:sz w:val="24"/>
          <w:szCs w:val="24"/>
        </w:rPr>
        <w:tab/>
        <w:t>Sherwyn, D., (2001</w:t>
      </w:r>
      <w:r w:rsidR="000D5635" w:rsidRPr="00F069AC">
        <w:rPr>
          <w:rFonts w:ascii="Times New Roman" w:hAnsi="Times New Roman"/>
          <w:bCs/>
          <w:sz w:val="24"/>
          <w:szCs w:val="24"/>
        </w:rPr>
        <w:t>)</w:t>
      </w:r>
      <w:r w:rsidR="00EB12B3">
        <w:rPr>
          <w:rFonts w:ascii="Times New Roman" w:hAnsi="Times New Roman"/>
          <w:bCs/>
          <w:sz w:val="24"/>
          <w:szCs w:val="24"/>
        </w:rPr>
        <w:t>.</w:t>
      </w:r>
      <w:r w:rsidR="000D5635" w:rsidRPr="00F069AC">
        <w:rPr>
          <w:rFonts w:ascii="Times New Roman" w:hAnsi="Times New Roman"/>
          <w:bCs/>
          <w:sz w:val="24"/>
          <w:szCs w:val="24"/>
        </w:rPr>
        <w:t xml:space="preserve"> Don’t</w:t>
      </w:r>
      <w:r w:rsidRPr="00F069AC">
        <w:rPr>
          <w:rFonts w:ascii="Times New Roman" w:hAnsi="Times New Roman"/>
          <w:bCs/>
          <w:sz w:val="24"/>
          <w:szCs w:val="24"/>
        </w:rPr>
        <w:t xml:space="preserve"> ignore deadlines when bringing property into </w:t>
      </w:r>
      <w:smartTag w:uri="urn:schemas-microsoft-com:office:smarttags" w:element="place">
        <w:smartTag w:uri="urn:schemas-microsoft-com:office:smarttags" w:element="City">
          <w:r w:rsidRPr="00F069AC">
            <w:rPr>
              <w:rFonts w:ascii="Times New Roman" w:hAnsi="Times New Roman"/>
              <w:bCs/>
              <w:sz w:val="24"/>
              <w:szCs w:val="24"/>
            </w:rPr>
            <w:t>ADA</w:t>
          </w:r>
        </w:smartTag>
      </w:smartTag>
      <w:r w:rsidRPr="00F069AC">
        <w:rPr>
          <w:rFonts w:ascii="Times New Roman" w:hAnsi="Times New Roman"/>
          <w:bCs/>
          <w:sz w:val="24"/>
          <w:szCs w:val="24"/>
        </w:rPr>
        <w:t xml:space="preserve"> compliance.  Hospitality Law</w:t>
      </w:r>
      <w:r w:rsidR="00BF1C70">
        <w:rPr>
          <w:rFonts w:ascii="Times New Roman" w:hAnsi="Times New Roman"/>
          <w:bCs/>
          <w:sz w:val="24"/>
          <w:szCs w:val="24"/>
        </w:rPr>
        <w:t>,</w:t>
      </w:r>
      <w:r w:rsidRPr="00F069AC">
        <w:rPr>
          <w:rFonts w:ascii="Times New Roman" w:hAnsi="Times New Roman"/>
          <w:bCs/>
          <w:sz w:val="24"/>
          <w:szCs w:val="24"/>
        </w:rPr>
        <w:t xml:space="preserve"> Vol. 16, No. 10.</w:t>
      </w:r>
    </w:p>
    <w:p w14:paraId="2C5E926A" w14:textId="77777777" w:rsidR="00F5040C" w:rsidRPr="00F069AC" w:rsidRDefault="00F5040C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4323A980" w14:textId="77777777" w:rsidR="00F5040C" w:rsidRPr="00F069AC" w:rsidRDefault="00F5040C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  <w:r w:rsidRPr="00F069AC">
        <w:rPr>
          <w:rFonts w:ascii="Times New Roman" w:hAnsi="Times New Roman"/>
          <w:bCs/>
          <w:sz w:val="24"/>
          <w:szCs w:val="24"/>
        </w:rPr>
        <w:tab/>
        <w:t>Sherwyn, D., (2001)</w:t>
      </w:r>
      <w:r w:rsidR="00EB12B3">
        <w:rPr>
          <w:rFonts w:ascii="Times New Roman" w:hAnsi="Times New Roman"/>
          <w:bCs/>
          <w:sz w:val="24"/>
          <w:szCs w:val="24"/>
        </w:rPr>
        <w:t>.</w:t>
      </w:r>
      <w:r w:rsidRPr="00F069AC">
        <w:rPr>
          <w:rFonts w:ascii="Times New Roman" w:hAnsi="Times New Roman"/>
          <w:bCs/>
          <w:sz w:val="24"/>
          <w:szCs w:val="24"/>
        </w:rPr>
        <w:t xml:space="preserve"> Treat all sexual harassmen</w:t>
      </w:r>
      <w:r w:rsidR="000D5635" w:rsidRPr="00F069AC">
        <w:rPr>
          <w:rFonts w:ascii="Times New Roman" w:hAnsi="Times New Roman"/>
          <w:bCs/>
          <w:sz w:val="24"/>
          <w:szCs w:val="24"/>
        </w:rPr>
        <w:t>t as unlawful</w:t>
      </w:r>
      <w:r w:rsidR="00CD6F06" w:rsidRPr="00F069AC">
        <w:rPr>
          <w:rFonts w:ascii="Times New Roman" w:hAnsi="Times New Roman"/>
          <w:bCs/>
          <w:sz w:val="24"/>
          <w:szCs w:val="24"/>
        </w:rPr>
        <w:t>:</w:t>
      </w:r>
      <w:r w:rsidR="000D5635" w:rsidRPr="00F069AC">
        <w:rPr>
          <w:rFonts w:ascii="Times New Roman" w:hAnsi="Times New Roman"/>
          <w:bCs/>
          <w:sz w:val="24"/>
          <w:szCs w:val="24"/>
        </w:rPr>
        <w:t xml:space="preserve"> </w:t>
      </w:r>
      <w:r w:rsidR="00CD6F06" w:rsidRPr="00F069AC">
        <w:rPr>
          <w:rFonts w:ascii="Times New Roman" w:hAnsi="Times New Roman"/>
          <w:bCs/>
          <w:sz w:val="24"/>
          <w:szCs w:val="24"/>
        </w:rPr>
        <w:t xml:space="preserve"> The Case of  Nichols v. Azteca Restaurant Enterprises (9th Cir. 01). </w:t>
      </w:r>
      <w:r w:rsidR="000D5635" w:rsidRPr="00F069AC">
        <w:rPr>
          <w:rFonts w:ascii="Times New Roman" w:hAnsi="Times New Roman"/>
          <w:bCs/>
          <w:sz w:val="24"/>
          <w:szCs w:val="24"/>
        </w:rPr>
        <w:t xml:space="preserve"> Hospitality Law</w:t>
      </w:r>
      <w:r w:rsidR="00BF1C70">
        <w:rPr>
          <w:rFonts w:ascii="Times New Roman" w:hAnsi="Times New Roman"/>
          <w:bCs/>
          <w:sz w:val="24"/>
          <w:szCs w:val="24"/>
        </w:rPr>
        <w:t>,</w:t>
      </w:r>
      <w:r w:rsidR="000D5635" w:rsidRPr="00F069AC">
        <w:rPr>
          <w:rFonts w:ascii="Times New Roman" w:hAnsi="Times New Roman"/>
          <w:bCs/>
          <w:sz w:val="24"/>
          <w:szCs w:val="24"/>
        </w:rPr>
        <w:t xml:space="preserve"> Vol. 16, No. 9.</w:t>
      </w:r>
    </w:p>
    <w:p w14:paraId="4A2A67CB" w14:textId="77777777" w:rsidR="00F5040C" w:rsidRPr="00F069AC" w:rsidRDefault="00F5040C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57DCBDD9" w14:textId="77777777" w:rsidR="00CD6F06" w:rsidRPr="00F069AC" w:rsidRDefault="00F5040C" w:rsidP="00CD6F06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F069AC">
        <w:rPr>
          <w:bCs/>
          <w:sz w:val="24"/>
          <w:szCs w:val="24"/>
        </w:rPr>
        <w:t>Sherwyn, D., (2001)</w:t>
      </w:r>
      <w:r w:rsidR="00EB12B3">
        <w:rPr>
          <w:bCs/>
          <w:sz w:val="24"/>
          <w:szCs w:val="24"/>
        </w:rPr>
        <w:t>.</w:t>
      </w:r>
      <w:r w:rsidRPr="00F069AC">
        <w:rPr>
          <w:bCs/>
          <w:sz w:val="24"/>
          <w:szCs w:val="24"/>
        </w:rPr>
        <w:t xml:space="preserve"> Use arbitration contract to force at-will employees to arbitrate</w:t>
      </w:r>
      <w:r w:rsidR="00CD6F06" w:rsidRPr="00F069AC">
        <w:rPr>
          <w:bCs/>
          <w:sz w:val="24"/>
          <w:szCs w:val="24"/>
        </w:rPr>
        <w:t>:</w:t>
      </w:r>
      <w:r w:rsidRPr="00F069AC">
        <w:rPr>
          <w:bCs/>
          <w:sz w:val="24"/>
          <w:szCs w:val="24"/>
        </w:rPr>
        <w:t xml:space="preserve">  </w:t>
      </w:r>
      <w:r w:rsidR="00CD6F06" w:rsidRPr="00F069AC">
        <w:rPr>
          <w:sz w:val="24"/>
          <w:szCs w:val="24"/>
        </w:rPr>
        <w:t xml:space="preserve">The case of Meyer v. Starwood Hotels &amp; Resorts (S.D.N.Y. 01). </w:t>
      </w:r>
      <w:r w:rsidR="00CD6F06" w:rsidRPr="00F069AC">
        <w:rPr>
          <w:b/>
          <w:bCs/>
          <w:sz w:val="24"/>
          <w:szCs w:val="24"/>
        </w:rPr>
        <w:t xml:space="preserve"> </w:t>
      </w:r>
      <w:r w:rsidR="00CD6F06" w:rsidRPr="00F069AC">
        <w:rPr>
          <w:sz w:val="24"/>
          <w:szCs w:val="24"/>
        </w:rPr>
        <w:t>Hospitality Law</w:t>
      </w:r>
      <w:r w:rsidR="00BF1C70">
        <w:rPr>
          <w:sz w:val="24"/>
          <w:szCs w:val="24"/>
        </w:rPr>
        <w:t>,</w:t>
      </w:r>
      <w:r w:rsidR="00CD6F06" w:rsidRPr="00F069AC">
        <w:rPr>
          <w:sz w:val="24"/>
          <w:szCs w:val="24"/>
        </w:rPr>
        <w:t xml:space="preserve"> Vol. 16, No. 8</w:t>
      </w:r>
    </w:p>
    <w:p w14:paraId="4A6C0546" w14:textId="77777777" w:rsidR="00F5040C" w:rsidRPr="00F069AC" w:rsidRDefault="00F5040C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2D13274C" w14:textId="77777777" w:rsidR="00F5040C" w:rsidRPr="00F069AC" w:rsidRDefault="00F5040C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  <w:r w:rsidRPr="00F069AC">
        <w:rPr>
          <w:rFonts w:ascii="Times New Roman" w:hAnsi="Times New Roman"/>
          <w:bCs/>
          <w:sz w:val="24"/>
          <w:szCs w:val="24"/>
        </w:rPr>
        <w:tab/>
        <w:t>Sherwyn, D., (2001)</w:t>
      </w:r>
      <w:r w:rsidR="00EB12B3">
        <w:rPr>
          <w:rFonts w:ascii="Times New Roman" w:hAnsi="Times New Roman"/>
          <w:bCs/>
          <w:sz w:val="24"/>
          <w:szCs w:val="24"/>
        </w:rPr>
        <w:t>.</w:t>
      </w:r>
      <w:r w:rsidRPr="00F069AC">
        <w:rPr>
          <w:rFonts w:ascii="Times New Roman" w:hAnsi="Times New Roman"/>
          <w:bCs/>
          <w:sz w:val="24"/>
          <w:szCs w:val="24"/>
        </w:rPr>
        <w:t xml:space="preserve"> Bad case makes bad law on religious accommodation</w:t>
      </w:r>
      <w:r w:rsidR="00062AFB" w:rsidRPr="00F069AC">
        <w:rPr>
          <w:rFonts w:ascii="Times New Roman" w:hAnsi="Times New Roman"/>
          <w:bCs/>
          <w:sz w:val="24"/>
          <w:szCs w:val="24"/>
        </w:rPr>
        <w:t>:</w:t>
      </w:r>
      <w:r w:rsidRPr="00F069AC">
        <w:rPr>
          <w:rFonts w:ascii="Times New Roman" w:hAnsi="Times New Roman"/>
          <w:bCs/>
          <w:sz w:val="24"/>
          <w:szCs w:val="24"/>
        </w:rPr>
        <w:t xml:space="preserve"> </w:t>
      </w:r>
      <w:r w:rsidR="00062AFB" w:rsidRPr="00F069AC">
        <w:rPr>
          <w:rFonts w:ascii="Times New Roman" w:hAnsi="Times New Roman"/>
          <w:bCs/>
          <w:sz w:val="24"/>
          <w:szCs w:val="24"/>
        </w:rPr>
        <w:t xml:space="preserve"> </w:t>
      </w:r>
      <w:r w:rsidR="00062AFB" w:rsidRPr="00F069AC">
        <w:rPr>
          <w:rFonts w:ascii="Times New Roman" w:hAnsi="Times New Roman"/>
          <w:sz w:val="24"/>
          <w:szCs w:val="24"/>
        </w:rPr>
        <w:t xml:space="preserve">The case of Hussein v. the </w:t>
      </w:r>
      <w:smartTag w:uri="urn:schemas-microsoft-com:office:smarttags" w:element="place">
        <w:smartTag w:uri="urn:schemas-microsoft-com:office:smarttags" w:element="PlaceName">
          <w:r w:rsidR="00062AFB" w:rsidRPr="00F069AC">
            <w:rPr>
              <w:rFonts w:ascii="Times New Roman" w:hAnsi="Times New Roman"/>
              <w:sz w:val="24"/>
              <w:szCs w:val="24"/>
            </w:rPr>
            <w:t>Pierre</w:t>
          </w:r>
        </w:smartTag>
        <w:r w:rsidR="00062AFB" w:rsidRPr="00F069A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="00062AFB" w:rsidRPr="00F069AC">
            <w:rPr>
              <w:rFonts w:ascii="Times New Roman" w:hAnsi="Times New Roman"/>
              <w:sz w:val="24"/>
              <w:szCs w:val="24"/>
            </w:rPr>
            <w:t>Hotel</w:t>
          </w:r>
        </w:smartTag>
      </w:smartTag>
      <w:r w:rsidR="00062AFB" w:rsidRPr="00F069AC">
        <w:rPr>
          <w:rFonts w:ascii="Times New Roman" w:hAnsi="Times New Roman"/>
          <w:sz w:val="24"/>
          <w:szCs w:val="24"/>
        </w:rPr>
        <w:t xml:space="preserve"> (S.D.N.Y. 01)</w:t>
      </w:r>
      <w:r w:rsidRPr="00F069AC">
        <w:rPr>
          <w:rFonts w:ascii="Times New Roman" w:hAnsi="Times New Roman"/>
          <w:bCs/>
          <w:sz w:val="24"/>
          <w:szCs w:val="24"/>
        </w:rPr>
        <w:t xml:space="preserve"> Hospitality Law</w:t>
      </w:r>
      <w:r w:rsidR="00BF1C70">
        <w:rPr>
          <w:rFonts w:ascii="Times New Roman" w:hAnsi="Times New Roman"/>
          <w:bCs/>
          <w:sz w:val="24"/>
          <w:szCs w:val="24"/>
        </w:rPr>
        <w:t>,</w:t>
      </w:r>
      <w:r w:rsidRPr="00F069AC">
        <w:rPr>
          <w:rFonts w:ascii="Times New Roman" w:hAnsi="Times New Roman"/>
          <w:bCs/>
          <w:sz w:val="24"/>
          <w:szCs w:val="24"/>
        </w:rPr>
        <w:t xml:space="preserve"> Vol. 16, No. 7.</w:t>
      </w:r>
    </w:p>
    <w:p w14:paraId="52D7526B" w14:textId="77777777" w:rsidR="00F5040C" w:rsidRPr="00F069AC" w:rsidRDefault="00F5040C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2981BB79" w14:textId="77777777" w:rsidR="00F5040C" w:rsidRPr="00F069AC" w:rsidRDefault="00F5040C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  <w:r w:rsidRPr="00F069AC">
        <w:rPr>
          <w:rFonts w:ascii="Times New Roman" w:hAnsi="Times New Roman"/>
          <w:bCs/>
          <w:sz w:val="24"/>
          <w:szCs w:val="24"/>
        </w:rPr>
        <w:tab/>
        <w:t>Sherwyn, D., (2001)</w:t>
      </w:r>
      <w:r w:rsidR="00EB12B3">
        <w:rPr>
          <w:rFonts w:ascii="Times New Roman" w:hAnsi="Times New Roman"/>
          <w:bCs/>
          <w:sz w:val="24"/>
          <w:szCs w:val="24"/>
        </w:rPr>
        <w:t>.</w:t>
      </w:r>
      <w:r w:rsidRPr="00F069AC">
        <w:rPr>
          <w:rFonts w:ascii="Times New Roman" w:hAnsi="Times New Roman"/>
          <w:bCs/>
          <w:sz w:val="24"/>
          <w:szCs w:val="24"/>
        </w:rPr>
        <w:t xml:space="preserve"> Good harassment policy tops non-reporting employee</w:t>
      </w:r>
      <w:r w:rsidR="00062AFB" w:rsidRPr="00F069AC">
        <w:rPr>
          <w:rFonts w:ascii="Times New Roman" w:hAnsi="Times New Roman"/>
          <w:bCs/>
          <w:sz w:val="24"/>
          <w:szCs w:val="24"/>
        </w:rPr>
        <w:t xml:space="preserve">:  </w:t>
      </w:r>
      <w:r w:rsidR="00062AFB" w:rsidRPr="00F069AC">
        <w:rPr>
          <w:rFonts w:ascii="Times New Roman" w:hAnsi="Times New Roman"/>
          <w:sz w:val="24"/>
          <w:szCs w:val="24"/>
        </w:rPr>
        <w:t>The case of Zelaya v. Eastern &amp; Western Hotel Corp., (9th Cir. 01).</w:t>
      </w:r>
      <w:r w:rsidRPr="00F069AC">
        <w:rPr>
          <w:rFonts w:ascii="Times New Roman" w:hAnsi="Times New Roman"/>
          <w:bCs/>
          <w:sz w:val="24"/>
          <w:szCs w:val="24"/>
        </w:rPr>
        <w:t xml:space="preserve">  Hospitality Law</w:t>
      </w:r>
      <w:r w:rsidR="00BF1C70">
        <w:rPr>
          <w:rFonts w:ascii="Times New Roman" w:hAnsi="Times New Roman"/>
          <w:bCs/>
          <w:sz w:val="24"/>
          <w:szCs w:val="24"/>
        </w:rPr>
        <w:t>,</w:t>
      </w:r>
      <w:r w:rsidRPr="00F069AC">
        <w:rPr>
          <w:rFonts w:ascii="Times New Roman" w:hAnsi="Times New Roman"/>
          <w:bCs/>
          <w:sz w:val="24"/>
          <w:szCs w:val="24"/>
        </w:rPr>
        <w:t xml:space="preserve"> Vol. 16, No. 5.</w:t>
      </w:r>
    </w:p>
    <w:p w14:paraId="7101DA4F" w14:textId="77777777" w:rsidR="00F5040C" w:rsidRPr="00F069AC" w:rsidRDefault="00F5040C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6F21023B" w14:textId="77777777" w:rsidR="00F5040C" w:rsidRPr="00F069AC" w:rsidRDefault="00F5040C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  <w:r w:rsidRPr="00F069AC">
        <w:rPr>
          <w:rFonts w:ascii="Times New Roman" w:hAnsi="Times New Roman"/>
          <w:bCs/>
          <w:sz w:val="24"/>
          <w:szCs w:val="24"/>
        </w:rPr>
        <w:tab/>
        <w:t>Sherwyn, D., (2001)</w:t>
      </w:r>
      <w:r w:rsidR="00EB12B3">
        <w:rPr>
          <w:rFonts w:ascii="Times New Roman" w:hAnsi="Times New Roman"/>
          <w:bCs/>
          <w:sz w:val="24"/>
          <w:szCs w:val="24"/>
        </w:rPr>
        <w:t>.</w:t>
      </w:r>
      <w:r w:rsidRPr="00F069AC">
        <w:rPr>
          <w:rFonts w:ascii="Times New Roman" w:hAnsi="Times New Roman"/>
          <w:bCs/>
          <w:sz w:val="24"/>
          <w:szCs w:val="24"/>
        </w:rPr>
        <w:t xml:space="preserve"> Workers’ compe</w:t>
      </w:r>
      <w:r w:rsidR="005B52DD" w:rsidRPr="00F069AC">
        <w:rPr>
          <w:rFonts w:ascii="Times New Roman" w:hAnsi="Times New Roman"/>
          <w:bCs/>
          <w:sz w:val="24"/>
          <w:szCs w:val="24"/>
        </w:rPr>
        <w:t>nsation as a harassment defense:  The Case of Bartoli v. Applebee's Restaurant (N.D. Il 01).</w:t>
      </w:r>
      <w:r w:rsidRPr="00F069AC">
        <w:rPr>
          <w:rFonts w:ascii="Times New Roman" w:hAnsi="Times New Roman"/>
          <w:bCs/>
          <w:sz w:val="24"/>
          <w:szCs w:val="24"/>
        </w:rPr>
        <w:t xml:space="preserve">  Hosp</w:t>
      </w:r>
      <w:r w:rsidR="00BF1C70">
        <w:rPr>
          <w:rFonts w:ascii="Times New Roman" w:hAnsi="Times New Roman"/>
          <w:bCs/>
          <w:sz w:val="24"/>
          <w:szCs w:val="24"/>
        </w:rPr>
        <w:t xml:space="preserve">itality Law, </w:t>
      </w:r>
      <w:r w:rsidRPr="00F069AC">
        <w:rPr>
          <w:rFonts w:ascii="Times New Roman" w:hAnsi="Times New Roman"/>
          <w:bCs/>
          <w:sz w:val="24"/>
          <w:szCs w:val="24"/>
        </w:rPr>
        <w:t>Vol. 16, No. 4.</w:t>
      </w:r>
    </w:p>
    <w:p w14:paraId="605F833F" w14:textId="77777777" w:rsidR="00F5040C" w:rsidRPr="00F069AC" w:rsidRDefault="00F5040C">
      <w:pPr>
        <w:pStyle w:val="BodyTextIndent"/>
        <w:ind w:left="0"/>
        <w:rPr>
          <w:rFonts w:ascii="Times New Roman" w:hAnsi="Times New Roman"/>
          <w:bCs/>
          <w:sz w:val="24"/>
          <w:szCs w:val="24"/>
        </w:rPr>
      </w:pPr>
    </w:p>
    <w:p w14:paraId="4B3B04CB" w14:textId="77777777" w:rsidR="00B57DBC" w:rsidRPr="00F069AC" w:rsidRDefault="00B57DBC">
      <w:pPr>
        <w:pStyle w:val="BodyTextIndent3"/>
        <w:rPr>
          <w:szCs w:val="24"/>
        </w:rPr>
      </w:pPr>
      <w:r w:rsidRPr="00F069AC">
        <w:rPr>
          <w:szCs w:val="24"/>
        </w:rPr>
        <w:t>Sherwyn, D., (2001)</w:t>
      </w:r>
      <w:r w:rsidR="00EB12B3">
        <w:rPr>
          <w:szCs w:val="24"/>
        </w:rPr>
        <w:t>.</w:t>
      </w:r>
      <w:r w:rsidRPr="00F069AC">
        <w:rPr>
          <w:szCs w:val="24"/>
        </w:rPr>
        <w:t xml:space="preserve"> Mixed-motive instruction is prejudicial to employers: The case of Costa v. </w:t>
      </w:r>
      <w:smartTag w:uri="urn:schemas-microsoft-com:office:smarttags" w:element="place">
        <w:smartTag w:uri="urn:schemas-microsoft-com:office:smarttags" w:element="PlaceType">
          <w:r w:rsidRPr="00F069AC">
            <w:rPr>
              <w:szCs w:val="24"/>
            </w:rPr>
            <w:t>Desert</w:t>
          </w:r>
        </w:smartTag>
        <w:r w:rsidRPr="00F069AC">
          <w:rPr>
            <w:szCs w:val="24"/>
          </w:rPr>
          <w:t xml:space="preserve"> </w:t>
        </w:r>
        <w:smartTag w:uri="urn:schemas-microsoft-com:office:smarttags" w:element="PlaceType">
          <w:r w:rsidRPr="00F069AC">
            <w:rPr>
              <w:szCs w:val="24"/>
            </w:rPr>
            <w:t>Palace</w:t>
          </w:r>
        </w:smartTag>
      </w:smartTag>
      <w:r w:rsidRPr="00F069AC">
        <w:rPr>
          <w:szCs w:val="24"/>
        </w:rPr>
        <w:t xml:space="preserve"> (9th Cir. 00).  Hospitality Law</w:t>
      </w:r>
      <w:r w:rsidR="00BF1C70">
        <w:rPr>
          <w:szCs w:val="24"/>
        </w:rPr>
        <w:t>,</w:t>
      </w:r>
      <w:r w:rsidRPr="00F069AC">
        <w:rPr>
          <w:szCs w:val="24"/>
        </w:rPr>
        <w:t xml:space="preserve"> Vol. 16, No. 3</w:t>
      </w:r>
    </w:p>
    <w:p w14:paraId="3233B1B8" w14:textId="77777777" w:rsidR="00B57DBC" w:rsidRPr="00F069AC" w:rsidRDefault="00B57DBC">
      <w:pPr>
        <w:autoSpaceDE w:val="0"/>
        <w:autoSpaceDN w:val="0"/>
        <w:adjustRightInd w:val="0"/>
        <w:rPr>
          <w:sz w:val="24"/>
          <w:szCs w:val="24"/>
        </w:rPr>
      </w:pPr>
    </w:p>
    <w:p w14:paraId="0435AEBF" w14:textId="77777777" w:rsidR="005B52DD" w:rsidRPr="00F069AC" w:rsidRDefault="005B52DD" w:rsidP="005B52DD">
      <w:pPr>
        <w:pStyle w:val="BodyTextIndent"/>
        <w:ind w:left="0"/>
        <w:rPr>
          <w:rFonts w:ascii="Times New Roman" w:hAnsi="Times New Roman"/>
          <w:sz w:val="24"/>
          <w:szCs w:val="24"/>
        </w:rPr>
      </w:pPr>
      <w:r w:rsidRPr="00F069AC">
        <w:rPr>
          <w:rFonts w:ascii="Times New Roman" w:hAnsi="Times New Roman"/>
          <w:sz w:val="24"/>
          <w:szCs w:val="24"/>
        </w:rPr>
        <w:tab/>
        <w:t>Sherwyn, D., (2001)</w:t>
      </w:r>
      <w:r w:rsidR="00EB12B3">
        <w:rPr>
          <w:rFonts w:ascii="Times New Roman" w:hAnsi="Times New Roman"/>
          <w:sz w:val="24"/>
          <w:szCs w:val="24"/>
        </w:rPr>
        <w:t>.</w:t>
      </w:r>
      <w:r w:rsidRPr="00F069AC">
        <w:rPr>
          <w:rFonts w:ascii="Times New Roman" w:hAnsi="Times New Roman"/>
          <w:sz w:val="24"/>
          <w:szCs w:val="24"/>
        </w:rPr>
        <w:t xml:space="preserve"> Improve your defense by knowing the technical side of your case: The case of Renalds v. SRG Restaurant Group (N.D. Il 00).  Hospitality Law</w:t>
      </w:r>
      <w:r w:rsidR="00BF1C70">
        <w:rPr>
          <w:rFonts w:ascii="Times New Roman" w:hAnsi="Times New Roman"/>
          <w:sz w:val="24"/>
          <w:szCs w:val="24"/>
        </w:rPr>
        <w:t>,</w:t>
      </w:r>
      <w:r w:rsidRPr="00F069AC">
        <w:rPr>
          <w:rFonts w:ascii="Times New Roman" w:hAnsi="Times New Roman"/>
          <w:sz w:val="24"/>
          <w:szCs w:val="24"/>
        </w:rPr>
        <w:t xml:space="preserve"> Vol. 16, No. 2</w:t>
      </w:r>
    </w:p>
    <w:p w14:paraId="1A7D9321" w14:textId="77777777" w:rsidR="00B57DBC" w:rsidRPr="00C12091" w:rsidRDefault="00C12091" w:rsidP="00C12091">
      <w:pPr>
        <w:pStyle w:val="Foot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zCs w:val="24"/>
        </w:rPr>
        <w:br w:type="page"/>
      </w:r>
      <w:r w:rsidR="00AC683A" w:rsidRPr="00F069AC">
        <w:rPr>
          <w:szCs w:val="24"/>
        </w:rPr>
        <w:lastRenderedPageBreak/>
        <w:tab/>
      </w:r>
      <w:r w:rsidR="00AC683A" w:rsidRPr="00C12091">
        <w:rPr>
          <w:rFonts w:ascii="Times New Roman" w:hAnsi="Times New Roman"/>
          <w:snapToGrid w:val="0"/>
          <w:szCs w:val="24"/>
        </w:rPr>
        <w:t>Sherwyn, D., (2000)</w:t>
      </w:r>
      <w:r w:rsidR="00EB12B3" w:rsidRPr="00C12091">
        <w:rPr>
          <w:rFonts w:ascii="Times New Roman" w:hAnsi="Times New Roman"/>
          <w:snapToGrid w:val="0"/>
          <w:szCs w:val="24"/>
        </w:rPr>
        <w:t>.</w:t>
      </w:r>
      <w:r w:rsidR="00AC683A" w:rsidRPr="00C12091">
        <w:rPr>
          <w:rFonts w:ascii="Times New Roman" w:hAnsi="Times New Roman"/>
          <w:snapToGrid w:val="0"/>
          <w:szCs w:val="24"/>
        </w:rPr>
        <w:t xml:space="preserve"> Good record keeping is key to </w:t>
      </w:r>
      <w:r w:rsidR="00931134" w:rsidRPr="00C12091">
        <w:rPr>
          <w:rFonts w:ascii="Times New Roman" w:hAnsi="Times New Roman"/>
          <w:snapToGrid w:val="0"/>
          <w:szCs w:val="24"/>
        </w:rPr>
        <w:t xml:space="preserve">policy of mandatory arbitration:  Ryan's Family </w:t>
      </w:r>
      <w:r w:rsidR="00D1258E" w:rsidRPr="00C12091">
        <w:rPr>
          <w:rFonts w:ascii="Times New Roman" w:hAnsi="Times New Roman"/>
          <w:snapToGrid w:val="0"/>
          <w:szCs w:val="24"/>
        </w:rPr>
        <w:t>Steakhouse v. Brooks-Shades (AL</w:t>
      </w:r>
      <w:r w:rsidR="00931134" w:rsidRPr="00C12091">
        <w:rPr>
          <w:rFonts w:ascii="Times New Roman" w:hAnsi="Times New Roman"/>
          <w:snapToGrid w:val="0"/>
          <w:szCs w:val="24"/>
        </w:rPr>
        <w:t xml:space="preserve">).  </w:t>
      </w:r>
      <w:r w:rsidR="00AC683A" w:rsidRPr="00C12091">
        <w:rPr>
          <w:rFonts w:ascii="Times New Roman" w:hAnsi="Times New Roman"/>
          <w:snapToGrid w:val="0"/>
          <w:szCs w:val="24"/>
        </w:rPr>
        <w:t>Hospitality Law</w:t>
      </w:r>
      <w:r w:rsidR="00BF1C70" w:rsidRPr="00C12091">
        <w:rPr>
          <w:rFonts w:ascii="Times New Roman" w:hAnsi="Times New Roman"/>
          <w:snapToGrid w:val="0"/>
          <w:szCs w:val="24"/>
        </w:rPr>
        <w:t>,</w:t>
      </w:r>
      <w:r w:rsidR="00AC683A" w:rsidRPr="00C12091">
        <w:rPr>
          <w:rFonts w:ascii="Times New Roman" w:hAnsi="Times New Roman"/>
          <w:snapToGrid w:val="0"/>
          <w:szCs w:val="24"/>
        </w:rPr>
        <w:t xml:space="preserve"> Vol. 15, No. 12</w:t>
      </w:r>
    </w:p>
    <w:p w14:paraId="5E82263D" w14:textId="77777777" w:rsidR="00AC683A" w:rsidRPr="00F069AC" w:rsidRDefault="00AC683A">
      <w:pPr>
        <w:autoSpaceDE w:val="0"/>
        <w:autoSpaceDN w:val="0"/>
        <w:adjustRightInd w:val="0"/>
        <w:rPr>
          <w:sz w:val="24"/>
          <w:szCs w:val="24"/>
        </w:rPr>
      </w:pPr>
    </w:p>
    <w:p w14:paraId="4201D66A" w14:textId="77777777" w:rsidR="00AC683A" w:rsidRPr="00F069AC" w:rsidRDefault="00AC683A">
      <w:pPr>
        <w:autoSpaceDE w:val="0"/>
        <w:autoSpaceDN w:val="0"/>
        <w:adjustRightInd w:val="0"/>
        <w:rPr>
          <w:sz w:val="24"/>
          <w:szCs w:val="24"/>
        </w:rPr>
      </w:pPr>
      <w:r w:rsidRPr="00F069AC">
        <w:rPr>
          <w:sz w:val="24"/>
          <w:szCs w:val="24"/>
        </w:rPr>
        <w:tab/>
        <w:t>Sherwyn, D., (</w:t>
      </w:r>
      <w:r w:rsidR="00931134" w:rsidRPr="00F069AC">
        <w:rPr>
          <w:sz w:val="24"/>
          <w:szCs w:val="24"/>
        </w:rPr>
        <w:t>2000)</w:t>
      </w:r>
      <w:r w:rsidR="00EB12B3">
        <w:rPr>
          <w:sz w:val="24"/>
          <w:szCs w:val="24"/>
        </w:rPr>
        <w:t>.</w:t>
      </w:r>
      <w:r w:rsidRPr="00F069AC">
        <w:rPr>
          <w:sz w:val="24"/>
          <w:szCs w:val="24"/>
        </w:rPr>
        <w:t xml:space="preserve"> Prepare to defend all terminations</w:t>
      </w:r>
      <w:r w:rsidR="00931134" w:rsidRPr="00F069AC">
        <w:rPr>
          <w:sz w:val="24"/>
          <w:szCs w:val="24"/>
        </w:rPr>
        <w:t>:  Munoz v. Oceanside Resorts (11th Cir.)</w:t>
      </w:r>
      <w:r w:rsidR="00D1258E">
        <w:rPr>
          <w:sz w:val="24"/>
          <w:szCs w:val="24"/>
        </w:rPr>
        <w:t>.</w:t>
      </w:r>
      <w:r w:rsidRPr="00F069AC">
        <w:rPr>
          <w:sz w:val="24"/>
          <w:szCs w:val="24"/>
        </w:rPr>
        <w:t xml:space="preserve"> Hospitality Law</w:t>
      </w:r>
      <w:r w:rsidR="00BF1C70">
        <w:rPr>
          <w:sz w:val="24"/>
          <w:szCs w:val="24"/>
        </w:rPr>
        <w:t>,</w:t>
      </w:r>
      <w:r w:rsidRPr="00F069AC">
        <w:rPr>
          <w:sz w:val="24"/>
          <w:szCs w:val="24"/>
        </w:rPr>
        <w:t xml:space="preserve"> Vol. 15, No. 11.</w:t>
      </w:r>
    </w:p>
    <w:p w14:paraId="5B8B7BB2" w14:textId="77777777" w:rsidR="00931134" w:rsidRPr="00F069AC" w:rsidRDefault="00931134">
      <w:pPr>
        <w:autoSpaceDE w:val="0"/>
        <w:autoSpaceDN w:val="0"/>
        <w:adjustRightInd w:val="0"/>
        <w:rPr>
          <w:sz w:val="24"/>
          <w:szCs w:val="24"/>
        </w:rPr>
      </w:pPr>
    </w:p>
    <w:p w14:paraId="111537AE" w14:textId="77777777" w:rsidR="00AC683A" w:rsidRDefault="00AC683A">
      <w:pPr>
        <w:autoSpaceDE w:val="0"/>
        <w:autoSpaceDN w:val="0"/>
        <w:adjustRightInd w:val="0"/>
        <w:rPr>
          <w:sz w:val="24"/>
          <w:szCs w:val="24"/>
        </w:rPr>
      </w:pPr>
      <w:r w:rsidRPr="00F069AC">
        <w:rPr>
          <w:sz w:val="24"/>
          <w:szCs w:val="24"/>
        </w:rPr>
        <w:tab/>
        <w:t>Sherwyn, D.</w:t>
      </w:r>
      <w:r w:rsidR="009A15C5">
        <w:rPr>
          <w:sz w:val="24"/>
          <w:szCs w:val="24"/>
        </w:rPr>
        <w:t>,</w:t>
      </w:r>
      <w:r w:rsidRPr="00F069AC">
        <w:rPr>
          <w:sz w:val="24"/>
          <w:szCs w:val="24"/>
        </w:rPr>
        <w:t xml:space="preserve"> (2000)</w:t>
      </w:r>
      <w:r w:rsidR="00EB12B3">
        <w:rPr>
          <w:sz w:val="24"/>
          <w:szCs w:val="24"/>
        </w:rPr>
        <w:t>.</w:t>
      </w:r>
      <w:r w:rsidRPr="00F069AC">
        <w:rPr>
          <w:sz w:val="24"/>
          <w:szCs w:val="24"/>
        </w:rPr>
        <w:t xml:space="preserve"> No justice for Joe’s in lengthy case</w:t>
      </w:r>
      <w:r w:rsidR="00931134" w:rsidRPr="00F069AC">
        <w:rPr>
          <w:sz w:val="24"/>
          <w:szCs w:val="24"/>
        </w:rPr>
        <w:t>: EEOC v. Joe's Stone Crab (11th Cir.).</w:t>
      </w:r>
      <w:r w:rsidRPr="00F069AC">
        <w:rPr>
          <w:sz w:val="24"/>
          <w:szCs w:val="24"/>
        </w:rPr>
        <w:t xml:space="preserve">  Hospitality Law</w:t>
      </w:r>
      <w:r w:rsidR="00BF1C70">
        <w:rPr>
          <w:sz w:val="24"/>
          <w:szCs w:val="24"/>
        </w:rPr>
        <w:t>,</w:t>
      </w:r>
      <w:r w:rsidRPr="00F069AC">
        <w:rPr>
          <w:sz w:val="24"/>
          <w:szCs w:val="24"/>
        </w:rPr>
        <w:t xml:space="preserve"> Vol. 15, No. 10</w:t>
      </w:r>
      <w:r w:rsidR="00AA775D">
        <w:rPr>
          <w:sz w:val="24"/>
          <w:szCs w:val="24"/>
        </w:rPr>
        <w:t>.</w:t>
      </w:r>
    </w:p>
    <w:p w14:paraId="7605C3C8" w14:textId="77777777" w:rsidR="00E16CCB" w:rsidRDefault="00E16CCB">
      <w:pPr>
        <w:autoSpaceDE w:val="0"/>
        <w:autoSpaceDN w:val="0"/>
        <w:adjustRightInd w:val="0"/>
        <w:rPr>
          <w:sz w:val="24"/>
          <w:szCs w:val="24"/>
        </w:rPr>
      </w:pPr>
    </w:p>
    <w:p w14:paraId="5634CAFD" w14:textId="77777777" w:rsidR="00E16CCB" w:rsidRPr="00E16CCB" w:rsidRDefault="00E16CCB" w:rsidP="00E16CCB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Sherwyn, D.</w:t>
      </w:r>
      <w:r w:rsidR="009A15C5">
        <w:rPr>
          <w:sz w:val="24"/>
          <w:szCs w:val="24"/>
        </w:rPr>
        <w:t>,</w:t>
      </w:r>
      <w:r>
        <w:rPr>
          <w:sz w:val="24"/>
          <w:szCs w:val="24"/>
        </w:rPr>
        <w:t xml:space="preserve"> (2000)</w:t>
      </w:r>
      <w:r w:rsidR="00EB12B3">
        <w:rPr>
          <w:sz w:val="24"/>
          <w:szCs w:val="24"/>
        </w:rPr>
        <w:t>.</w:t>
      </w:r>
      <w:r w:rsidRPr="00E16CCB">
        <w:rPr>
          <w:sz w:val="24"/>
          <w:szCs w:val="24"/>
        </w:rPr>
        <w:t xml:space="preserve"> “Can an employer prevail in a case where an employee has alleged sexual harassment by a coworker? Yes, if the conduct was not severe or pervasive.”</w:t>
      </w:r>
    </w:p>
    <w:p w14:paraId="425C2526" w14:textId="77777777" w:rsidR="00E16CCB" w:rsidRPr="00E16CCB" w:rsidRDefault="00E16CCB" w:rsidP="00E16CCB">
      <w:pPr>
        <w:autoSpaceDE w:val="0"/>
        <w:autoSpaceDN w:val="0"/>
        <w:adjustRightInd w:val="0"/>
        <w:rPr>
          <w:sz w:val="24"/>
          <w:szCs w:val="24"/>
        </w:rPr>
      </w:pPr>
      <w:r w:rsidRPr="00E16CCB">
        <w:rPr>
          <w:sz w:val="24"/>
          <w:szCs w:val="24"/>
        </w:rPr>
        <w:t>Hostetler v. Quality Dining (7th Cir.)</w:t>
      </w:r>
      <w:r w:rsidR="00D1258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1258E">
        <w:rPr>
          <w:sz w:val="24"/>
          <w:szCs w:val="24"/>
        </w:rPr>
        <w:t xml:space="preserve"> </w:t>
      </w:r>
      <w:r>
        <w:rPr>
          <w:sz w:val="24"/>
          <w:szCs w:val="24"/>
        </w:rPr>
        <w:t>Hospitality Law</w:t>
      </w:r>
      <w:r w:rsidR="00BF1C70">
        <w:rPr>
          <w:sz w:val="24"/>
          <w:szCs w:val="24"/>
        </w:rPr>
        <w:t>,</w:t>
      </w:r>
      <w:r>
        <w:rPr>
          <w:sz w:val="24"/>
          <w:szCs w:val="24"/>
        </w:rPr>
        <w:t xml:space="preserve"> Vol. 15, No. 9.</w:t>
      </w:r>
    </w:p>
    <w:p w14:paraId="640A0974" w14:textId="77777777" w:rsidR="00E16CCB" w:rsidRDefault="00E16CCB">
      <w:pPr>
        <w:autoSpaceDE w:val="0"/>
        <w:autoSpaceDN w:val="0"/>
        <w:adjustRightInd w:val="0"/>
        <w:rPr>
          <w:sz w:val="24"/>
          <w:szCs w:val="24"/>
        </w:rPr>
      </w:pPr>
    </w:p>
    <w:p w14:paraId="7019A17F" w14:textId="77777777" w:rsidR="00AA775D" w:rsidRPr="00AA775D" w:rsidRDefault="0014544D" w:rsidP="00AA775D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Sherwyn</w:t>
      </w:r>
      <w:r w:rsidR="00AA775D">
        <w:rPr>
          <w:sz w:val="24"/>
          <w:szCs w:val="24"/>
        </w:rPr>
        <w:t>, D.</w:t>
      </w:r>
      <w:r w:rsidR="009A15C5">
        <w:rPr>
          <w:sz w:val="24"/>
          <w:szCs w:val="24"/>
        </w:rPr>
        <w:t>,</w:t>
      </w:r>
      <w:r w:rsidR="00AA775D">
        <w:rPr>
          <w:sz w:val="24"/>
          <w:szCs w:val="24"/>
        </w:rPr>
        <w:t xml:space="preserve"> (</w:t>
      </w:r>
      <w:r w:rsidR="00AA775D" w:rsidRPr="00AA775D">
        <w:rPr>
          <w:sz w:val="24"/>
          <w:szCs w:val="24"/>
        </w:rPr>
        <w:t>2000</w:t>
      </w:r>
      <w:r w:rsidR="00AA775D">
        <w:rPr>
          <w:sz w:val="24"/>
          <w:szCs w:val="24"/>
        </w:rPr>
        <w:t>)</w:t>
      </w:r>
      <w:r w:rsidR="00EB12B3">
        <w:rPr>
          <w:sz w:val="24"/>
          <w:szCs w:val="24"/>
        </w:rPr>
        <w:t>.</w:t>
      </w:r>
      <w:r w:rsidR="00AA775D">
        <w:rPr>
          <w:sz w:val="24"/>
          <w:szCs w:val="24"/>
        </w:rPr>
        <w:t xml:space="preserve"> </w:t>
      </w:r>
      <w:r w:rsidR="00AA775D" w:rsidRPr="00AA775D">
        <w:rPr>
          <w:sz w:val="24"/>
          <w:szCs w:val="24"/>
        </w:rPr>
        <w:t>“What is a disability and when is an employee unlawfully regarded as having a disability?”</w:t>
      </w:r>
      <w:r w:rsidR="00AA775D">
        <w:rPr>
          <w:sz w:val="24"/>
          <w:szCs w:val="24"/>
        </w:rPr>
        <w:t xml:space="preserve">  </w:t>
      </w:r>
      <w:r w:rsidR="00AA775D" w:rsidRPr="00AA775D">
        <w:rPr>
          <w:sz w:val="24"/>
          <w:szCs w:val="24"/>
        </w:rPr>
        <w:t xml:space="preserve">Sinkler v. </w:t>
      </w:r>
      <w:smartTag w:uri="urn:schemas-microsoft-com:office:smarttags" w:element="place">
        <w:r w:rsidR="00AA775D" w:rsidRPr="00AA775D">
          <w:rPr>
            <w:sz w:val="24"/>
            <w:szCs w:val="24"/>
          </w:rPr>
          <w:t>Midwest</w:t>
        </w:r>
      </w:smartTag>
      <w:r w:rsidR="00AA775D" w:rsidRPr="00AA775D">
        <w:rPr>
          <w:sz w:val="24"/>
          <w:szCs w:val="24"/>
        </w:rPr>
        <w:t xml:space="preserve"> Property Management (7th Cir.)</w:t>
      </w:r>
      <w:r w:rsidR="00D1258E">
        <w:rPr>
          <w:sz w:val="24"/>
          <w:szCs w:val="24"/>
        </w:rPr>
        <w:t>.</w:t>
      </w:r>
      <w:r w:rsidR="00AA775D">
        <w:rPr>
          <w:sz w:val="24"/>
          <w:szCs w:val="24"/>
        </w:rPr>
        <w:t xml:space="preserve">  Hospitality Law</w:t>
      </w:r>
      <w:r w:rsidR="00BF1C70">
        <w:rPr>
          <w:sz w:val="24"/>
          <w:szCs w:val="24"/>
        </w:rPr>
        <w:t>,</w:t>
      </w:r>
      <w:r w:rsidR="00AA775D">
        <w:rPr>
          <w:sz w:val="24"/>
          <w:szCs w:val="24"/>
        </w:rPr>
        <w:t xml:space="preserve"> Vol. 15, No. 6.</w:t>
      </w:r>
    </w:p>
    <w:p w14:paraId="225576BB" w14:textId="77777777" w:rsidR="00AA775D" w:rsidRPr="00F069AC" w:rsidRDefault="00AA775D">
      <w:pPr>
        <w:autoSpaceDE w:val="0"/>
        <w:autoSpaceDN w:val="0"/>
        <w:adjustRightInd w:val="0"/>
        <w:rPr>
          <w:sz w:val="24"/>
          <w:szCs w:val="24"/>
        </w:rPr>
      </w:pPr>
    </w:p>
    <w:p w14:paraId="43B8A57F" w14:textId="77777777" w:rsidR="00AC683A" w:rsidRDefault="00AC683A" w:rsidP="00AA775D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F069AC">
        <w:rPr>
          <w:sz w:val="24"/>
          <w:szCs w:val="24"/>
        </w:rPr>
        <w:t>Sherwyn, D., (2000)</w:t>
      </w:r>
      <w:r w:rsidR="00EB12B3">
        <w:rPr>
          <w:sz w:val="24"/>
          <w:szCs w:val="24"/>
        </w:rPr>
        <w:t>.</w:t>
      </w:r>
      <w:r w:rsidRPr="00F069AC">
        <w:rPr>
          <w:sz w:val="24"/>
          <w:szCs w:val="24"/>
        </w:rPr>
        <w:t xml:space="preserve"> Law protects </w:t>
      </w:r>
      <w:r w:rsidR="00F069AC">
        <w:rPr>
          <w:sz w:val="24"/>
          <w:szCs w:val="24"/>
        </w:rPr>
        <w:t>‘</w:t>
      </w:r>
      <w:r w:rsidRPr="00F069AC">
        <w:rPr>
          <w:sz w:val="24"/>
          <w:szCs w:val="24"/>
        </w:rPr>
        <w:t>equal opportunity</w:t>
      </w:r>
      <w:r w:rsidR="00F069AC">
        <w:rPr>
          <w:sz w:val="24"/>
          <w:szCs w:val="24"/>
        </w:rPr>
        <w:t>’</w:t>
      </w:r>
      <w:r w:rsidRPr="00F069AC">
        <w:rPr>
          <w:sz w:val="24"/>
          <w:szCs w:val="24"/>
        </w:rPr>
        <w:t xml:space="preserve"> harassers</w:t>
      </w:r>
      <w:r w:rsidR="00931134" w:rsidRPr="00F069AC">
        <w:rPr>
          <w:sz w:val="24"/>
          <w:szCs w:val="24"/>
        </w:rPr>
        <w:t>:  Hancock v. Cracker B</w:t>
      </w:r>
      <w:r w:rsidR="00D1258E">
        <w:rPr>
          <w:sz w:val="24"/>
          <w:szCs w:val="24"/>
        </w:rPr>
        <w:t>arrel Old Country Store (S.D.AL</w:t>
      </w:r>
      <w:r w:rsidR="00931134" w:rsidRPr="00F069AC">
        <w:rPr>
          <w:sz w:val="24"/>
          <w:szCs w:val="24"/>
        </w:rPr>
        <w:t>.)</w:t>
      </w:r>
      <w:r w:rsidR="00D1258E">
        <w:rPr>
          <w:sz w:val="24"/>
          <w:szCs w:val="24"/>
        </w:rPr>
        <w:t>.</w:t>
      </w:r>
      <w:r w:rsidR="00931134" w:rsidRPr="00F069AC">
        <w:rPr>
          <w:sz w:val="24"/>
          <w:szCs w:val="24"/>
        </w:rPr>
        <w:t xml:space="preserve">  </w:t>
      </w:r>
      <w:r w:rsidRPr="00F069AC">
        <w:rPr>
          <w:sz w:val="24"/>
          <w:szCs w:val="24"/>
        </w:rPr>
        <w:t>Hospitality Law</w:t>
      </w:r>
      <w:r w:rsidR="00BF1C70">
        <w:rPr>
          <w:sz w:val="24"/>
          <w:szCs w:val="24"/>
        </w:rPr>
        <w:t>,</w:t>
      </w:r>
      <w:r w:rsidRPr="00F069AC">
        <w:rPr>
          <w:sz w:val="24"/>
          <w:szCs w:val="24"/>
        </w:rPr>
        <w:t xml:space="preserve"> Vol. 15, No. 3.</w:t>
      </w:r>
    </w:p>
    <w:p w14:paraId="1DB1D081" w14:textId="77777777" w:rsidR="00AA775D" w:rsidRDefault="00AA775D">
      <w:pPr>
        <w:autoSpaceDE w:val="0"/>
        <w:autoSpaceDN w:val="0"/>
        <w:adjustRightInd w:val="0"/>
        <w:rPr>
          <w:sz w:val="24"/>
          <w:szCs w:val="24"/>
        </w:rPr>
      </w:pPr>
    </w:p>
    <w:p w14:paraId="4998B6C2" w14:textId="77777777" w:rsidR="00AA775D" w:rsidRPr="00AA775D" w:rsidRDefault="00AA775D" w:rsidP="00AA775D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Sherwyn, D., (2000)</w:t>
      </w:r>
      <w:r w:rsidR="00EB12B3">
        <w:rPr>
          <w:sz w:val="24"/>
          <w:szCs w:val="24"/>
        </w:rPr>
        <w:t>.</w:t>
      </w:r>
      <w:r w:rsidRPr="00AA775D">
        <w:rPr>
          <w:sz w:val="24"/>
          <w:szCs w:val="24"/>
        </w:rPr>
        <w:t xml:space="preserve"> "Innkeepers must carefully consider reasons for affirmative action."</w:t>
      </w:r>
    </w:p>
    <w:p w14:paraId="02A81EC6" w14:textId="77777777" w:rsidR="00AA775D" w:rsidRPr="00AA775D" w:rsidRDefault="00AA775D" w:rsidP="00AA775D">
      <w:pPr>
        <w:autoSpaceDE w:val="0"/>
        <w:autoSpaceDN w:val="0"/>
        <w:adjustRightInd w:val="0"/>
        <w:rPr>
          <w:sz w:val="24"/>
          <w:szCs w:val="24"/>
        </w:rPr>
      </w:pPr>
      <w:r w:rsidRPr="00AA775D">
        <w:rPr>
          <w:sz w:val="24"/>
          <w:szCs w:val="24"/>
        </w:rPr>
        <w:t>Schurr v. Resorts International (3rd Cir.)</w:t>
      </w:r>
      <w:r w:rsidR="00D1258E">
        <w:rPr>
          <w:sz w:val="24"/>
          <w:szCs w:val="24"/>
        </w:rPr>
        <w:t>.</w:t>
      </w:r>
      <w:r>
        <w:rPr>
          <w:sz w:val="24"/>
          <w:szCs w:val="24"/>
        </w:rPr>
        <w:t xml:space="preserve">  Hospitality Law</w:t>
      </w:r>
      <w:r w:rsidR="00BF1C70">
        <w:rPr>
          <w:sz w:val="24"/>
          <w:szCs w:val="24"/>
        </w:rPr>
        <w:t>,</w:t>
      </w:r>
      <w:r>
        <w:rPr>
          <w:sz w:val="24"/>
          <w:szCs w:val="24"/>
        </w:rPr>
        <w:t xml:space="preserve"> Vol. 15, No. 2.</w:t>
      </w:r>
    </w:p>
    <w:p w14:paraId="06B153CC" w14:textId="77777777" w:rsidR="00AA775D" w:rsidRPr="00F069AC" w:rsidRDefault="00AA775D">
      <w:pPr>
        <w:autoSpaceDE w:val="0"/>
        <w:autoSpaceDN w:val="0"/>
        <w:adjustRightInd w:val="0"/>
        <w:rPr>
          <w:sz w:val="24"/>
          <w:szCs w:val="24"/>
        </w:rPr>
      </w:pPr>
    </w:p>
    <w:p w14:paraId="5BE85FA0" w14:textId="77777777" w:rsidR="00AC683A" w:rsidRPr="00F069AC" w:rsidRDefault="00AC683A">
      <w:pPr>
        <w:autoSpaceDE w:val="0"/>
        <w:autoSpaceDN w:val="0"/>
        <w:adjustRightInd w:val="0"/>
        <w:rPr>
          <w:sz w:val="24"/>
          <w:szCs w:val="24"/>
        </w:rPr>
      </w:pPr>
      <w:r w:rsidRPr="00F069AC">
        <w:rPr>
          <w:sz w:val="24"/>
          <w:szCs w:val="24"/>
        </w:rPr>
        <w:tab/>
        <w:t>Sherwyn, D., (</w:t>
      </w:r>
      <w:r w:rsidR="00562A49" w:rsidRPr="00F069AC">
        <w:rPr>
          <w:sz w:val="24"/>
          <w:szCs w:val="24"/>
        </w:rPr>
        <w:t>1999</w:t>
      </w:r>
      <w:r w:rsidRPr="00F069AC">
        <w:rPr>
          <w:sz w:val="24"/>
          <w:szCs w:val="24"/>
        </w:rPr>
        <w:t>)</w:t>
      </w:r>
      <w:r w:rsidR="00EB12B3">
        <w:rPr>
          <w:sz w:val="24"/>
          <w:szCs w:val="24"/>
        </w:rPr>
        <w:t>.</w:t>
      </w:r>
      <w:r w:rsidR="00562A49" w:rsidRPr="00F069AC">
        <w:rPr>
          <w:sz w:val="24"/>
          <w:szCs w:val="24"/>
        </w:rPr>
        <w:t xml:space="preserve"> Sexual harassment policies must apply to employees at all levels.  Hospitality Law</w:t>
      </w:r>
      <w:r w:rsidR="00BF1C70">
        <w:rPr>
          <w:sz w:val="24"/>
          <w:szCs w:val="24"/>
        </w:rPr>
        <w:t>,</w:t>
      </w:r>
      <w:r w:rsidR="00562A49" w:rsidRPr="00F069AC">
        <w:rPr>
          <w:sz w:val="24"/>
          <w:szCs w:val="24"/>
        </w:rPr>
        <w:t xml:space="preserve"> Vol. 14, No. 12.</w:t>
      </w:r>
    </w:p>
    <w:p w14:paraId="7CA95587" w14:textId="77777777" w:rsidR="00562A49" w:rsidRPr="00F069AC" w:rsidRDefault="00562A49">
      <w:pPr>
        <w:autoSpaceDE w:val="0"/>
        <w:autoSpaceDN w:val="0"/>
        <w:adjustRightInd w:val="0"/>
        <w:rPr>
          <w:sz w:val="24"/>
          <w:szCs w:val="24"/>
        </w:rPr>
      </w:pPr>
    </w:p>
    <w:p w14:paraId="074319DA" w14:textId="77777777" w:rsidR="00562A49" w:rsidRPr="00F069AC" w:rsidRDefault="00562A49">
      <w:pPr>
        <w:autoSpaceDE w:val="0"/>
        <w:autoSpaceDN w:val="0"/>
        <w:adjustRightInd w:val="0"/>
        <w:rPr>
          <w:sz w:val="24"/>
          <w:szCs w:val="24"/>
        </w:rPr>
      </w:pPr>
      <w:r w:rsidRPr="00F069AC">
        <w:rPr>
          <w:sz w:val="24"/>
          <w:szCs w:val="24"/>
        </w:rPr>
        <w:tab/>
      </w:r>
      <w:r w:rsidR="00B10B08" w:rsidRPr="00F069AC">
        <w:rPr>
          <w:sz w:val="24"/>
          <w:szCs w:val="24"/>
        </w:rPr>
        <w:t>Sherwyn, D., (1999)</w:t>
      </w:r>
      <w:r w:rsidR="00EB12B3">
        <w:rPr>
          <w:sz w:val="24"/>
          <w:szCs w:val="24"/>
        </w:rPr>
        <w:t>.</w:t>
      </w:r>
      <w:r w:rsidR="00B10B08" w:rsidRPr="00F069AC">
        <w:rPr>
          <w:sz w:val="24"/>
          <w:szCs w:val="24"/>
        </w:rPr>
        <w:t xml:space="preserve"> Hotel’s victory is bittersweet. Hospitality Law</w:t>
      </w:r>
      <w:r w:rsidR="00BF1C70">
        <w:rPr>
          <w:sz w:val="24"/>
          <w:szCs w:val="24"/>
        </w:rPr>
        <w:t>,</w:t>
      </w:r>
      <w:r w:rsidR="00B10B08" w:rsidRPr="00F069AC">
        <w:rPr>
          <w:sz w:val="24"/>
          <w:szCs w:val="24"/>
        </w:rPr>
        <w:t xml:space="preserve"> Vol. 14, No. 11.</w:t>
      </w:r>
    </w:p>
    <w:p w14:paraId="344372C6" w14:textId="77777777" w:rsidR="00B10B08" w:rsidRPr="00F069AC" w:rsidRDefault="00B10B08">
      <w:pPr>
        <w:autoSpaceDE w:val="0"/>
        <w:autoSpaceDN w:val="0"/>
        <w:adjustRightInd w:val="0"/>
        <w:rPr>
          <w:sz w:val="24"/>
          <w:szCs w:val="24"/>
        </w:rPr>
      </w:pPr>
    </w:p>
    <w:p w14:paraId="1A96E0B6" w14:textId="77777777" w:rsidR="00B10B08" w:rsidRPr="00F069AC" w:rsidRDefault="00B10B08" w:rsidP="00EB12B3">
      <w:pPr>
        <w:autoSpaceDE w:val="0"/>
        <w:autoSpaceDN w:val="0"/>
        <w:adjustRightInd w:val="0"/>
        <w:rPr>
          <w:sz w:val="24"/>
          <w:szCs w:val="24"/>
        </w:rPr>
      </w:pPr>
      <w:r w:rsidRPr="00F069AC">
        <w:rPr>
          <w:sz w:val="24"/>
          <w:szCs w:val="24"/>
        </w:rPr>
        <w:tab/>
        <w:t>Sherwyn, D., (1999)</w:t>
      </w:r>
      <w:r w:rsidR="00EB12B3">
        <w:rPr>
          <w:sz w:val="24"/>
          <w:szCs w:val="24"/>
        </w:rPr>
        <w:t>.</w:t>
      </w:r>
      <w:r w:rsidRPr="00F069AC">
        <w:rPr>
          <w:sz w:val="24"/>
          <w:szCs w:val="24"/>
        </w:rPr>
        <w:t xml:space="preserve"> Motel 6 narrowly dodges bullet; result could have been different.  Hospitality Law</w:t>
      </w:r>
      <w:r w:rsidR="00BF1C70">
        <w:rPr>
          <w:sz w:val="24"/>
          <w:szCs w:val="24"/>
        </w:rPr>
        <w:t>,</w:t>
      </w:r>
      <w:r w:rsidRPr="00F069AC">
        <w:rPr>
          <w:sz w:val="24"/>
          <w:szCs w:val="24"/>
        </w:rPr>
        <w:t xml:space="preserve"> Vol. 14, No. 9.</w:t>
      </w:r>
    </w:p>
    <w:p w14:paraId="2937643C" w14:textId="77777777" w:rsidR="00531EB2" w:rsidRDefault="00531EB2">
      <w:pPr>
        <w:pStyle w:val="Indent1a"/>
        <w:tabs>
          <w:tab w:val="clear" w:pos="1260"/>
          <w:tab w:val="left" w:pos="720"/>
        </w:tabs>
        <w:ind w:left="0" w:firstLine="0"/>
        <w:rPr>
          <w:szCs w:val="24"/>
        </w:rPr>
      </w:pPr>
    </w:p>
    <w:p w14:paraId="4D0D1B87" w14:textId="77777777" w:rsidR="003E150F" w:rsidRDefault="00B57DBC">
      <w:pPr>
        <w:pStyle w:val="Indent1a"/>
        <w:tabs>
          <w:tab w:val="clear" w:pos="1260"/>
          <w:tab w:val="left" w:pos="720"/>
        </w:tabs>
        <w:ind w:left="0" w:firstLine="0"/>
      </w:pPr>
      <w:r w:rsidRPr="00F069AC">
        <w:rPr>
          <w:szCs w:val="24"/>
        </w:rPr>
        <w:t>Proceedings</w:t>
      </w:r>
      <w:r w:rsidR="003E150F">
        <w:t>:</w:t>
      </w:r>
    </w:p>
    <w:p w14:paraId="0AE5D9B2" w14:textId="77777777" w:rsidR="00531EB2" w:rsidRDefault="00531EB2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</w:p>
    <w:p w14:paraId="2EDD385D" w14:textId="77777777" w:rsidR="005C6EFF" w:rsidRDefault="005C6EFF">
      <w:pPr>
        <w:pStyle w:val="Indent1a"/>
        <w:tabs>
          <w:tab w:val="clear" w:pos="1260"/>
        </w:tabs>
        <w:ind w:left="0" w:firstLine="720"/>
        <w:rPr>
          <w:b w:val="0"/>
        </w:rPr>
      </w:pPr>
      <w:r>
        <w:t xml:space="preserve"> </w:t>
      </w:r>
      <w:r w:rsidRPr="0038133E">
        <w:rPr>
          <w:b w:val="0"/>
        </w:rPr>
        <w:t>Eigen, Z., Menillo, N., &amp; Sherwyn, D.</w:t>
      </w:r>
      <w:r>
        <w:rPr>
          <w:b w:val="0"/>
        </w:rPr>
        <w:t xml:space="preserve"> (2013) When Rules are Made to Broken.  Proceedings of the LERA conference </w:t>
      </w:r>
    </w:p>
    <w:p w14:paraId="77C81230" w14:textId="77777777" w:rsidR="005C6EFF" w:rsidRDefault="005C6EFF">
      <w:pPr>
        <w:pStyle w:val="Indent1a"/>
        <w:tabs>
          <w:tab w:val="clear" w:pos="1260"/>
        </w:tabs>
        <w:ind w:left="0" w:firstLine="720"/>
        <w:rPr>
          <w:b w:val="0"/>
        </w:rPr>
      </w:pPr>
      <w:r>
        <w:rPr>
          <w:b w:val="0"/>
        </w:rPr>
        <w:t xml:space="preserve"> </w:t>
      </w:r>
    </w:p>
    <w:p w14:paraId="516EA370" w14:textId="77777777" w:rsidR="00B57DBC" w:rsidRDefault="00B57DBC">
      <w:pPr>
        <w:pStyle w:val="Indent1a"/>
        <w:tabs>
          <w:tab w:val="clear" w:pos="1260"/>
        </w:tabs>
        <w:ind w:left="0" w:firstLine="720"/>
        <w:rPr>
          <w:b w:val="0"/>
        </w:rPr>
      </w:pPr>
      <w:r>
        <w:rPr>
          <w:b w:val="0"/>
        </w:rPr>
        <w:t>Sherwyn, D., Sturman, M., Eigen, Z., &amp; Heise</w:t>
      </w:r>
      <w:r w:rsidR="00BF1C70">
        <w:rPr>
          <w:b w:val="0"/>
        </w:rPr>
        <w:t>, M.,</w:t>
      </w:r>
      <w:r>
        <w:rPr>
          <w:b w:val="0"/>
        </w:rPr>
        <w:t xml:space="preserve"> (2001)</w:t>
      </w:r>
      <w:r w:rsidR="00EB12B3">
        <w:rPr>
          <w:b w:val="0"/>
        </w:rPr>
        <w:t>.</w:t>
      </w:r>
      <w:r>
        <w:rPr>
          <w:b w:val="0"/>
        </w:rPr>
        <w:t xml:space="preserve"> Using Sexual Harassment to Test Legal Theories.   </w:t>
      </w:r>
      <w:r>
        <w:rPr>
          <w:b w:val="0"/>
          <w:u w:val="single"/>
        </w:rPr>
        <w:t xml:space="preserve">Proceedings of the Annual Meeting of the </w:t>
      </w:r>
      <w:smartTag w:uri="urn:schemas-microsoft-com:office:smarttags" w:element="PlaceType">
        <w:r>
          <w:rPr>
            <w:b w:val="0"/>
            <w:u w:val="single"/>
          </w:rPr>
          <w:t>Academy</w:t>
        </w:r>
      </w:smartTag>
      <w:r>
        <w:rPr>
          <w:b w:val="0"/>
          <w:u w:val="single"/>
        </w:rPr>
        <w:t xml:space="preserve"> of </w:t>
      </w:r>
      <w:smartTag w:uri="urn:schemas-microsoft-com:office:smarttags" w:element="PlaceName">
        <w:r>
          <w:rPr>
            <w:b w:val="0"/>
            <w:u w:val="single"/>
          </w:rPr>
          <w:t>Management</w:t>
        </w:r>
      </w:smartTag>
      <w:r>
        <w:rPr>
          <w:b w:val="0"/>
          <w:u w:val="single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u w:val="single"/>
            </w:rPr>
            <w:t>Washington</w:t>
          </w:r>
        </w:smartTag>
        <w:r>
          <w:rPr>
            <w:b w:val="0"/>
            <w:u w:val="single"/>
          </w:rPr>
          <w:t xml:space="preserve">, </w:t>
        </w:r>
        <w:smartTag w:uri="urn:schemas-microsoft-com:office:smarttags" w:element="State">
          <w:r>
            <w:rPr>
              <w:b w:val="0"/>
              <w:u w:val="single"/>
            </w:rPr>
            <w:t>D.C.</w:t>
          </w:r>
        </w:smartTag>
      </w:smartTag>
    </w:p>
    <w:p w14:paraId="1C80DE06" w14:textId="77777777" w:rsidR="00B57DBC" w:rsidRDefault="00B57DBC">
      <w:pPr>
        <w:pStyle w:val="Indent1a"/>
        <w:tabs>
          <w:tab w:val="clear" w:pos="1260"/>
        </w:tabs>
        <w:ind w:left="0" w:firstLine="720"/>
        <w:rPr>
          <w:b w:val="0"/>
        </w:rPr>
      </w:pPr>
    </w:p>
    <w:p w14:paraId="16D259F5" w14:textId="77777777" w:rsidR="00B57DBC" w:rsidRDefault="00B57DBC">
      <w:pPr>
        <w:pStyle w:val="Indent1a"/>
        <w:tabs>
          <w:tab w:val="clear" w:pos="1260"/>
        </w:tabs>
        <w:ind w:left="0" w:firstLine="720"/>
        <w:rPr>
          <w:b w:val="0"/>
          <w:u w:val="single"/>
        </w:rPr>
      </w:pPr>
      <w:r>
        <w:rPr>
          <w:b w:val="0"/>
        </w:rPr>
        <w:t>Sherwyn, D., Tracey, J.B., &amp; Heise, M.</w:t>
      </w:r>
      <w:r w:rsidR="00BF1C70">
        <w:rPr>
          <w:b w:val="0"/>
        </w:rPr>
        <w:t>,</w:t>
      </w:r>
      <w:r>
        <w:rPr>
          <w:b w:val="0"/>
        </w:rPr>
        <w:t xml:space="preserve"> (2000)</w:t>
      </w:r>
      <w:r w:rsidR="00EB12B3">
        <w:rPr>
          <w:b w:val="0"/>
        </w:rPr>
        <w:t>.</w:t>
      </w:r>
      <w:r>
        <w:rPr>
          <w:b w:val="0"/>
        </w:rPr>
        <w:t xml:space="preserve"> Vicarious liability in sexual harassment cases: An analysis of the first 53 motions for summary judgment based on the new affirmative defense.  </w:t>
      </w:r>
      <w:r>
        <w:rPr>
          <w:b w:val="0"/>
          <w:u w:val="single"/>
        </w:rPr>
        <w:t xml:space="preserve">Proceedings of the Annual Meeting of the </w:t>
      </w:r>
      <w:smartTag w:uri="urn:schemas-microsoft-com:office:smarttags" w:element="PlaceType">
        <w:r>
          <w:rPr>
            <w:b w:val="0"/>
            <w:u w:val="single"/>
          </w:rPr>
          <w:t>Academy</w:t>
        </w:r>
      </w:smartTag>
      <w:r>
        <w:rPr>
          <w:b w:val="0"/>
          <w:u w:val="single"/>
        </w:rPr>
        <w:t xml:space="preserve"> of </w:t>
      </w:r>
      <w:smartTag w:uri="urn:schemas-microsoft-com:office:smarttags" w:element="PlaceName">
        <w:r>
          <w:rPr>
            <w:b w:val="0"/>
            <w:u w:val="single"/>
          </w:rPr>
          <w:t>Management</w:t>
        </w:r>
      </w:smartTag>
      <w:r>
        <w:rPr>
          <w:b w:val="0"/>
          <w:u w:val="single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u w:val="single"/>
            </w:rPr>
            <w:t>Toronto</w:t>
          </w:r>
        </w:smartTag>
        <w:r>
          <w:rPr>
            <w:b w:val="0"/>
            <w:u w:val="single"/>
          </w:rPr>
          <w:t xml:space="preserve">, </w:t>
        </w:r>
        <w:smartTag w:uri="urn:schemas-microsoft-com:office:smarttags" w:element="State">
          <w:r>
            <w:rPr>
              <w:b w:val="0"/>
              <w:u w:val="single"/>
            </w:rPr>
            <w:t>ON</w:t>
          </w:r>
        </w:smartTag>
        <w:r>
          <w:rPr>
            <w:b w:val="0"/>
            <w:u w:val="single"/>
          </w:rPr>
          <w:t xml:space="preserve">, </w:t>
        </w:r>
        <w:smartTag w:uri="urn:schemas-microsoft-com:office:smarttags" w:element="country-region">
          <w:r>
            <w:rPr>
              <w:b w:val="0"/>
              <w:u w:val="single"/>
            </w:rPr>
            <w:t>CANADA</w:t>
          </w:r>
        </w:smartTag>
      </w:smartTag>
      <w:r>
        <w:rPr>
          <w:b w:val="0"/>
          <w:u w:val="single"/>
        </w:rPr>
        <w:t>.</w:t>
      </w:r>
    </w:p>
    <w:p w14:paraId="1ED1D450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  <w:u w:val="single"/>
        </w:rPr>
      </w:pPr>
    </w:p>
    <w:p w14:paraId="72CABF66" w14:textId="77777777" w:rsidR="00B57DBC" w:rsidRDefault="00B57DBC">
      <w:pPr>
        <w:pStyle w:val="Indent1a"/>
        <w:tabs>
          <w:tab w:val="clear" w:pos="1260"/>
        </w:tabs>
        <w:ind w:left="0" w:firstLine="720"/>
        <w:rPr>
          <w:b w:val="0"/>
          <w:u w:val="single"/>
        </w:rPr>
      </w:pPr>
      <w:r>
        <w:rPr>
          <w:b w:val="0"/>
        </w:rPr>
        <w:lastRenderedPageBreak/>
        <w:t>Sherwyn, D. &amp; Tracey, J.B.</w:t>
      </w:r>
      <w:r w:rsidR="009A15C5">
        <w:rPr>
          <w:b w:val="0"/>
        </w:rPr>
        <w:t>,</w:t>
      </w:r>
      <w:r w:rsidR="00BF1C70">
        <w:rPr>
          <w:b w:val="0"/>
        </w:rPr>
        <w:t xml:space="preserve"> </w:t>
      </w:r>
      <w:r>
        <w:rPr>
          <w:b w:val="0"/>
        </w:rPr>
        <w:t>(1999)</w:t>
      </w:r>
      <w:r w:rsidR="00EB12B3">
        <w:rPr>
          <w:b w:val="0"/>
        </w:rPr>
        <w:t>.</w:t>
      </w:r>
      <w:r>
        <w:rPr>
          <w:b w:val="0"/>
        </w:rPr>
        <w:t xml:space="preserve"> Changes in sexual harassment law: A strategic opportunity for defining the next step in the journey.  </w:t>
      </w:r>
      <w:r>
        <w:rPr>
          <w:b w:val="0"/>
          <w:u w:val="single"/>
        </w:rPr>
        <w:t xml:space="preserve">Proceedings of the Annual Meeting of the </w:t>
      </w:r>
      <w:smartTag w:uri="urn:schemas-microsoft-com:office:smarttags" w:element="PlaceType">
        <w:r>
          <w:rPr>
            <w:b w:val="0"/>
            <w:u w:val="single"/>
          </w:rPr>
          <w:t>Academy</w:t>
        </w:r>
      </w:smartTag>
      <w:r>
        <w:rPr>
          <w:b w:val="0"/>
          <w:u w:val="single"/>
        </w:rPr>
        <w:t xml:space="preserve"> of </w:t>
      </w:r>
      <w:smartTag w:uri="urn:schemas-microsoft-com:office:smarttags" w:element="PlaceName">
        <w:r>
          <w:rPr>
            <w:b w:val="0"/>
            <w:u w:val="single"/>
          </w:rPr>
          <w:t>Management</w:t>
        </w:r>
      </w:smartTag>
      <w:r>
        <w:rPr>
          <w:b w:val="0"/>
          <w:u w:val="single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u w:val="single"/>
            </w:rPr>
            <w:t>Chicago</w:t>
          </w:r>
        </w:smartTag>
        <w:r>
          <w:rPr>
            <w:b w:val="0"/>
            <w:u w:val="single"/>
          </w:rPr>
          <w:t xml:space="preserve">, </w:t>
        </w:r>
        <w:smartTag w:uri="urn:schemas-microsoft-com:office:smarttags" w:element="State">
          <w:r>
            <w:rPr>
              <w:b w:val="0"/>
              <w:u w:val="single"/>
            </w:rPr>
            <w:t>IL</w:t>
          </w:r>
        </w:smartTag>
      </w:smartTag>
      <w:r>
        <w:rPr>
          <w:b w:val="0"/>
          <w:u w:val="single"/>
        </w:rPr>
        <w:t>.</w:t>
      </w:r>
    </w:p>
    <w:p w14:paraId="671DB10D" w14:textId="77777777" w:rsidR="00B57DBC" w:rsidRDefault="00B57DBC">
      <w:pPr>
        <w:pStyle w:val="Indent1a"/>
        <w:tabs>
          <w:tab w:val="clear" w:pos="1260"/>
        </w:tabs>
        <w:ind w:left="0" w:firstLine="720"/>
        <w:rPr>
          <w:b w:val="0"/>
          <w:u w:val="single"/>
        </w:rPr>
      </w:pPr>
    </w:p>
    <w:p w14:paraId="791E2971" w14:textId="77777777" w:rsidR="00B57DBC" w:rsidRDefault="00B57DBC">
      <w:pPr>
        <w:pStyle w:val="Indent1a"/>
        <w:tabs>
          <w:tab w:val="clear" w:pos="1260"/>
        </w:tabs>
        <w:ind w:left="0" w:firstLine="720"/>
        <w:rPr>
          <w:b w:val="0"/>
          <w:u w:val="single"/>
        </w:rPr>
      </w:pPr>
      <w:r>
        <w:rPr>
          <w:b w:val="0"/>
        </w:rPr>
        <w:t>Sherwyn, D. &amp; Tracey, J.B.</w:t>
      </w:r>
      <w:r w:rsidR="009A15C5">
        <w:rPr>
          <w:b w:val="0"/>
        </w:rPr>
        <w:t>,</w:t>
      </w:r>
      <w:r w:rsidR="00BF1C70">
        <w:rPr>
          <w:b w:val="0"/>
        </w:rPr>
        <w:t xml:space="preserve"> </w:t>
      </w:r>
      <w:r>
        <w:rPr>
          <w:b w:val="0"/>
        </w:rPr>
        <w:t>(1998)</w:t>
      </w:r>
      <w:r w:rsidR="00EB12B3">
        <w:rPr>
          <w:b w:val="0"/>
        </w:rPr>
        <w:t>.</w:t>
      </w:r>
      <w:r>
        <w:rPr>
          <w:b w:val="0"/>
        </w:rPr>
        <w:t xml:space="preserve"> The strategic implications of sexual and gender-based discrimination: The case of consensual affairs gone sour.  </w:t>
      </w:r>
      <w:r>
        <w:rPr>
          <w:b w:val="0"/>
          <w:u w:val="single"/>
        </w:rPr>
        <w:t xml:space="preserve">Proceedings of the Annual Meeting of the Eastern </w:t>
      </w:r>
      <w:smartTag w:uri="urn:schemas-microsoft-com:office:smarttags" w:element="PlaceType">
        <w:r>
          <w:rPr>
            <w:b w:val="0"/>
            <w:u w:val="single"/>
          </w:rPr>
          <w:t>Academy</w:t>
        </w:r>
      </w:smartTag>
      <w:r>
        <w:rPr>
          <w:b w:val="0"/>
          <w:u w:val="single"/>
        </w:rPr>
        <w:t xml:space="preserve"> of </w:t>
      </w:r>
      <w:smartTag w:uri="urn:schemas-microsoft-com:office:smarttags" w:element="PlaceName">
        <w:r>
          <w:rPr>
            <w:b w:val="0"/>
            <w:u w:val="single"/>
          </w:rPr>
          <w:t>Management</w:t>
        </w:r>
      </w:smartTag>
      <w:r>
        <w:rPr>
          <w:b w:val="0"/>
          <w:u w:val="single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u w:val="single"/>
            </w:rPr>
            <w:t>Springfield</w:t>
          </w:r>
        </w:smartTag>
        <w:r>
          <w:rPr>
            <w:b w:val="0"/>
            <w:u w:val="single"/>
          </w:rPr>
          <w:t xml:space="preserve">, </w:t>
        </w:r>
        <w:smartTag w:uri="urn:schemas-microsoft-com:office:smarttags" w:element="State">
          <w:r>
            <w:rPr>
              <w:b w:val="0"/>
              <w:u w:val="single"/>
            </w:rPr>
            <w:t>MA</w:t>
          </w:r>
        </w:smartTag>
      </w:smartTag>
      <w:r>
        <w:rPr>
          <w:b w:val="0"/>
          <w:u w:val="single"/>
        </w:rPr>
        <w:t>.</w:t>
      </w:r>
    </w:p>
    <w:p w14:paraId="1528DF92" w14:textId="77777777" w:rsidR="00B57DBC" w:rsidRDefault="00B57DBC">
      <w:pPr>
        <w:autoSpaceDE w:val="0"/>
        <w:autoSpaceDN w:val="0"/>
        <w:adjustRightInd w:val="0"/>
        <w:rPr>
          <w:sz w:val="24"/>
        </w:rPr>
      </w:pPr>
    </w:p>
    <w:p w14:paraId="5C159FE8" w14:textId="77777777" w:rsidR="00B57DBC" w:rsidRDefault="00C86858">
      <w:pPr>
        <w:pStyle w:val="Indent1a"/>
        <w:tabs>
          <w:tab w:val="clear" w:pos="1260"/>
          <w:tab w:val="left" w:pos="720"/>
        </w:tabs>
        <w:ind w:left="0" w:firstLine="0"/>
        <w:rPr>
          <w:bCs/>
        </w:rPr>
      </w:pPr>
      <w:r>
        <w:rPr>
          <w:bCs/>
        </w:rPr>
        <w:t>Books</w:t>
      </w:r>
      <w:r w:rsidR="00B57DBC">
        <w:rPr>
          <w:bCs/>
        </w:rPr>
        <w:t>:</w:t>
      </w:r>
    </w:p>
    <w:p w14:paraId="44A46624" w14:textId="77777777" w:rsidR="00B57DBC" w:rsidRDefault="00B57DBC">
      <w:pPr>
        <w:pStyle w:val="Indent1a"/>
        <w:tabs>
          <w:tab w:val="clear" w:pos="1260"/>
          <w:tab w:val="left" w:pos="720"/>
        </w:tabs>
        <w:ind w:left="0" w:firstLine="0"/>
        <w:rPr>
          <w:b w:val="0"/>
        </w:rPr>
      </w:pPr>
    </w:p>
    <w:p w14:paraId="71EF4B44" w14:textId="77777777" w:rsidR="00565A37" w:rsidRDefault="00565A37" w:rsidP="00565A37">
      <w:pPr>
        <w:ind w:firstLine="720"/>
        <w:rPr>
          <w:sz w:val="24"/>
        </w:rPr>
      </w:pPr>
      <w:r>
        <w:rPr>
          <w:sz w:val="24"/>
        </w:rPr>
        <w:t>Sherwyn, D. (Editor), Employment Class and Collective Actions: Proceedings of the New York University 56th Annual Conference on Labor (2009 Kluwer Law International).</w:t>
      </w:r>
    </w:p>
    <w:p w14:paraId="042767E4" w14:textId="77777777" w:rsidR="00565A37" w:rsidRDefault="00565A37" w:rsidP="00565A37">
      <w:pPr>
        <w:rPr>
          <w:sz w:val="24"/>
        </w:rPr>
      </w:pPr>
    </w:p>
    <w:p w14:paraId="76C956CA" w14:textId="77777777" w:rsidR="00C95809" w:rsidRDefault="00440353" w:rsidP="00565A37">
      <w:pPr>
        <w:ind w:firstLine="720"/>
        <w:rPr>
          <w:sz w:val="24"/>
        </w:rPr>
      </w:pPr>
      <w:r>
        <w:rPr>
          <w:sz w:val="24"/>
        </w:rPr>
        <w:t>Estreic</w:t>
      </w:r>
      <w:r w:rsidR="00C95809">
        <w:rPr>
          <w:sz w:val="24"/>
        </w:rPr>
        <w:t>h</w:t>
      </w:r>
      <w:r w:rsidR="00D1258E">
        <w:rPr>
          <w:sz w:val="24"/>
        </w:rPr>
        <w:t xml:space="preserve">er, M. &amp; Sherwyn, D. (Editors). </w:t>
      </w:r>
      <w:r>
        <w:rPr>
          <w:sz w:val="24"/>
        </w:rPr>
        <w:t xml:space="preserve">Alternative Dispute Resolution in the Employment Arena: Proceedings of 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53</w:t>
      </w:r>
      <w:r w:rsidRPr="003F0498">
        <w:rPr>
          <w:sz w:val="24"/>
          <w:vertAlign w:val="superscript"/>
        </w:rPr>
        <w:t>rd</w:t>
      </w:r>
      <w:r>
        <w:rPr>
          <w:sz w:val="24"/>
        </w:rPr>
        <w:t xml:space="preserve"> Annual Conference on Labor </w:t>
      </w:r>
      <w:r w:rsidR="00C95809">
        <w:rPr>
          <w:sz w:val="24"/>
        </w:rPr>
        <w:t>(</w:t>
      </w:r>
      <w:r w:rsidR="0083015D">
        <w:rPr>
          <w:sz w:val="24"/>
        </w:rPr>
        <w:t>200</w:t>
      </w:r>
      <w:r w:rsidR="00CE5F4C">
        <w:rPr>
          <w:sz w:val="24"/>
        </w:rPr>
        <w:t>4</w:t>
      </w:r>
      <w:r w:rsidR="00C95809">
        <w:rPr>
          <w:sz w:val="24"/>
        </w:rPr>
        <w:t xml:space="preserve"> Kluwer Law International).</w:t>
      </w:r>
    </w:p>
    <w:p w14:paraId="25136FBB" w14:textId="77777777" w:rsidR="006B196B" w:rsidRDefault="006B196B">
      <w:pPr>
        <w:ind w:firstLine="720"/>
        <w:rPr>
          <w:sz w:val="24"/>
        </w:rPr>
      </w:pPr>
    </w:p>
    <w:p w14:paraId="75B22595" w14:textId="77777777" w:rsidR="00565A37" w:rsidRDefault="00565A37" w:rsidP="00565A37">
      <w:pPr>
        <w:ind w:firstLine="720"/>
        <w:rPr>
          <w:sz w:val="24"/>
        </w:rPr>
      </w:pPr>
      <w:r>
        <w:rPr>
          <w:sz w:val="24"/>
        </w:rPr>
        <w:t>Sherwyn, D. &amp; Yelnosky, M. (Editors). NYU Selected Essays on Labor and Employment Law (2003 Kluwer Law International).</w:t>
      </w:r>
    </w:p>
    <w:p w14:paraId="4E58BE5D" w14:textId="77777777" w:rsidR="000214F3" w:rsidRDefault="000214F3" w:rsidP="000214F3">
      <w:pPr>
        <w:rPr>
          <w:sz w:val="24"/>
        </w:rPr>
      </w:pPr>
    </w:p>
    <w:p w14:paraId="3D8BCBBA" w14:textId="77777777" w:rsidR="000214F3" w:rsidRPr="000214F3" w:rsidRDefault="000214F3" w:rsidP="000214F3">
      <w:pPr>
        <w:rPr>
          <w:b/>
          <w:sz w:val="24"/>
        </w:rPr>
      </w:pPr>
      <w:r w:rsidRPr="000214F3">
        <w:rPr>
          <w:b/>
          <w:sz w:val="24"/>
        </w:rPr>
        <w:t>Covid Webinars Moderated</w:t>
      </w:r>
    </w:p>
    <w:p w14:paraId="37138586" w14:textId="77777777" w:rsidR="000214F3" w:rsidRDefault="000214F3" w:rsidP="000214F3">
      <w:pPr>
        <w:rPr>
          <w:sz w:val="24"/>
        </w:rPr>
      </w:pPr>
    </w:p>
    <w:p w14:paraId="02F62F30" w14:textId="77777777" w:rsidR="000214F3" w:rsidRPr="000214F3" w:rsidRDefault="000214F3" w:rsidP="000214F3">
      <w:pPr>
        <w:rPr>
          <w:b/>
          <w:sz w:val="24"/>
        </w:rPr>
      </w:pPr>
      <w:r>
        <w:rPr>
          <w:sz w:val="24"/>
        </w:rPr>
        <w:tab/>
      </w:r>
      <w:r w:rsidRPr="000214F3">
        <w:rPr>
          <w:b/>
          <w:sz w:val="24"/>
        </w:rPr>
        <w:t>eCornell Keynotes:</w:t>
      </w:r>
    </w:p>
    <w:p w14:paraId="397CFF2F" w14:textId="77777777" w:rsidR="000214F3" w:rsidRDefault="000214F3" w:rsidP="000214F3">
      <w:pPr>
        <w:rPr>
          <w:sz w:val="24"/>
        </w:rPr>
      </w:pPr>
    </w:p>
    <w:p w14:paraId="0B567124" w14:textId="77777777" w:rsidR="000214F3" w:rsidRDefault="000214F3" w:rsidP="000214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Understanding &amp; Complying with Employment Laws, Old &amp; New – Navigating the Covid Crisis, March 27, 2020</w:t>
      </w:r>
    </w:p>
    <w:p w14:paraId="0E3F2C00" w14:textId="77777777" w:rsidR="000214F3" w:rsidRDefault="000214F3" w:rsidP="000214F3">
      <w:pPr>
        <w:rPr>
          <w:sz w:val="24"/>
        </w:rPr>
      </w:pPr>
    </w:p>
    <w:p w14:paraId="2887BF23" w14:textId="77777777" w:rsidR="0035362D" w:rsidRDefault="000214F3" w:rsidP="000214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bookmarkStart w:id="3" w:name="_Hlk92376938"/>
      <w:r w:rsidR="0035362D">
        <w:rPr>
          <w:sz w:val="24"/>
        </w:rPr>
        <w:t>Hospitality Hiring Crisis 7/21</w:t>
      </w:r>
    </w:p>
    <w:p w14:paraId="7ABC71F6" w14:textId="77777777" w:rsidR="0035362D" w:rsidRDefault="0035362D" w:rsidP="000214F3">
      <w:pPr>
        <w:rPr>
          <w:sz w:val="24"/>
        </w:rPr>
      </w:pPr>
    </w:p>
    <w:p w14:paraId="2A6CD8D0" w14:textId="77777777" w:rsidR="0035362D" w:rsidRDefault="0035362D" w:rsidP="00DD169A">
      <w:pPr>
        <w:ind w:left="720" w:firstLine="720"/>
        <w:rPr>
          <w:sz w:val="24"/>
        </w:rPr>
      </w:pPr>
      <w:r>
        <w:rPr>
          <w:sz w:val="24"/>
        </w:rPr>
        <w:t>Requiring the Covid 19 Vaccination 5/21</w:t>
      </w:r>
    </w:p>
    <w:p w14:paraId="2CC67383" w14:textId="77777777" w:rsidR="0035362D" w:rsidRDefault="0035362D" w:rsidP="0035362D">
      <w:pPr>
        <w:ind w:left="720" w:firstLine="720"/>
        <w:rPr>
          <w:sz w:val="24"/>
        </w:rPr>
      </w:pPr>
    </w:p>
    <w:p w14:paraId="544A3B29" w14:textId="77777777" w:rsidR="005E3B07" w:rsidRDefault="005E3B07" w:rsidP="00DD169A">
      <w:pPr>
        <w:ind w:left="720" w:firstLine="720"/>
        <w:rPr>
          <w:sz w:val="24"/>
        </w:rPr>
      </w:pPr>
      <w:r>
        <w:rPr>
          <w:sz w:val="24"/>
        </w:rPr>
        <w:t>Pre-dispute Mandatory Arbitration 3/21</w:t>
      </w:r>
    </w:p>
    <w:p w14:paraId="3ECC742E" w14:textId="77777777" w:rsidR="005E3B07" w:rsidRDefault="005E3B07" w:rsidP="000214F3">
      <w:pPr>
        <w:rPr>
          <w:sz w:val="24"/>
        </w:rPr>
      </w:pPr>
    </w:p>
    <w:p w14:paraId="4491CBD9" w14:textId="77777777" w:rsidR="005E3B07" w:rsidRDefault="005E3B07" w:rsidP="00DD169A">
      <w:pPr>
        <w:ind w:left="720" w:firstLine="720"/>
        <w:rPr>
          <w:sz w:val="24"/>
        </w:rPr>
      </w:pPr>
      <w:r>
        <w:rPr>
          <w:sz w:val="24"/>
        </w:rPr>
        <w:t>The Biden NLRB 2/2021</w:t>
      </w:r>
    </w:p>
    <w:p w14:paraId="28461415" w14:textId="77777777" w:rsidR="005E3B07" w:rsidRDefault="005E3B07" w:rsidP="000214F3">
      <w:pPr>
        <w:rPr>
          <w:sz w:val="24"/>
        </w:rPr>
      </w:pPr>
    </w:p>
    <w:bookmarkEnd w:id="3"/>
    <w:p w14:paraId="237D31B6" w14:textId="77777777" w:rsidR="000214F3" w:rsidRDefault="000214F3" w:rsidP="00DD169A">
      <w:pPr>
        <w:ind w:left="720" w:firstLine="720"/>
        <w:rPr>
          <w:sz w:val="24"/>
        </w:rPr>
      </w:pPr>
      <w:r>
        <w:rPr>
          <w:sz w:val="24"/>
        </w:rPr>
        <w:t>Labor / Management Relations in the Midst of a Pandemic, March 31, 2020</w:t>
      </w:r>
    </w:p>
    <w:p w14:paraId="14E8E2EB" w14:textId="77777777" w:rsidR="000214F3" w:rsidRDefault="000214F3" w:rsidP="000214F3">
      <w:pPr>
        <w:rPr>
          <w:sz w:val="24"/>
        </w:rPr>
      </w:pPr>
    </w:p>
    <w:p w14:paraId="45561601" w14:textId="77777777" w:rsidR="000214F3" w:rsidRDefault="000214F3" w:rsidP="000214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Protecting &amp; Assisting Workers in the Midst of a Pandemic, April 20, 2020</w:t>
      </w:r>
    </w:p>
    <w:p w14:paraId="12970CE4" w14:textId="77777777" w:rsidR="000214F3" w:rsidRDefault="000214F3" w:rsidP="000214F3">
      <w:pPr>
        <w:ind w:left="720" w:firstLine="720"/>
        <w:rPr>
          <w:sz w:val="24"/>
        </w:rPr>
      </w:pPr>
    </w:p>
    <w:p w14:paraId="47D64937" w14:textId="77777777" w:rsidR="000214F3" w:rsidRDefault="000214F3" w:rsidP="000214F3">
      <w:pPr>
        <w:ind w:left="1440"/>
        <w:rPr>
          <w:sz w:val="24"/>
        </w:rPr>
      </w:pPr>
      <w:r>
        <w:rPr>
          <w:sz w:val="24"/>
        </w:rPr>
        <w:t xml:space="preserve">Building Guest Confidence – Making Hospitality Safe, July 20, 2020    </w:t>
      </w:r>
    </w:p>
    <w:p w14:paraId="02C39A47" w14:textId="77777777" w:rsidR="000214F3" w:rsidRDefault="000214F3" w:rsidP="000214F3">
      <w:pPr>
        <w:ind w:left="1440"/>
        <w:rPr>
          <w:sz w:val="24"/>
        </w:rPr>
      </w:pPr>
    </w:p>
    <w:p w14:paraId="25023A5C" w14:textId="77777777" w:rsidR="000214F3" w:rsidRDefault="000214F3" w:rsidP="000214F3">
      <w:pPr>
        <w:ind w:left="1440"/>
        <w:rPr>
          <w:sz w:val="24"/>
        </w:rPr>
      </w:pPr>
      <w:r>
        <w:rPr>
          <w:sz w:val="24"/>
        </w:rPr>
        <w:t>Robots in the Hospitality Industry, October 20, 2020</w:t>
      </w:r>
    </w:p>
    <w:p w14:paraId="6185A77A" w14:textId="77777777" w:rsidR="000214F3" w:rsidRDefault="000214F3" w:rsidP="000214F3">
      <w:pPr>
        <w:ind w:left="1440"/>
        <w:rPr>
          <w:sz w:val="24"/>
        </w:rPr>
      </w:pPr>
    </w:p>
    <w:p w14:paraId="5F76CBCF" w14:textId="77777777" w:rsidR="000214F3" w:rsidRDefault="000214F3" w:rsidP="000214F3">
      <w:pPr>
        <w:ind w:left="1440"/>
        <w:rPr>
          <w:sz w:val="24"/>
        </w:rPr>
      </w:pPr>
      <w:r>
        <w:rPr>
          <w:sz w:val="24"/>
        </w:rPr>
        <w:t xml:space="preserve">Employee Orientated Technology, October 27, 2020 </w:t>
      </w:r>
    </w:p>
    <w:p w14:paraId="6B75B1E4" w14:textId="77777777" w:rsidR="000214F3" w:rsidRDefault="000214F3" w:rsidP="000214F3">
      <w:pPr>
        <w:ind w:left="1440"/>
        <w:rPr>
          <w:sz w:val="24"/>
        </w:rPr>
      </w:pPr>
    </w:p>
    <w:p w14:paraId="1D367509" w14:textId="77777777" w:rsidR="000214F3" w:rsidRDefault="000214F3" w:rsidP="000214F3">
      <w:pPr>
        <w:ind w:left="1440"/>
        <w:rPr>
          <w:sz w:val="24"/>
        </w:rPr>
      </w:pPr>
      <w:r>
        <w:rPr>
          <w:sz w:val="24"/>
        </w:rPr>
        <w:t xml:space="preserve">Covid Safe Hotels – Health Innovations for Guests and Employees November 19, </w:t>
      </w:r>
      <w:r>
        <w:rPr>
          <w:sz w:val="24"/>
        </w:rPr>
        <w:lastRenderedPageBreak/>
        <w:t>2020</w:t>
      </w:r>
    </w:p>
    <w:p w14:paraId="4D34A1D3" w14:textId="77777777" w:rsidR="000214F3" w:rsidRDefault="000214F3" w:rsidP="000214F3">
      <w:pPr>
        <w:ind w:left="1440"/>
        <w:rPr>
          <w:sz w:val="24"/>
        </w:rPr>
      </w:pPr>
    </w:p>
    <w:p w14:paraId="77310765" w14:textId="77777777" w:rsidR="000214F3" w:rsidRDefault="000214F3" w:rsidP="000214F3">
      <w:pPr>
        <w:ind w:left="1440"/>
        <w:rPr>
          <w:sz w:val="24"/>
        </w:rPr>
      </w:pPr>
      <w:r>
        <w:rPr>
          <w:sz w:val="24"/>
        </w:rPr>
        <w:t>19</w:t>
      </w:r>
      <w:r w:rsidRPr="000214F3">
        <w:rPr>
          <w:sz w:val="24"/>
          <w:vertAlign w:val="superscript"/>
        </w:rPr>
        <w:t>th</w:t>
      </w:r>
      <w:r>
        <w:rPr>
          <w:sz w:val="24"/>
        </w:rPr>
        <w:t xml:space="preserve"> Annual Labor &amp; Employment Roundtable, December 2, 2020</w:t>
      </w:r>
    </w:p>
    <w:p w14:paraId="2EF5B58A" w14:textId="77777777" w:rsidR="000214F3" w:rsidRDefault="000214F3" w:rsidP="000214F3">
      <w:pPr>
        <w:rPr>
          <w:sz w:val="24"/>
        </w:rPr>
      </w:pPr>
      <w:r>
        <w:rPr>
          <w:sz w:val="24"/>
        </w:rPr>
        <w:tab/>
      </w:r>
    </w:p>
    <w:p w14:paraId="23422EC0" w14:textId="77777777" w:rsidR="000214F3" w:rsidRPr="000214F3" w:rsidRDefault="000214F3" w:rsidP="000214F3">
      <w:pPr>
        <w:rPr>
          <w:b/>
          <w:sz w:val="24"/>
        </w:rPr>
      </w:pPr>
      <w:r>
        <w:rPr>
          <w:sz w:val="24"/>
        </w:rPr>
        <w:tab/>
      </w:r>
      <w:r w:rsidRPr="000214F3">
        <w:rPr>
          <w:b/>
          <w:sz w:val="24"/>
        </w:rPr>
        <w:t>Jackson, Lewis Webinars</w:t>
      </w:r>
    </w:p>
    <w:p w14:paraId="3D083765" w14:textId="77777777" w:rsidR="000214F3" w:rsidRDefault="000214F3" w:rsidP="000214F3">
      <w:pPr>
        <w:rPr>
          <w:sz w:val="24"/>
        </w:rPr>
      </w:pPr>
    </w:p>
    <w:p w14:paraId="7F41E7A4" w14:textId="77777777" w:rsidR="000214F3" w:rsidRDefault="000214F3" w:rsidP="000214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Complying with New Covid Laws, June 26, 2020</w:t>
      </w:r>
    </w:p>
    <w:p w14:paraId="1E60897F" w14:textId="77777777" w:rsidR="000214F3" w:rsidRDefault="000214F3" w:rsidP="000214F3">
      <w:pPr>
        <w:rPr>
          <w:sz w:val="24"/>
        </w:rPr>
      </w:pPr>
    </w:p>
    <w:p w14:paraId="78879DFB" w14:textId="77777777" w:rsidR="000214F3" w:rsidRDefault="000214F3" w:rsidP="000214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Layoffs, Furloughs, and Retention During Covid, July 6, 2020</w:t>
      </w:r>
    </w:p>
    <w:p w14:paraId="05C4A604" w14:textId="77777777" w:rsidR="000214F3" w:rsidRDefault="000214F3" w:rsidP="000214F3">
      <w:pPr>
        <w:rPr>
          <w:sz w:val="24"/>
        </w:rPr>
      </w:pPr>
    </w:p>
    <w:p w14:paraId="6421966E" w14:textId="77777777" w:rsidR="000214F3" w:rsidRDefault="000214F3" w:rsidP="000214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Bringing Employees Back, July 14, 2020</w:t>
      </w:r>
    </w:p>
    <w:p w14:paraId="7794F5E4" w14:textId="77777777" w:rsidR="000214F3" w:rsidRDefault="000214F3" w:rsidP="000214F3">
      <w:pPr>
        <w:rPr>
          <w:sz w:val="24"/>
        </w:rPr>
      </w:pPr>
    </w:p>
    <w:p w14:paraId="28AA164E" w14:textId="77777777" w:rsidR="000214F3" w:rsidRPr="006928BB" w:rsidRDefault="000214F3" w:rsidP="000214F3">
      <w:pPr>
        <w:rPr>
          <w:b/>
          <w:sz w:val="24"/>
        </w:rPr>
      </w:pPr>
      <w:r>
        <w:rPr>
          <w:sz w:val="24"/>
        </w:rPr>
        <w:tab/>
      </w:r>
      <w:r w:rsidRPr="006928BB">
        <w:rPr>
          <w:b/>
          <w:sz w:val="24"/>
        </w:rPr>
        <w:t>Korn Ferry Webinar</w:t>
      </w:r>
    </w:p>
    <w:p w14:paraId="20266629" w14:textId="77777777" w:rsidR="000214F3" w:rsidRDefault="000214F3" w:rsidP="000214F3">
      <w:pPr>
        <w:rPr>
          <w:sz w:val="24"/>
        </w:rPr>
      </w:pPr>
    </w:p>
    <w:p w14:paraId="7C29F2BB" w14:textId="77777777" w:rsidR="000214F3" w:rsidRDefault="000214F3" w:rsidP="000214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Employment Relations in a Pandemic June 9, 2020</w:t>
      </w:r>
    </w:p>
    <w:p w14:paraId="7051E6D8" w14:textId="77777777" w:rsidR="000214F3" w:rsidRDefault="000214F3" w:rsidP="000214F3">
      <w:pPr>
        <w:rPr>
          <w:sz w:val="24"/>
        </w:rPr>
      </w:pPr>
    </w:p>
    <w:p w14:paraId="1111D080" w14:textId="77777777" w:rsidR="00B57DBC" w:rsidRPr="000214F3" w:rsidRDefault="000214F3" w:rsidP="000214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37884DB" w14:textId="77777777" w:rsidR="00997535" w:rsidRDefault="00633058">
      <w:pPr>
        <w:pStyle w:val="Indent1"/>
        <w:ind w:left="0" w:firstLine="0"/>
        <w:outlineLvl w:val="0"/>
      </w:pPr>
      <w:r>
        <w:t>ROUNDTABLES COORDINATED</w:t>
      </w:r>
      <w:r w:rsidR="00997535">
        <w:t>:</w:t>
      </w:r>
    </w:p>
    <w:p w14:paraId="718DB4E6" w14:textId="77777777" w:rsidR="00A64647" w:rsidRDefault="00A64647">
      <w:pPr>
        <w:pStyle w:val="Indent1"/>
        <w:ind w:left="0" w:firstLine="0"/>
        <w:outlineLvl w:val="0"/>
      </w:pPr>
    </w:p>
    <w:p w14:paraId="6461D8C2" w14:textId="77777777" w:rsidR="006928BB" w:rsidRDefault="006928BB" w:rsidP="006928BB">
      <w:pPr>
        <w:pStyle w:val="Indent1"/>
        <w:ind w:left="0" w:firstLine="720"/>
        <w:outlineLvl w:val="0"/>
      </w:pPr>
      <w:r>
        <w:rPr>
          <w:b w:val="0"/>
        </w:rPr>
        <w:t>Roundtable Program Coordinator: Labor and Employment Law in the Hospitality Industry During Covid (virtual), Cornell University, School of Hotel Administration, Ithaca, NY December, 2020.</w:t>
      </w:r>
      <w:r w:rsidRPr="00565A37">
        <w:t xml:space="preserve"> </w:t>
      </w:r>
    </w:p>
    <w:p w14:paraId="18C57866" w14:textId="77777777" w:rsidR="006928BB" w:rsidRDefault="006928BB" w:rsidP="000214F3">
      <w:pPr>
        <w:pStyle w:val="Indent1"/>
        <w:ind w:left="0" w:firstLine="720"/>
        <w:outlineLvl w:val="0"/>
        <w:rPr>
          <w:b w:val="0"/>
        </w:rPr>
      </w:pPr>
    </w:p>
    <w:p w14:paraId="6AA8A670" w14:textId="77777777" w:rsidR="000214F3" w:rsidRDefault="000214F3" w:rsidP="000214F3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Labor Relations in the Hospitality Industry, Cornell University, School of Hotel Administration, Boca Raton, Fl. February 2020</w:t>
      </w:r>
    </w:p>
    <w:p w14:paraId="6305F82B" w14:textId="77777777" w:rsidR="000214F3" w:rsidRDefault="000214F3" w:rsidP="000214F3">
      <w:pPr>
        <w:pStyle w:val="Indent1"/>
        <w:ind w:left="0" w:firstLine="720"/>
        <w:outlineLvl w:val="0"/>
        <w:rPr>
          <w:b w:val="0"/>
        </w:rPr>
      </w:pPr>
    </w:p>
    <w:p w14:paraId="770E6F85" w14:textId="77777777" w:rsidR="00F43E27" w:rsidRDefault="00F43E27" w:rsidP="00F43E27">
      <w:pPr>
        <w:pStyle w:val="Indent1"/>
        <w:ind w:left="0" w:firstLine="720"/>
        <w:outlineLvl w:val="0"/>
      </w:pPr>
      <w:r>
        <w:rPr>
          <w:b w:val="0"/>
        </w:rPr>
        <w:t>Roundtable Program Coordinator: Dispute Resolution in the Hospitality Industry, Cornell University, School of Hotel Administration, NY, NY November, 2019.</w:t>
      </w:r>
      <w:r w:rsidRPr="00565A37">
        <w:t xml:space="preserve"> </w:t>
      </w:r>
    </w:p>
    <w:p w14:paraId="7FD942B7" w14:textId="77777777" w:rsidR="00F43E27" w:rsidRDefault="00F43E27" w:rsidP="007A427C">
      <w:pPr>
        <w:pStyle w:val="Indent1"/>
        <w:ind w:left="0" w:firstLine="720"/>
        <w:outlineLvl w:val="0"/>
        <w:rPr>
          <w:b w:val="0"/>
        </w:rPr>
      </w:pPr>
    </w:p>
    <w:p w14:paraId="4CE15AFE" w14:textId="77777777" w:rsidR="007A427C" w:rsidRDefault="007A427C" w:rsidP="007A427C">
      <w:pPr>
        <w:pStyle w:val="Indent1"/>
        <w:ind w:left="0" w:firstLine="720"/>
        <w:outlineLvl w:val="0"/>
      </w:pPr>
      <w:r>
        <w:rPr>
          <w:b w:val="0"/>
        </w:rPr>
        <w:t>Roundtable Program Coordinator: (Regional) Labor and Employment Law in the Hospitality Industry, Cornell University, School of Hotel Administration, Nashville TN, October 2019.</w:t>
      </w:r>
      <w:r w:rsidRPr="00565A37">
        <w:t xml:space="preserve"> </w:t>
      </w:r>
    </w:p>
    <w:p w14:paraId="7C6CAD7E" w14:textId="77777777" w:rsidR="007A427C" w:rsidRDefault="007A427C" w:rsidP="007A427C">
      <w:pPr>
        <w:pStyle w:val="Indent1"/>
        <w:ind w:left="0" w:firstLine="720"/>
        <w:outlineLvl w:val="0"/>
      </w:pPr>
    </w:p>
    <w:p w14:paraId="7048B833" w14:textId="77777777" w:rsidR="007A427C" w:rsidRDefault="007A427C" w:rsidP="007A427C">
      <w:pPr>
        <w:pStyle w:val="Indent1"/>
        <w:ind w:left="0" w:firstLine="720"/>
        <w:outlineLvl w:val="0"/>
      </w:pPr>
      <w:r>
        <w:rPr>
          <w:b w:val="0"/>
        </w:rPr>
        <w:t xml:space="preserve">Roundtable Program Coordinator: Labor and Employment Law in the Hospitality Industry, Cornell University, School of Hotel Administration, Miami </w:t>
      </w:r>
      <w:r w:rsidR="00F43E27">
        <w:rPr>
          <w:b w:val="0"/>
        </w:rPr>
        <w:t>FL, October,</w:t>
      </w:r>
      <w:r>
        <w:rPr>
          <w:b w:val="0"/>
        </w:rPr>
        <w:t xml:space="preserve"> 2019.</w:t>
      </w:r>
      <w:r w:rsidRPr="00565A37">
        <w:t xml:space="preserve"> </w:t>
      </w:r>
    </w:p>
    <w:p w14:paraId="30CF7F6E" w14:textId="77777777" w:rsidR="007A427C" w:rsidRDefault="007A427C" w:rsidP="007A427C">
      <w:pPr>
        <w:pStyle w:val="Indent1"/>
        <w:ind w:left="0" w:firstLine="720"/>
        <w:outlineLvl w:val="0"/>
      </w:pPr>
    </w:p>
    <w:p w14:paraId="23585F07" w14:textId="77777777" w:rsidR="007A427C" w:rsidRDefault="007A427C" w:rsidP="007A427C">
      <w:pPr>
        <w:pStyle w:val="Indent1"/>
        <w:ind w:left="0" w:firstLine="720"/>
        <w:outlineLvl w:val="0"/>
      </w:pPr>
      <w:r>
        <w:rPr>
          <w:b w:val="0"/>
        </w:rPr>
        <w:t>Roundtable Program Coordinator: 18</w:t>
      </w:r>
      <w:r w:rsidRPr="007A427C">
        <w:rPr>
          <w:b w:val="0"/>
          <w:vertAlign w:val="superscript"/>
        </w:rPr>
        <w:t>th</w:t>
      </w:r>
      <w:r>
        <w:rPr>
          <w:b w:val="0"/>
        </w:rPr>
        <w:t xml:space="preserve"> Annual Labor and Employment Law in the Hospitality Industry, Cornell University, School of Hotel Administration, Ithaca, NY September, 2019.</w:t>
      </w:r>
      <w:r w:rsidRPr="00565A37">
        <w:t xml:space="preserve"> </w:t>
      </w:r>
    </w:p>
    <w:p w14:paraId="10424EA3" w14:textId="77777777" w:rsidR="007A427C" w:rsidRDefault="007A427C" w:rsidP="007A427C">
      <w:pPr>
        <w:pStyle w:val="Indent1"/>
        <w:ind w:left="0" w:firstLine="720"/>
        <w:outlineLvl w:val="0"/>
      </w:pPr>
    </w:p>
    <w:p w14:paraId="5ACF7471" w14:textId="77777777" w:rsidR="00572DC0" w:rsidRDefault="00572DC0" w:rsidP="00572DC0">
      <w:pPr>
        <w:pStyle w:val="Indent1"/>
        <w:ind w:left="0" w:firstLine="720"/>
        <w:outlineLvl w:val="0"/>
      </w:pPr>
      <w:r>
        <w:rPr>
          <w:b w:val="0"/>
        </w:rPr>
        <w:t>Roundtable Program Coordinator: (Regional) Labor and Employment Law in the Hospitality Industry, Cornell University, School of Hotel Administration, LA Ca., July 2019.</w:t>
      </w:r>
      <w:r w:rsidRPr="00565A37">
        <w:t xml:space="preserve"> </w:t>
      </w:r>
    </w:p>
    <w:p w14:paraId="63B2F9DA" w14:textId="77777777" w:rsidR="00572DC0" w:rsidRDefault="00572DC0" w:rsidP="00572DC0">
      <w:pPr>
        <w:pStyle w:val="Indent1"/>
        <w:ind w:left="0" w:firstLine="720"/>
        <w:outlineLvl w:val="0"/>
        <w:rPr>
          <w:b w:val="0"/>
        </w:rPr>
      </w:pPr>
    </w:p>
    <w:p w14:paraId="64280220" w14:textId="77777777" w:rsidR="00A64647" w:rsidRDefault="00A64647" w:rsidP="00A6464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lastRenderedPageBreak/>
        <w:t>Roundtable Program Coordinator:  Regional Labor and Employment Law in the Hospitality Industry, Cornell University, School of Hotel Administration, Chicago, IL May 2019</w:t>
      </w:r>
    </w:p>
    <w:p w14:paraId="6DE66EF9" w14:textId="77777777" w:rsidR="00A64647" w:rsidRDefault="00A64647" w:rsidP="00A6464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Labor Relations in the Hospitality Industry, Cornell University, School of Hotel Administration, Boca Raton, Fl. February 2019</w:t>
      </w:r>
    </w:p>
    <w:p w14:paraId="3C3C2F22" w14:textId="77777777" w:rsidR="00A64647" w:rsidRDefault="00A64647" w:rsidP="00A64647">
      <w:pPr>
        <w:pStyle w:val="Indent1"/>
        <w:ind w:left="0" w:firstLine="720"/>
        <w:outlineLvl w:val="0"/>
        <w:rPr>
          <w:b w:val="0"/>
        </w:rPr>
      </w:pPr>
    </w:p>
    <w:p w14:paraId="6BE8FBBF" w14:textId="77777777" w:rsidR="00A64647" w:rsidRDefault="00A64647" w:rsidP="00A64647">
      <w:pPr>
        <w:pStyle w:val="Indent1"/>
        <w:ind w:left="0" w:firstLine="720"/>
        <w:outlineLvl w:val="0"/>
      </w:pPr>
      <w:r>
        <w:rPr>
          <w:b w:val="0"/>
        </w:rPr>
        <w:t>Roundtable Program Coordinator: (Regional) Labor and Employment Law in the Hospitality Industry, Cornell University, School of Hotel Administration, SF Ca., January 2018.</w:t>
      </w:r>
      <w:r w:rsidRPr="00565A37">
        <w:t xml:space="preserve"> </w:t>
      </w:r>
    </w:p>
    <w:p w14:paraId="640ECAC4" w14:textId="77777777" w:rsidR="00A64647" w:rsidRDefault="00A64647" w:rsidP="00A64647">
      <w:pPr>
        <w:pStyle w:val="Indent1"/>
        <w:ind w:left="0" w:firstLine="720"/>
        <w:outlineLvl w:val="0"/>
      </w:pPr>
      <w:r>
        <w:rPr>
          <w:b w:val="0"/>
        </w:rPr>
        <w:t>Roundtable Program Coordinator: (Regional) Labor and Employment Law in the Hospitality Industry, Cornell University, School of Hotel Administration, LA Ca., July 2018.</w:t>
      </w:r>
      <w:r w:rsidRPr="00565A37">
        <w:t xml:space="preserve"> </w:t>
      </w:r>
    </w:p>
    <w:p w14:paraId="2685AF20" w14:textId="77777777" w:rsidR="00A64647" w:rsidRDefault="00A64647" w:rsidP="00A64647">
      <w:pPr>
        <w:pStyle w:val="Indent1"/>
        <w:ind w:left="0" w:firstLine="720"/>
        <w:outlineLvl w:val="0"/>
        <w:rPr>
          <w:b w:val="0"/>
        </w:rPr>
      </w:pPr>
    </w:p>
    <w:p w14:paraId="719C2402" w14:textId="77777777" w:rsidR="00A64647" w:rsidRDefault="00A64647" w:rsidP="00A6464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16</w:t>
      </w:r>
      <w:r w:rsidRPr="006B744A">
        <w:rPr>
          <w:b w:val="0"/>
          <w:vertAlign w:val="superscript"/>
        </w:rPr>
        <w:t>th</w:t>
      </w:r>
      <w:r>
        <w:rPr>
          <w:b w:val="0"/>
        </w:rPr>
        <w:t xml:space="preserve"> Annual Labor and Employment Law in the Hospitality Industry, Cornell University, School of Hotel Administration, Ithaca, New York, October 2018</w:t>
      </w:r>
      <w:r w:rsidRPr="00565A37">
        <w:rPr>
          <w:b w:val="0"/>
        </w:rPr>
        <w:t xml:space="preserve"> </w:t>
      </w:r>
    </w:p>
    <w:p w14:paraId="0E1E4236" w14:textId="77777777" w:rsidR="00572DC0" w:rsidRDefault="00572DC0" w:rsidP="00A64647">
      <w:pPr>
        <w:pStyle w:val="Indent1"/>
        <w:ind w:left="0" w:firstLine="720"/>
        <w:outlineLvl w:val="0"/>
        <w:rPr>
          <w:b w:val="0"/>
        </w:rPr>
      </w:pPr>
    </w:p>
    <w:p w14:paraId="39DED13B" w14:textId="77777777" w:rsidR="00A64647" w:rsidRDefault="00A64647" w:rsidP="00A6464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Regional Labor and Employment Law in the Hospitality Industry, Cornell University, School of Hotel Administration, Chicago, IL May 2018</w:t>
      </w:r>
    </w:p>
    <w:p w14:paraId="340DA671" w14:textId="77777777" w:rsidR="00A64647" w:rsidRDefault="00A64647" w:rsidP="00A6464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Labor Relations in the Hospitality Industry, Cornell University, School of Hotel Administration, Boca Raton, Fl. January 2018</w:t>
      </w:r>
    </w:p>
    <w:p w14:paraId="0AB70702" w14:textId="77777777" w:rsidR="00A64647" w:rsidRDefault="00A64647" w:rsidP="00A64647">
      <w:pPr>
        <w:pStyle w:val="Indent1"/>
        <w:ind w:left="0" w:firstLine="720"/>
        <w:outlineLvl w:val="0"/>
        <w:rPr>
          <w:b w:val="0"/>
        </w:rPr>
      </w:pPr>
    </w:p>
    <w:p w14:paraId="2A9495EB" w14:textId="77777777" w:rsidR="006B744A" w:rsidRDefault="00A64647" w:rsidP="00A64647">
      <w:pPr>
        <w:pStyle w:val="Indent1"/>
        <w:ind w:left="0" w:firstLine="720"/>
        <w:outlineLvl w:val="0"/>
      </w:pPr>
      <w:r>
        <w:rPr>
          <w:b w:val="0"/>
        </w:rPr>
        <w:t>Roundtable Program Coordinator: (Regional) Labor and Employment Law in the Hospitality Industry, Cornell University, School of Hotel Administration, LA Ca., January 2018.</w:t>
      </w:r>
      <w:r w:rsidR="006B744A" w:rsidRPr="00565A37">
        <w:t xml:space="preserve"> </w:t>
      </w:r>
    </w:p>
    <w:p w14:paraId="21482912" w14:textId="77777777" w:rsidR="00997535" w:rsidRDefault="00997535">
      <w:pPr>
        <w:pStyle w:val="Indent1"/>
        <w:ind w:left="0" w:firstLine="0"/>
        <w:outlineLvl w:val="0"/>
      </w:pPr>
    </w:p>
    <w:p w14:paraId="685C6311" w14:textId="77777777" w:rsidR="006B744A" w:rsidRDefault="006B744A" w:rsidP="006B744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16</w:t>
      </w:r>
      <w:r w:rsidRPr="006B744A">
        <w:rPr>
          <w:b w:val="0"/>
          <w:vertAlign w:val="superscript"/>
        </w:rPr>
        <w:t>th</w:t>
      </w:r>
      <w:r>
        <w:rPr>
          <w:b w:val="0"/>
        </w:rPr>
        <w:t xml:space="preserve"> Annual Labor and Employment Law in the Hospitality Industry, Cornell University, School of Hotel Administration, Ithaca, New York, October 2017</w:t>
      </w:r>
      <w:r w:rsidRPr="00565A37">
        <w:rPr>
          <w:b w:val="0"/>
        </w:rPr>
        <w:t xml:space="preserve"> </w:t>
      </w:r>
    </w:p>
    <w:p w14:paraId="3B51609D" w14:textId="77777777" w:rsidR="006B744A" w:rsidRDefault="006B744A" w:rsidP="006B744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Regional Labor and Employment Law in the Hospitality Industry, Cornell University, School of Hotel Administration, Chicago, IL May 2017</w:t>
      </w:r>
    </w:p>
    <w:p w14:paraId="3BF42DEB" w14:textId="77777777" w:rsidR="006B744A" w:rsidRDefault="006B744A" w:rsidP="006B744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 xml:space="preserve">Roundtable Program Coordinator:  The First 93 Days of the Trump </w:t>
      </w:r>
      <w:r w:rsidR="00FE5F46">
        <w:rPr>
          <w:b w:val="0"/>
        </w:rPr>
        <w:t>Administration,</w:t>
      </w:r>
      <w:r>
        <w:rPr>
          <w:b w:val="0"/>
        </w:rPr>
        <w:t xml:space="preserve"> Cornell University, School of Hotel Administration, Ithaca, NY April 2017.</w:t>
      </w:r>
    </w:p>
    <w:p w14:paraId="219263C5" w14:textId="77777777" w:rsidR="006B744A" w:rsidRDefault="006B744A" w:rsidP="006B744A">
      <w:pPr>
        <w:pStyle w:val="Indent1"/>
        <w:ind w:left="0" w:firstLine="720"/>
        <w:outlineLvl w:val="0"/>
        <w:rPr>
          <w:b w:val="0"/>
        </w:rPr>
      </w:pPr>
    </w:p>
    <w:p w14:paraId="080A366A" w14:textId="77777777" w:rsidR="006B744A" w:rsidRDefault="006B744A" w:rsidP="006B744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Labor Relations in the Hospitality Industry, Cornell University, School of Hotel Administration, Boca Raton, Fl. January 2017</w:t>
      </w:r>
    </w:p>
    <w:p w14:paraId="0AD63CAE" w14:textId="77777777" w:rsidR="00FE5F46" w:rsidRDefault="00FE5F46" w:rsidP="006B744A">
      <w:pPr>
        <w:pStyle w:val="Indent1"/>
        <w:ind w:left="0" w:firstLine="720"/>
        <w:outlineLvl w:val="0"/>
        <w:rPr>
          <w:b w:val="0"/>
        </w:rPr>
      </w:pPr>
    </w:p>
    <w:p w14:paraId="57E28D37" w14:textId="77777777" w:rsidR="006B744A" w:rsidRDefault="00FE5F46" w:rsidP="006B744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 xml:space="preserve">Roundtable Program Coordinator: (Regional) Labor and Employment Law in the Hospitality Industry, Cornell University, School of Hotel Administration, LA Ca., January </w:t>
      </w:r>
      <w:r w:rsidR="00A64647">
        <w:rPr>
          <w:b w:val="0"/>
        </w:rPr>
        <w:t>201</w:t>
      </w:r>
      <w:r>
        <w:rPr>
          <w:b w:val="0"/>
        </w:rPr>
        <w:t>7.</w:t>
      </w:r>
    </w:p>
    <w:p w14:paraId="2950650D" w14:textId="77777777" w:rsidR="006B744A" w:rsidRDefault="006B744A" w:rsidP="006B744A">
      <w:pPr>
        <w:pStyle w:val="Indent1"/>
        <w:ind w:left="0" w:firstLine="720"/>
        <w:outlineLvl w:val="0"/>
        <w:rPr>
          <w:b w:val="0"/>
        </w:rPr>
      </w:pPr>
    </w:p>
    <w:p w14:paraId="0C41770C" w14:textId="77777777" w:rsidR="0078317A" w:rsidRDefault="0078317A" w:rsidP="0078317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 xml:space="preserve">Roundtable Program Coordinator: </w:t>
      </w:r>
      <w:r w:rsidR="00FE5F46">
        <w:rPr>
          <w:b w:val="0"/>
        </w:rPr>
        <w:t>15</w:t>
      </w:r>
      <w:r w:rsidR="00FE5F46" w:rsidRPr="00FE5F46">
        <w:rPr>
          <w:b w:val="0"/>
          <w:vertAlign w:val="superscript"/>
        </w:rPr>
        <w:t>th</w:t>
      </w:r>
      <w:r w:rsidR="00FE5F46">
        <w:rPr>
          <w:b w:val="0"/>
        </w:rPr>
        <w:t xml:space="preserve"> Annual </w:t>
      </w:r>
      <w:r w:rsidR="006B744A">
        <w:rPr>
          <w:b w:val="0"/>
        </w:rPr>
        <w:t xml:space="preserve">Labor and Employment </w:t>
      </w:r>
      <w:r>
        <w:rPr>
          <w:b w:val="0"/>
        </w:rPr>
        <w:t xml:space="preserve">Law in the Hospitality Industry, Cornell University, School of Hotel Administration, Ithaca, New York, </w:t>
      </w:r>
      <w:r w:rsidR="00FE5F46">
        <w:rPr>
          <w:b w:val="0"/>
        </w:rPr>
        <w:t>September</w:t>
      </w:r>
      <w:r>
        <w:rPr>
          <w:b w:val="0"/>
        </w:rPr>
        <w:t xml:space="preserve"> 2016</w:t>
      </w:r>
      <w:r w:rsidRPr="00565A37">
        <w:rPr>
          <w:b w:val="0"/>
        </w:rPr>
        <w:t xml:space="preserve"> </w:t>
      </w:r>
    </w:p>
    <w:p w14:paraId="4680BA3C" w14:textId="77777777" w:rsidR="0078317A" w:rsidRDefault="0078317A" w:rsidP="0078317A">
      <w:pPr>
        <w:pStyle w:val="Indent1"/>
        <w:ind w:left="0" w:firstLine="720"/>
        <w:outlineLvl w:val="0"/>
        <w:rPr>
          <w:b w:val="0"/>
        </w:rPr>
      </w:pPr>
    </w:p>
    <w:p w14:paraId="53757673" w14:textId="77777777" w:rsidR="0078317A" w:rsidRDefault="0078317A" w:rsidP="0078317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 xml:space="preserve">Roundtable Program Coordinator: (Regional) </w:t>
      </w:r>
      <w:r w:rsidR="006B744A">
        <w:rPr>
          <w:b w:val="0"/>
        </w:rPr>
        <w:t xml:space="preserve">Labor and Employment </w:t>
      </w:r>
      <w:r>
        <w:rPr>
          <w:b w:val="0"/>
        </w:rPr>
        <w:t xml:space="preserve">Law in the Hospitality Industry, Cornell University, School of Hotel Administration, S.F. Ca. </w:t>
      </w:r>
      <w:r w:rsidR="00FE5F46">
        <w:rPr>
          <w:b w:val="0"/>
        </w:rPr>
        <w:t xml:space="preserve">August </w:t>
      </w:r>
      <w:r>
        <w:rPr>
          <w:b w:val="0"/>
        </w:rPr>
        <w:t>2016</w:t>
      </w:r>
    </w:p>
    <w:p w14:paraId="5C4DEDC5" w14:textId="77777777" w:rsidR="0078317A" w:rsidRDefault="0078317A" w:rsidP="0078317A">
      <w:pPr>
        <w:pStyle w:val="Indent1"/>
        <w:ind w:left="0" w:firstLine="720"/>
        <w:outlineLvl w:val="0"/>
        <w:rPr>
          <w:b w:val="0"/>
        </w:rPr>
      </w:pPr>
    </w:p>
    <w:p w14:paraId="34A79029" w14:textId="77777777" w:rsidR="006B744A" w:rsidRDefault="0078317A" w:rsidP="0078317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 xml:space="preserve">Roundtable Program Coordinator: (Regional) </w:t>
      </w:r>
      <w:r w:rsidR="006B744A">
        <w:rPr>
          <w:b w:val="0"/>
        </w:rPr>
        <w:t xml:space="preserve">Labor and Employment </w:t>
      </w:r>
      <w:r>
        <w:rPr>
          <w:b w:val="0"/>
        </w:rPr>
        <w:t>Law in the Hospitality Industry, Cornell University, School of Hotel Administration, New York, NY, Spring 2016</w:t>
      </w:r>
      <w:r w:rsidR="006B744A">
        <w:rPr>
          <w:b w:val="0"/>
        </w:rPr>
        <w:t>.</w:t>
      </w:r>
    </w:p>
    <w:p w14:paraId="1B523676" w14:textId="77777777" w:rsidR="0078317A" w:rsidRDefault="0078317A" w:rsidP="0078317A">
      <w:pPr>
        <w:pStyle w:val="Indent1"/>
        <w:ind w:left="0" w:firstLine="720"/>
        <w:outlineLvl w:val="0"/>
        <w:rPr>
          <w:b w:val="0"/>
        </w:rPr>
      </w:pPr>
    </w:p>
    <w:p w14:paraId="3BFFFDDF" w14:textId="77777777" w:rsidR="0078317A" w:rsidRDefault="0078317A" w:rsidP="0078317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 xml:space="preserve">Roundtable Program Coordinator:  </w:t>
      </w:r>
      <w:r w:rsidR="006B744A">
        <w:rPr>
          <w:b w:val="0"/>
        </w:rPr>
        <w:t>(</w:t>
      </w:r>
      <w:r>
        <w:rPr>
          <w:b w:val="0"/>
        </w:rPr>
        <w:t>Regional</w:t>
      </w:r>
      <w:r w:rsidR="006B744A">
        <w:rPr>
          <w:b w:val="0"/>
        </w:rPr>
        <w:t>)</w:t>
      </w:r>
      <w:r>
        <w:rPr>
          <w:b w:val="0"/>
        </w:rPr>
        <w:t xml:space="preserve"> </w:t>
      </w:r>
      <w:r w:rsidR="006B744A">
        <w:rPr>
          <w:b w:val="0"/>
        </w:rPr>
        <w:t xml:space="preserve">Labor and Employment </w:t>
      </w:r>
      <w:r>
        <w:rPr>
          <w:b w:val="0"/>
        </w:rPr>
        <w:t>Law in the Hospitality Industry, Cornell University, School of Hotel Administration, Chicago, IL Spring 2016</w:t>
      </w:r>
    </w:p>
    <w:p w14:paraId="66BB25E8" w14:textId="77777777" w:rsidR="0078317A" w:rsidRDefault="0078317A" w:rsidP="0078317A">
      <w:pPr>
        <w:pStyle w:val="Indent1"/>
        <w:ind w:left="0" w:firstLine="720"/>
        <w:outlineLvl w:val="0"/>
        <w:rPr>
          <w:b w:val="0"/>
        </w:rPr>
      </w:pPr>
    </w:p>
    <w:p w14:paraId="34AA2394" w14:textId="77777777" w:rsidR="00A071FA" w:rsidRDefault="00A071FA" w:rsidP="00A071F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Joint Employers in the Hospitality Industry, Cornell University, School of Hotel Administration, Ithaca, New York, Spring 2016</w:t>
      </w:r>
    </w:p>
    <w:p w14:paraId="7E23A6A0" w14:textId="77777777" w:rsidR="0078317A" w:rsidRDefault="0078317A" w:rsidP="00A071FA">
      <w:pPr>
        <w:pStyle w:val="Indent1"/>
        <w:ind w:left="0" w:firstLine="720"/>
        <w:outlineLvl w:val="0"/>
        <w:rPr>
          <w:b w:val="0"/>
        </w:rPr>
      </w:pPr>
    </w:p>
    <w:p w14:paraId="38BC3B5E" w14:textId="77777777" w:rsidR="0078317A" w:rsidRDefault="0078317A" w:rsidP="00A071F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(Regional) Law in the Hospitality Industry, Cornell University, School of Hotel Administration, L.A. Ca. Winter 2016</w:t>
      </w:r>
    </w:p>
    <w:p w14:paraId="283E46B6" w14:textId="77777777" w:rsidR="00A071FA" w:rsidRDefault="00A071FA" w:rsidP="00A071FA">
      <w:pPr>
        <w:pStyle w:val="Indent1"/>
        <w:ind w:left="0" w:firstLine="720"/>
        <w:outlineLvl w:val="0"/>
        <w:rPr>
          <w:b w:val="0"/>
        </w:rPr>
      </w:pPr>
    </w:p>
    <w:p w14:paraId="782B8B7B" w14:textId="77777777" w:rsidR="00A071FA" w:rsidRDefault="00A071FA" w:rsidP="00A071F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Labor Relations in the Hospitality Industry, Cornell University, School of Hotel Administration, Boca Raton, Fl. Winter 2016</w:t>
      </w:r>
    </w:p>
    <w:p w14:paraId="3992E5F2" w14:textId="77777777" w:rsidR="00A071FA" w:rsidRDefault="00A071FA" w:rsidP="00A071FA">
      <w:pPr>
        <w:pStyle w:val="Indent1"/>
        <w:ind w:left="0" w:firstLine="720"/>
        <w:outlineLvl w:val="0"/>
        <w:rPr>
          <w:b w:val="0"/>
        </w:rPr>
      </w:pPr>
      <w:r w:rsidRPr="00565A37">
        <w:rPr>
          <w:b w:val="0"/>
        </w:rPr>
        <w:t xml:space="preserve"> </w:t>
      </w:r>
    </w:p>
    <w:p w14:paraId="538C3CEB" w14:textId="77777777" w:rsidR="00A071FA" w:rsidRDefault="00A071FA" w:rsidP="00A071F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Owner/Operator Roundtable in the Hospitality Industry, Cornell University, School of Hotel Administration, Washington DC, Fall 2015 2015</w:t>
      </w:r>
    </w:p>
    <w:p w14:paraId="4609F291" w14:textId="77777777" w:rsidR="00A071FA" w:rsidRDefault="00A071FA" w:rsidP="00A071F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Law in the Hospitality Industry, Cornell University, School of Hotel Administration, Ithaca, New York, Fall 2015</w:t>
      </w:r>
    </w:p>
    <w:p w14:paraId="06AB6D6F" w14:textId="77777777" w:rsidR="00A071FA" w:rsidRDefault="00A071FA" w:rsidP="00A071FA">
      <w:pPr>
        <w:pStyle w:val="Indent1"/>
        <w:ind w:left="0" w:firstLine="720"/>
        <w:outlineLvl w:val="0"/>
        <w:rPr>
          <w:b w:val="0"/>
        </w:rPr>
      </w:pPr>
    </w:p>
    <w:p w14:paraId="7991FD1C" w14:textId="77777777" w:rsidR="005328E9" w:rsidRDefault="005328E9" w:rsidP="0078317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 xml:space="preserve">Roundtable Program Coordinator:  Union/Management Relations in the Hospitality Industry, Cornell University, School of Hotel Administration, Ithaca, New York, Spring </w:t>
      </w:r>
      <w:r w:rsidR="0078317A">
        <w:rPr>
          <w:b w:val="0"/>
        </w:rPr>
        <w:t>2015</w:t>
      </w:r>
    </w:p>
    <w:p w14:paraId="70A80771" w14:textId="77777777" w:rsidR="0078317A" w:rsidRDefault="0078317A" w:rsidP="0078317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(Regional) Law in the Hospitality Industry, Cornell University, School of Hotel Administration, Chicago, IL Spring 2015</w:t>
      </w:r>
    </w:p>
    <w:p w14:paraId="79326605" w14:textId="77777777" w:rsidR="0078317A" w:rsidRDefault="0078317A" w:rsidP="0078317A">
      <w:pPr>
        <w:pStyle w:val="Indent1"/>
        <w:ind w:left="0" w:firstLine="720"/>
        <w:outlineLvl w:val="0"/>
        <w:rPr>
          <w:b w:val="0"/>
        </w:rPr>
      </w:pPr>
    </w:p>
    <w:p w14:paraId="1D80C448" w14:textId="77777777" w:rsidR="005328E9" w:rsidRDefault="005328E9" w:rsidP="005328E9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Labor Relations in the Hospitality Industry, Cornell University, School of Hotel Administration, Boca Raton, Fl. Winter 2015</w:t>
      </w:r>
      <w:r w:rsidRPr="00565A37">
        <w:rPr>
          <w:b w:val="0"/>
        </w:rPr>
        <w:t xml:space="preserve"> </w:t>
      </w:r>
    </w:p>
    <w:p w14:paraId="6FF6B85F" w14:textId="77777777" w:rsidR="005328E9" w:rsidRDefault="005328E9" w:rsidP="005328E9">
      <w:pPr>
        <w:pStyle w:val="Indent1"/>
        <w:ind w:left="0" w:firstLine="0"/>
        <w:outlineLvl w:val="0"/>
        <w:rPr>
          <w:b w:val="0"/>
        </w:rPr>
      </w:pPr>
    </w:p>
    <w:p w14:paraId="670C19E2" w14:textId="77777777" w:rsidR="005328E9" w:rsidRDefault="005328E9" w:rsidP="005328E9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Law in the Hospitality Industry, Cornell University, School of Hotel Administration, Ithaca, New York, Fall 2014</w:t>
      </w:r>
      <w:r w:rsidRPr="00565A37">
        <w:rPr>
          <w:b w:val="0"/>
        </w:rPr>
        <w:t xml:space="preserve"> </w:t>
      </w:r>
    </w:p>
    <w:p w14:paraId="5649D93A" w14:textId="77777777" w:rsidR="005328E9" w:rsidRDefault="005328E9" w:rsidP="005328E9">
      <w:pPr>
        <w:pStyle w:val="Indent1"/>
        <w:ind w:left="0" w:firstLine="0"/>
        <w:outlineLvl w:val="0"/>
        <w:rPr>
          <w:b w:val="0"/>
        </w:rPr>
      </w:pPr>
    </w:p>
    <w:p w14:paraId="6A1F7603" w14:textId="77777777" w:rsidR="005328E9" w:rsidRDefault="005328E9" w:rsidP="005328E9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Labor Relations in the Hospitality Industry, Cornell University, School of Hotel Administration, Boca Raton, Fl. Winter 2014</w:t>
      </w:r>
      <w:r w:rsidRPr="00565A37">
        <w:rPr>
          <w:b w:val="0"/>
        </w:rPr>
        <w:t xml:space="preserve"> </w:t>
      </w:r>
    </w:p>
    <w:p w14:paraId="53FF392A" w14:textId="77777777" w:rsidR="005328E9" w:rsidRDefault="005328E9" w:rsidP="005328E9">
      <w:pPr>
        <w:pStyle w:val="Indent1"/>
        <w:ind w:left="0" w:firstLine="720"/>
        <w:outlineLvl w:val="0"/>
        <w:rPr>
          <w:b w:val="0"/>
        </w:rPr>
      </w:pPr>
    </w:p>
    <w:p w14:paraId="0140E591" w14:textId="77777777" w:rsidR="005328E9" w:rsidRDefault="005328E9" w:rsidP="005328E9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Law in the Hospitality Industry, Cornell University, School of Hotel Administration, Ithaca, New York, Spring 2013</w:t>
      </w:r>
      <w:r w:rsidRPr="00565A37">
        <w:rPr>
          <w:b w:val="0"/>
        </w:rPr>
        <w:t xml:space="preserve"> </w:t>
      </w:r>
    </w:p>
    <w:p w14:paraId="31B38EF8" w14:textId="77777777" w:rsidR="005328E9" w:rsidRDefault="005328E9" w:rsidP="005328E9">
      <w:pPr>
        <w:pStyle w:val="Indent1"/>
        <w:ind w:left="0" w:firstLine="0"/>
        <w:outlineLvl w:val="0"/>
        <w:rPr>
          <w:b w:val="0"/>
        </w:rPr>
      </w:pPr>
    </w:p>
    <w:p w14:paraId="508088C6" w14:textId="77777777" w:rsidR="00542139" w:rsidRDefault="00542139" w:rsidP="005328E9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lastRenderedPageBreak/>
        <w:t>Roundtable Program Coordinator:  Labor Relations in the Hospitality Industry, Cornell University, School of Hotel Administration, Boca Raton, Fl. Winter 2013</w:t>
      </w:r>
      <w:r w:rsidRPr="00565A37">
        <w:rPr>
          <w:b w:val="0"/>
        </w:rPr>
        <w:t xml:space="preserve"> </w:t>
      </w:r>
    </w:p>
    <w:p w14:paraId="6E0C009C" w14:textId="77777777" w:rsidR="00542139" w:rsidRDefault="00542139" w:rsidP="00542139">
      <w:pPr>
        <w:pStyle w:val="Indent1"/>
        <w:ind w:left="0" w:firstLine="0"/>
        <w:outlineLvl w:val="0"/>
        <w:rPr>
          <w:b w:val="0"/>
        </w:rPr>
      </w:pPr>
    </w:p>
    <w:p w14:paraId="5D805FC0" w14:textId="77777777" w:rsidR="00542139" w:rsidRDefault="00542139" w:rsidP="00542139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Law in the Hospitality Industry, Cornell University, School of Hotel Administration, Ithaca, New York, Spring 2012</w:t>
      </w:r>
      <w:r w:rsidRPr="00565A37">
        <w:rPr>
          <w:b w:val="0"/>
        </w:rPr>
        <w:t xml:space="preserve"> </w:t>
      </w:r>
    </w:p>
    <w:p w14:paraId="20E624FD" w14:textId="77777777" w:rsidR="00542139" w:rsidRDefault="00542139" w:rsidP="00542139">
      <w:pPr>
        <w:pStyle w:val="Indent1"/>
        <w:ind w:left="0" w:firstLine="720"/>
        <w:outlineLvl w:val="0"/>
        <w:rPr>
          <w:b w:val="0"/>
        </w:rPr>
      </w:pPr>
    </w:p>
    <w:p w14:paraId="3825C864" w14:textId="77777777" w:rsidR="00D776EF" w:rsidRDefault="00D776EF" w:rsidP="00542139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Law in the Hospitality Industry, Cornell University, School of Hotel Administration, Ithaca, New York, Spring 2011</w:t>
      </w:r>
      <w:r w:rsidRPr="00565A37">
        <w:rPr>
          <w:b w:val="0"/>
        </w:rPr>
        <w:t xml:space="preserve"> </w:t>
      </w:r>
    </w:p>
    <w:p w14:paraId="1C856CF0" w14:textId="77777777" w:rsidR="00D776EF" w:rsidRDefault="00D776EF" w:rsidP="00C14232">
      <w:pPr>
        <w:pStyle w:val="Indent1"/>
        <w:ind w:left="0" w:firstLine="0"/>
        <w:outlineLvl w:val="0"/>
        <w:rPr>
          <w:b w:val="0"/>
        </w:rPr>
      </w:pPr>
    </w:p>
    <w:p w14:paraId="45B0E70A" w14:textId="77777777" w:rsidR="00565A37" w:rsidRDefault="00565A37" w:rsidP="00D776EF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 xml:space="preserve">Roundtable Program Coordinator:  </w:t>
      </w:r>
      <w:r w:rsidR="00633058">
        <w:rPr>
          <w:b w:val="0"/>
        </w:rPr>
        <w:t>Law</w:t>
      </w:r>
      <w:r>
        <w:rPr>
          <w:b w:val="0"/>
        </w:rPr>
        <w:t xml:space="preserve"> in the Hospitality Industry, Cornell University, School of Hotel Administration, Ithaca, New York, </w:t>
      </w:r>
      <w:r w:rsidR="00633058">
        <w:rPr>
          <w:b w:val="0"/>
        </w:rPr>
        <w:t>Spring</w:t>
      </w:r>
      <w:r>
        <w:rPr>
          <w:b w:val="0"/>
        </w:rPr>
        <w:t xml:space="preserve"> 20</w:t>
      </w:r>
      <w:r w:rsidR="00633058">
        <w:rPr>
          <w:b w:val="0"/>
        </w:rPr>
        <w:t>10</w:t>
      </w:r>
      <w:r w:rsidRPr="00565A37">
        <w:rPr>
          <w:b w:val="0"/>
        </w:rPr>
        <w:t xml:space="preserve"> </w:t>
      </w:r>
    </w:p>
    <w:p w14:paraId="2E9C38C9" w14:textId="77777777" w:rsidR="00565A37" w:rsidRDefault="00565A37" w:rsidP="00C14232">
      <w:pPr>
        <w:pStyle w:val="Indent1"/>
        <w:ind w:left="0" w:firstLine="0"/>
        <w:outlineLvl w:val="0"/>
        <w:rPr>
          <w:b w:val="0"/>
        </w:rPr>
      </w:pPr>
    </w:p>
    <w:p w14:paraId="3A3B3BCE" w14:textId="77777777" w:rsidR="00565A37" w:rsidRDefault="00565A37" w:rsidP="00565A3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Co-Coordinator: Human Resources in the Hospitality Industry, Cornell University, School of Hotel Administration, Las Vegas, Nevada Spring 2010</w:t>
      </w:r>
      <w:r w:rsidRPr="00565A37">
        <w:rPr>
          <w:b w:val="0"/>
        </w:rPr>
        <w:t xml:space="preserve"> </w:t>
      </w:r>
    </w:p>
    <w:p w14:paraId="0D721DF0" w14:textId="77777777" w:rsidR="00565A37" w:rsidRDefault="00565A37" w:rsidP="00C14232">
      <w:pPr>
        <w:pStyle w:val="Indent1"/>
        <w:ind w:left="0" w:firstLine="0"/>
        <w:outlineLvl w:val="0"/>
        <w:rPr>
          <w:b w:val="0"/>
        </w:rPr>
      </w:pPr>
    </w:p>
    <w:p w14:paraId="6DF33A54" w14:textId="77777777" w:rsidR="00565A37" w:rsidRDefault="00565A37" w:rsidP="00565A3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Sustainability in the Hospitality Industry, Cornell University, School of Hotel Administration, Ithaca, New York, Fall 2009</w:t>
      </w:r>
      <w:r w:rsidRPr="00565A37">
        <w:rPr>
          <w:b w:val="0"/>
        </w:rPr>
        <w:t xml:space="preserve"> </w:t>
      </w:r>
    </w:p>
    <w:p w14:paraId="2711A6EC" w14:textId="77777777" w:rsidR="00565A37" w:rsidRDefault="00565A37" w:rsidP="00C14232">
      <w:pPr>
        <w:pStyle w:val="Indent1"/>
        <w:ind w:left="0" w:firstLine="0"/>
        <w:outlineLvl w:val="0"/>
        <w:rPr>
          <w:b w:val="0"/>
        </w:rPr>
      </w:pPr>
    </w:p>
    <w:p w14:paraId="6B3D6FB1" w14:textId="77777777" w:rsidR="00565A37" w:rsidRDefault="00565A37" w:rsidP="00565A3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Senior Living and the Hospitality Industry, Cornell University, School of Hotel Administration, Ithaca, New York, Fall 2009</w:t>
      </w:r>
    </w:p>
    <w:p w14:paraId="2EF2CFD7" w14:textId="77777777" w:rsidR="00565A37" w:rsidRDefault="00565A37" w:rsidP="00C14232">
      <w:pPr>
        <w:pStyle w:val="Indent1"/>
        <w:ind w:left="0" w:firstLine="0"/>
        <w:outlineLvl w:val="0"/>
        <w:rPr>
          <w:b w:val="0"/>
        </w:rPr>
      </w:pPr>
    </w:p>
    <w:p w14:paraId="341C2C5E" w14:textId="77777777" w:rsidR="00565A37" w:rsidRDefault="00565A37" w:rsidP="00565A3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Law in the Hospitality Industry, Cornell University, School of Hotel Administration, Ithaca, New York, Spring 2009</w:t>
      </w:r>
      <w:r w:rsidRPr="00565A37">
        <w:rPr>
          <w:b w:val="0"/>
        </w:rPr>
        <w:t xml:space="preserve"> </w:t>
      </w:r>
    </w:p>
    <w:p w14:paraId="37DEF401" w14:textId="77777777" w:rsidR="00565A37" w:rsidRDefault="00565A37" w:rsidP="00C14232">
      <w:pPr>
        <w:pStyle w:val="Indent1"/>
        <w:ind w:left="0" w:firstLine="0"/>
        <w:outlineLvl w:val="0"/>
        <w:rPr>
          <w:b w:val="0"/>
        </w:rPr>
      </w:pPr>
    </w:p>
    <w:p w14:paraId="7F43ACBE" w14:textId="77777777" w:rsidR="00565A37" w:rsidRDefault="00565A37" w:rsidP="00565A3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 xml:space="preserve">Roundtable Program Co-Coordinator:  Human Resources in the Hospitality Industry, Cornell University, School of Hotel Administration, </w:t>
      </w:r>
      <w:r w:rsidR="00633058">
        <w:rPr>
          <w:b w:val="0"/>
        </w:rPr>
        <w:t>Orlando, Fl</w:t>
      </w:r>
      <w:r>
        <w:rPr>
          <w:b w:val="0"/>
        </w:rPr>
        <w:t>, Spring 2009</w:t>
      </w:r>
    </w:p>
    <w:p w14:paraId="6246E1D1" w14:textId="77777777" w:rsidR="00565A37" w:rsidRDefault="00565A37" w:rsidP="00565A37">
      <w:pPr>
        <w:pStyle w:val="Indent1"/>
        <w:ind w:left="0" w:firstLine="720"/>
        <w:outlineLvl w:val="0"/>
        <w:rPr>
          <w:b w:val="0"/>
        </w:rPr>
      </w:pPr>
    </w:p>
    <w:p w14:paraId="5452053D" w14:textId="77777777" w:rsidR="00565A37" w:rsidRDefault="00565A37" w:rsidP="00565A3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Law in the Hospitality Industry, Cornell University, School of Hotel Administration, Ithaca, New York, Spring 2008</w:t>
      </w:r>
    </w:p>
    <w:p w14:paraId="699FC7BB" w14:textId="77777777" w:rsidR="00565A37" w:rsidRDefault="00565A37" w:rsidP="00C14232">
      <w:pPr>
        <w:pStyle w:val="Indent1"/>
        <w:ind w:left="0" w:firstLine="0"/>
        <w:outlineLvl w:val="0"/>
        <w:rPr>
          <w:b w:val="0"/>
        </w:rPr>
      </w:pPr>
    </w:p>
    <w:p w14:paraId="31BE3138" w14:textId="77777777" w:rsidR="00633058" w:rsidRDefault="00633058" w:rsidP="00565A3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Gaming and the Hospitality Industry, Cornell University, School of Hotel Administration, Las Vegas, Nevada Spring 2008</w:t>
      </w:r>
    </w:p>
    <w:p w14:paraId="6872F47A" w14:textId="77777777" w:rsidR="00633058" w:rsidRDefault="00633058" w:rsidP="00565A37">
      <w:pPr>
        <w:pStyle w:val="Indent1"/>
        <w:ind w:left="0" w:firstLine="720"/>
        <w:outlineLvl w:val="0"/>
        <w:rPr>
          <w:b w:val="0"/>
        </w:rPr>
      </w:pPr>
    </w:p>
    <w:p w14:paraId="1D19E2EF" w14:textId="77777777" w:rsidR="00565A37" w:rsidRDefault="00565A37" w:rsidP="00565A3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 xml:space="preserve">Roundtable Program Co-Coordinator:  Human Resources in the Hospitality Industry, Cornell University, School of Hotel Administration, </w:t>
      </w:r>
      <w:r w:rsidR="00633058">
        <w:rPr>
          <w:b w:val="0"/>
        </w:rPr>
        <w:t>Las Vegas</w:t>
      </w:r>
      <w:r>
        <w:rPr>
          <w:b w:val="0"/>
        </w:rPr>
        <w:t xml:space="preserve">, </w:t>
      </w:r>
      <w:r w:rsidR="00633058">
        <w:rPr>
          <w:b w:val="0"/>
        </w:rPr>
        <w:t>Nevada</w:t>
      </w:r>
      <w:r>
        <w:rPr>
          <w:b w:val="0"/>
        </w:rPr>
        <w:t xml:space="preserve"> Spring 2008</w:t>
      </w:r>
    </w:p>
    <w:p w14:paraId="0523B2E9" w14:textId="77777777" w:rsidR="00565A37" w:rsidRDefault="00565A37" w:rsidP="00565A37">
      <w:pPr>
        <w:pStyle w:val="Indent1"/>
        <w:ind w:left="0" w:firstLine="720"/>
        <w:outlineLvl w:val="0"/>
        <w:rPr>
          <w:b w:val="0"/>
        </w:rPr>
      </w:pPr>
    </w:p>
    <w:p w14:paraId="45933E14" w14:textId="77777777" w:rsidR="00565A37" w:rsidRDefault="00565A37" w:rsidP="00565A3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Law in the Hospitality Industry, Cornell University, School of Hotel Administration, Ithaca, New York, Spring 2007</w:t>
      </w:r>
    </w:p>
    <w:p w14:paraId="3CC17044" w14:textId="77777777" w:rsidR="00565A37" w:rsidRDefault="00565A37" w:rsidP="00C14232">
      <w:pPr>
        <w:pStyle w:val="Indent1"/>
        <w:ind w:left="0" w:firstLine="0"/>
        <w:outlineLvl w:val="0"/>
        <w:rPr>
          <w:b w:val="0"/>
        </w:rPr>
      </w:pPr>
    </w:p>
    <w:p w14:paraId="63FCA2DD" w14:textId="77777777" w:rsidR="00565A37" w:rsidRDefault="00565A37" w:rsidP="00565A3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Law in the Hospitality Industry, Cornell University, School of Hotel Administration, Ithaca, New York, Spring 2006</w:t>
      </w:r>
    </w:p>
    <w:p w14:paraId="6E00E108" w14:textId="77777777" w:rsidR="00565A37" w:rsidRDefault="00565A37" w:rsidP="00C14232">
      <w:pPr>
        <w:pStyle w:val="Indent1"/>
        <w:ind w:left="0" w:firstLine="0"/>
        <w:outlineLvl w:val="0"/>
        <w:rPr>
          <w:b w:val="0"/>
        </w:rPr>
      </w:pPr>
    </w:p>
    <w:p w14:paraId="32C5ED90" w14:textId="77777777" w:rsidR="00423F1F" w:rsidRDefault="00423F1F" w:rsidP="00565A3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Leadership in the Hospitality Industry, Cornell University, School of Hotel Administration, Ithaca, New York, Fall 2005.</w:t>
      </w:r>
    </w:p>
    <w:p w14:paraId="6E377850" w14:textId="77777777" w:rsidR="00423F1F" w:rsidRDefault="00423F1F" w:rsidP="00C14232">
      <w:pPr>
        <w:pStyle w:val="Indent1"/>
        <w:ind w:left="0" w:firstLine="0"/>
        <w:outlineLvl w:val="0"/>
        <w:rPr>
          <w:b w:val="0"/>
        </w:rPr>
      </w:pPr>
    </w:p>
    <w:p w14:paraId="610F8E72" w14:textId="77777777" w:rsidR="00423F1F" w:rsidRDefault="00423F1F" w:rsidP="00423F1F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lastRenderedPageBreak/>
        <w:t>Roundtable Program Coordinator:  Law in the Hospitality Industry, Cornell University, School of Hotel Administration, Ithaca, New York, Spring 2005.</w:t>
      </w:r>
    </w:p>
    <w:p w14:paraId="2CD88F25" w14:textId="77777777" w:rsidR="00423F1F" w:rsidRDefault="00423F1F" w:rsidP="00C14232">
      <w:pPr>
        <w:pStyle w:val="Indent1"/>
        <w:ind w:left="0" w:firstLine="0"/>
        <w:outlineLvl w:val="0"/>
        <w:rPr>
          <w:b w:val="0"/>
        </w:rPr>
      </w:pPr>
    </w:p>
    <w:p w14:paraId="0AF84F38" w14:textId="77777777" w:rsidR="00423F1F" w:rsidRDefault="00423F1F" w:rsidP="00C14232">
      <w:pPr>
        <w:pStyle w:val="Indent1"/>
        <w:ind w:left="0" w:firstLine="0"/>
        <w:outlineLvl w:val="0"/>
        <w:rPr>
          <w:b w:val="0"/>
        </w:rPr>
      </w:pPr>
      <w:r>
        <w:rPr>
          <w:b w:val="0"/>
        </w:rPr>
        <w:tab/>
        <w:t xml:space="preserve">Roundtable Program Coordinator:  Marketing in the Hospitality Industry, </w:t>
      </w:r>
      <w:smartTag w:uri="urn:schemas-microsoft-com:office:smarttags" w:element="PlaceName">
        <w:r>
          <w:rPr>
            <w:b w:val="0"/>
          </w:rPr>
          <w:t>Cornell</w:t>
        </w:r>
      </w:smartTag>
      <w:r>
        <w:rPr>
          <w:b w:val="0"/>
        </w:rPr>
        <w:t xml:space="preserve"> </w:t>
      </w:r>
      <w:smartTag w:uri="urn:schemas-microsoft-com:office:smarttags" w:element="PlaceType">
        <w:r>
          <w:rPr>
            <w:b w:val="0"/>
          </w:rPr>
          <w:t>University</w:t>
        </w:r>
      </w:smartTag>
      <w:r>
        <w:rPr>
          <w:b w:val="0"/>
        </w:rPr>
        <w:t xml:space="preserve">, </w:t>
      </w:r>
      <w:smartTag w:uri="urn:schemas-microsoft-com:office:smarttags" w:element="PlaceType">
        <w:r>
          <w:rPr>
            <w:b w:val="0"/>
          </w:rPr>
          <w:t>School</w:t>
        </w:r>
      </w:smartTag>
      <w:r>
        <w:rPr>
          <w:b w:val="0"/>
        </w:rPr>
        <w:t xml:space="preserve"> of </w:t>
      </w:r>
      <w:smartTag w:uri="urn:schemas-microsoft-com:office:smarttags" w:element="PlaceName">
        <w:r>
          <w:rPr>
            <w:b w:val="0"/>
          </w:rPr>
          <w:t>Hotel</w:t>
        </w:r>
      </w:smartTag>
      <w:r>
        <w:rPr>
          <w:b w:val="0"/>
        </w:rPr>
        <w:t xml:space="preserve"> Administration, </w:t>
      </w:r>
      <w:smartTag w:uri="urn:schemas-microsoft-com:office:smarttags" w:element="place">
        <w:smartTag w:uri="urn:schemas-microsoft-com:office:smarttags" w:element="City">
          <w:r>
            <w:rPr>
              <w:b w:val="0"/>
            </w:rPr>
            <w:t>Ithaca</w:t>
          </w:r>
        </w:smartTag>
        <w:r>
          <w:rPr>
            <w:b w:val="0"/>
          </w:rPr>
          <w:t xml:space="preserve">, </w:t>
        </w:r>
        <w:smartTag w:uri="urn:schemas-microsoft-com:office:smarttags" w:element="State">
          <w:r>
            <w:rPr>
              <w:b w:val="0"/>
            </w:rPr>
            <w:t>New York</w:t>
          </w:r>
        </w:smartTag>
      </w:smartTag>
      <w:r>
        <w:rPr>
          <w:b w:val="0"/>
        </w:rPr>
        <w:t>, Spring 2005.</w:t>
      </w:r>
    </w:p>
    <w:p w14:paraId="7303C379" w14:textId="77777777" w:rsidR="00423F1F" w:rsidRDefault="00423F1F" w:rsidP="00C14232">
      <w:pPr>
        <w:pStyle w:val="Indent1"/>
        <w:ind w:left="0" w:firstLine="0"/>
        <w:outlineLvl w:val="0"/>
      </w:pPr>
    </w:p>
    <w:p w14:paraId="726EF8A2" w14:textId="77777777" w:rsidR="00C14232" w:rsidRDefault="00C14232" w:rsidP="00576468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Coordinator:  Law in the Hospitality Industry, Cornell University, School of Hotel Administration, Ithaca, New York, Spring 2004.</w:t>
      </w:r>
    </w:p>
    <w:p w14:paraId="26454C79" w14:textId="77777777" w:rsidR="00C14232" w:rsidRDefault="00C14232">
      <w:pPr>
        <w:pStyle w:val="Indent1"/>
        <w:ind w:left="0" w:firstLine="0"/>
        <w:outlineLvl w:val="0"/>
        <w:rPr>
          <w:b w:val="0"/>
        </w:rPr>
      </w:pPr>
    </w:p>
    <w:p w14:paraId="4B938DE8" w14:textId="77777777" w:rsidR="00997535" w:rsidRDefault="00440353" w:rsidP="00C14232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Coordinator</w:t>
      </w:r>
      <w:r w:rsidR="00997535">
        <w:rPr>
          <w:b w:val="0"/>
        </w:rPr>
        <w:t>:  Law in the Hospitality Industry, Cornell University, School of Hotel Administration, Ithaca, New York, Spring 2003.</w:t>
      </w:r>
    </w:p>
    <w:p w14:paraId="76B7CFD9" w14:textId="77777777" w:rsidR="00440353" w:rsidRDefault="00997535">
      <w:pPr>
        <w:pStyle w:val="Indent1"/>
        <w:ind w:left="0" w:firstLine="0"/>
        <w:outlineLvl w:val="0"/>
        <w:rPr>
          <w:b w:val="0"/>
        </w:rPr>
      </w:pPr>
      <w:r>
        <w:rPr>
          <w:b w:val="0"/>
        </w:rPr>
        <w:tab/>
      </w:r>
    </w:p>
    <w:p w14:paraId="04ADBE7B" w14:textId="77777777" w:rsidR="00C95809" w:rsidRDefault="00440353" w:rsidP="00440353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Roundtable Program Co-Coordinator</w:t>
      </w:r>
      <w:r w:rsidR="00C95809">
        <w:rPr>
          <w:b w:val="0"/>
        </w:rPr>
        <w:t>:  H</w:t>
      </w:r>
      <w:r>
        <w:rPr>
          <w:b w:val="0"/>
        </w:rPr>
        <w:t xml:space="preserve">uman </w:t>
      </w:r>
      <w:r w:rsidR="00C95809">
        <w:rPr>
          <w:b w:val="0"/>
        </w:rPr>
        <w:t>R</w:t>
      </w:r>
      <w:r>
        <w:rPr>
          <w:b w:val="0"/>
        </w:rPr>
        <w:t>esources</w:t>
      </w:r>
      <w:r w:rsidR="00BF1C70">
        <w:rPr>
          <w:b w:val="0"/>
        </w:rPr>
        <w:t xml:space="preserve"> in</w:t>
      </w:r>
      <w:r w:rsidR="00C95809">
        <w:rPr>
          <w:b w:val="0"/>
        </w:rPr>
        <w:t xml:space="preserve"> the Hospitality Industry, </w:t>
      </w:r>
      <w:smartTag w:uri="urn:schemas-microsoft-com:office:smarttags" w:element="PlaceName">
        <w:r w:rsidR="00C95809">
          <w:rPr>
            <w:b w:val="0"/>
          </w:rPr>
          <w:t>Cornell</w:t>
        </w:r>
      </w:smartTag>
      <w:r w:rsidR="00C95809">
        <w:rPr>
          <w:b w:val="0"/>
        </w:rPr>
        <w:t xml:space="preserve"> </w:t>
      </w:r>
      <w:smartTag w:uri="urn:schemas-microsoft-com:office:smarttags" w:element="PlaceType">
        <w:r w:rsidR="00C95809">
          <w:rPr>
            <w:b w:val="0"/>
          </w:rPr>
          <w:t>University</w:t>
        </w:r>
      </w:smartTag>
      <w:r w:rsidR="00C95809">
        <w:rPr>
          <w:b w:val="0"/>
        </w:rPr>
        <w:t xml:space="preserve">, </w:t>
      </w:r>
      <w:smartTag w:uri="urn:schemas-microsoft-com:office:smarttags" w:element="PlaceType">
        <w:r w:rsidR="00C95809">
          <w:rPr>
            <w:b w:val="0"/>
          </w:rPr>
          <w:t>School</w:t>
        </w:r>
      </w:smartTag>
      <w:r w:rsidR="00C95809">
        <w:rPr>
          <w:b w:val="0"/>
        </w:rPr>
        <w:t xml:space="preserve"> of </w:t>
      </w:r>
      <w:smartTag w:uri="urn:schemas-microsoft-com:office:smarttags" w:element="PlaceName">
        <w:r w:rsidR="00C95809">
          <w:rPr>
            <w:b w:val="0"/>
          </w:rPr>
          <w:t>Hotel</w:t>
        </w:r>
      </w:smartTag>
      <w:r w:rsidR="00C95809">
        <w:rPr>
          <w:b w:val="0"/>
        </w:rPr>
        <w:t xml:space="preserve"> Administration, </w:t>
      </w:r>
      <w:smartTag w:uri="urn:schemas-microsoft-com:office:smarttags" w:element="place">
        <w:smartTag w:uri="urn:schemas-microsoft-com:office:smarttags" w:element="City">
          <w:r w:rsidR="00C95809">
            <w:rPr>
              <w:b w:val="0"/>
            </w:rPr>
            <w:t>Ithaca</w:t>
          </w:r>
        </w:smartTag>
        <w:r w:rsidR="00C95809">
          <w:rPr>
            <w:b w:val="0"/>
          </w:rPr>
          <w:t xml:space="preserve">, </w:t>
        </w:r>
        <w:smartTag w:uri="urn:schemas-microsoft-com:office:smarttags" w:element="State">
          <w:r w:rsidR="00C95809">
            <w:rPr>
              <w:b w:val="0"/>
            </w:rPr>
            <w:t>New York</w:t>
          </w:r>
        </w:smartTag>
      </w:smartTag>
      <w:r w:rsidR="00F41665">
        <w:rPr>
          <w:b w:val="0"/>
        </w:rPr>
        <w:t xml:space="preserve">, </w:t>
      </w:r>
      <w:r w:rsidR="00C95809">
        <w:rPr>
          <w:b w:val="0"/>
        </w:rPr>
        <w:t>Spring 2003.</w:t>
      </w:r>
    </w:p>
    <w:p w14:paraId="187137E6" w14:textId="77777777" w:rsidR="00440353" w:rsidRDefault="00440353">
      <w:pPr>
        <w:pStyle w:val="Indent1"/>
        <w:ind w:left="0" w:firstLine="0"/>
        <w:outlineLvl w:val="0"/>
        <w:rPr>
          <w:b w:val="0"/>
        </w:rPr>
      </w:pPr>
    </w:p>
    <w:p w14:paraId="4A7A2368" w14:textId="77777777" w:rsidR="00440353" w:rsidRDefault="00440353" w:rsidP="00440353">
      <w:pPr>
        <w:pStyle w:val="Indent1"/>
        <w:ind w:left="0" w:firstLine="0"/>
        <w:outlineLvl w:val="0"/>
        <w:rPr>
          <w:b w:val="0"/>
        </w:rPr>
      </w:pPr>
      <w:r>
        <w:rPr>
          <w:b w:val="0"/>
        </w:rPr>
        <w:tab/>
        <w:t>Roundtable Program Coordinator:  Law in the Hospitality Industry, Cornell University, School of Hotel Administration, Ithaca, New York, May 2002.</w:t>
      </w:r>
    </w:p>
    <w:p w14:paraId="4AAD371B" w14:textId="77777777" w:rsidR="00F41665" w:rsidRDefault="00F41665">
      <w:pPr>
        <w:pStyle w:val="Indent1"/>
        <w:ind w:left="0" w:firstLine="0"/>
        <w:outlineLvl w:val="0"/>
        <w:rPr>
          <w:b w:val="0"/>
        </w:rPr>
      </w:pPr>
    </w:p>
    <w:p w14:paraId="7227D6FB" w14:textId="77777777" w:rsidR="00633058" w:rsidRDefault="00633058">
      <w:pPr>
        <w:pStyle w:val="Indent1"/>
        <w:ind w:left="0" w:firstLine="0"/>
        <w:outlineLvl w:val="0"/>
      </w:pPr>
      <w:r>
        <w:t>CONFERENCES HOSTED OR COORDINATED</w:t>
      </w:r>
      <w:r w:rsidR="001978E8">
        <w:t>:</w:t>
      </w:r>
    </w:p>
    <w:p w14:paraId="7D6F42A8" w14:textId="77777777" w:rsidR="00633058" w:rsidRDefault="00633058">
      <w:pPr>
        <w:pStyle w:val="Indent1"/>
        <w:ind w:left="0" w:firstLine="0"/>
        <w:outlineLvl w:val="0"/>
        <w:rPr>
          <w:b w:val="0"/>
        </w:rPr>
      </w:pPr>
    </w:p>
    <w:p w14:paraId="305D2164" w14:textId="77777777" w:rsidR="00F43E27" w:rsidRDefault="00F43E27" w:rsidP="00A64647">
      <w:pPr>
        <w:pStyle w:val="Indent1"/>
        <w:ind w:left="0" w:firstLine="720"/>
        <w:outlineLvl w:val="0"/>
        <w:rPr>
          <w:b w:val="0"/>
        </w:rPr>
      </w:pPr>
    </w:p>
    <w:p w14:paraId="7FD6C4A1" w14:textId="77777777" w:rsidR="0035362D" w:rsidRDefault="0035362D" w:rsidP="0035362D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Conference Coordinator: The 14</w:t>
      </w:r>
      <w:r w:rsidRPr="00633058">
        <w:rPr>
          <w:b w:val="0"/>
          <w:vertAlign w:val="superscript"/>
        </w:rPr>
        <w:t>th</w:t>
      </w:r>
      <w:r>
        <w:rPr>
          <w:b w:val="0"/>
        </w:rPr>
        <w:t xml:space="preserve"> Annual National HR in Hospitality Conference and Expo.  September 2021, San Diego, Ca</w:t>
      </w:r>
    </w:p>
    <w:p w14:paraId="6D424361" w14:textId="77777777" w:rsidR="0035362D" w:rsidRDefault="0035362D" w:rsidP="0035362D">
      <w:pPr>
        <w:pStyle w:val="Indent1"/>
        <w:ind w:left="0" w:firstLine="720"/>
        <w:outlineLvl w:val="0"/>
        <w:rPr>
          <w:b w:val="0"/>
        </w:rPr>
      </w:pPr>
    </w:p>
    <w:p w14:paraId="221FD9D9" w14:textId="77777777" w:rsidR="00F43E27" w:rsidRDefault="00F43E27" w:rsidP="00F43E2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Conference Coordinator: The 13</w:t>
      </w:r>
      <w:r w:rsidRPr="00633058">
        <w:rPr>
          <w:b w:val="0"/>
          <w:vertAlign w:val="superscript"/>
        </w:rPr>
        <w:t>th</w:t>
      </w:r>
      <w:r>
        <w:rPr>
          <w:b w:val="0"/>
        </w:rPr>
        <w:t xml:space="preserve"> Annual National HR in Hospitality Conference and Expo.  March 2019, Las Vegas, Nevada</w:t>
      </w:r>
    </w:p>
    <w:p w14:paraId="3AF52C2E" w14:textId="77777777" w:rsidR="00F43E27" w:rsidRDefault="00F43E27" w:rsidP="00F43E27">
      <w:pPr>
        <w:pStyle w:val="Indent1"/>
        <w:ind w:left="0" w:firstLine="720"/>
        <w:outlineLvl w:val="0"/>
        <w:rPr>
          <w:b w:val="0"/>
        </w:rPr>
      </w:pPr>
    </w:p>
    <w:p w14:paraId="6AACAC16" w14:textId="77777777" w:rsidR="00A64647" w:rsidRDefault="00A64647" w:rsidP="00A64647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Academic Co-Coordinator: The 12</w:t>
      </w:r>
      <w:r w:rsidRPr="00633058">
        <w:rPr>
          <w:b w:val="0"/>
          <w:vertAlign w:val="superscript"/>
        </w:rPr>
        <w:t>th</w:t>
      </w:r>
      <w:r>
        <w:rPr>
          <w:b w:val="0"/>
        </w:rPr>
        <w:t xml:space="preserve"> Annual National HR in Hospitality Conference and Expo.  March 2018, Las Vegas, Nevada</w:t>
      </w:r>
    </w:p>
    <w:p w14:paraId="7D52BDDA" w14:textId="77777777" w:rsidR="00A64647" w:rsidRDefault="00A64647" w:rsidP="00A64647">
      <w:pPr>
        <w:pStyle w:val="Indent1"/>
        <w:ind w:left="0" w:firstLine="720"/>
        <w:outlineLvl w:val="0"/>
        <w:rPr>
          <w:b w:val="0"/>
        </w:rPr>
      </w:pPr>
    </w:p>
    <w:p w14:paraId="6A4A49AE" w14:textId="77777777" w:rsidR="00CB23B4" w:rsidRDefault="00CB23B4" w:rsidP="00CB23B4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Academic Co-Coordinator: The 11</w:t>
      </w:r>
      <w:r w:rsidRPr="00633058">
        <w:rPr>
          <w:b w:val="0"/>
          <w:vertAlign w:val="superscript"/>
        </w:rPr>
        <w:t>th</w:t>
      </w:r>
      <w:r>
        <w:rPr>
          <w:b w:val="0"/>
        </w:rPr>
        <w:t xml:space="preserve"> Annual National HR in Hospitality Conference and Expo.  March 2017, Las Vegas, Nevada</w:t>
      </w:r>
    </w:p>
    <w:p w14:paraId="3EF99138" w14:textId="77777777" w:rsidR="00CB23B4" w:rsidRDefault="00CB23B4" w:rsidP="00CB23B4">
      <w:pPr>
        <w:pStyle w:val="Indent1"/>
        <w:ind w:left="0" w:firstLine="720"/>
        <w:outlineLvl w:val="0"/>
        <w:rPr>
          <w:b w:val="0"/>
        </w:rPr>
      </w:pPr>
    </w:p>
    <w:p w14:paraId="0744F899" w14:textId="77777777" w:rsidR="0078317A" w:rsidRDefault="0078317A" w:rsidP="0078317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Academic Co-Coordinator: The 10</w:t>
      </w:r>
      <w:r w:rsidRPr="00633058">
        <w:rPr>
          <w:b w:val="0"/>
          <w:vertAlign w:val="superscript"/>
        </w:rPr>
        <w:t>th</w:t>
      </w:r>
      <w:r>
        <w:rPr>
          <w:b w:val="0"/>
        </w:rPr>
        <w:t xml:space="preserve"> Annual National HR in Hospitality Conference and Expo.  March 2016, Scottsdale, AZ, Nevada</w:t>
      </w:r>
    </w:p>
    <w:p w14:paraId="7C01C498" w14:textId="77777777" w:rsidR="00CB23B4" w:rsidRDefault="00CB23B4" w:rsidP="0078317A">
      <w:pPr>
        <w:pStyle w:val="Indent1"/>
        <w:ind w:left="0" w:firstLine="720"/>
        <w:outlineLvl w:val="0"/>
        <w:rPr>
          <w:b w:val="0"/>
        </w:rPr>
      </w:pPr>
    </w:p>
    <w:p w14:paraId="6ADFF234" w14:textId="77777777" w:rsidR="0078317A" w:rsidRDefault="0078317A" w:rsidP="0078317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Academic Co-Coordinator: The 9</w:t>
      </w:r>
      <w:r w:rsidRPr="00633058">
        <w:rPr>
          <w:b w:val="0"/>
          <w:vertAlign w:val="superscript"/>
        </w:rPr>
        <w:t>th</w:t>
      </w:r>
      <w:r>
        <w:rPr>
          <w:b w:val="0"/>
        </w:rPr>
        <w:t xml:space="preserve"> Annual National HR in Hospitality Conference and Expo.  March 2015, Las Vegas, Nevada</w:t>
      </w:r>
    </w:p>
    <w:p w14:paraId="2C5B9FD1" w14:textId="77777777" w:rsidR="0078317A" w:rsidRDefault="0078317A" w:rsidP="0078317A">
      <w:pPr>
        <w:pStyle w:val="Indent1"/>
        <w:ind w:left="0" w:firstLine="720"/>
        <w:outlineLvl w:val="0"/>
        <w:rPr>
          <w:b w:val="0"/>
        </w:rPr>
      </w:pPr>
    </w:p>
    <w:p w14:paraId="520ED031" w14:textId="77777777" w:rsidR="0078317A" w:rsidRDefault="0078317A" w:rsidP="0078317A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Academic Co-Coordinator: The 8</w:t>
      </w:r>
      <w:r w:rsidRPr="00633058">
        <w:rPr>
          <w:b w:val="0"/>
          <w:vertAlign w:val="superscript"/>
        </w:rPr>
        <w:t>th</w:t>
      </w:r>
      <w:r>
        <w:rPr>
          <w:b w:val="0"/>
        </w:rPr>
        <w:t xml:space="preserve"> Annual National HR in Hospitality Conference and Expo.  March 2014, Las Vegas, Nevada</w:t>
      </w:r>
    </w:p>
    <w:p w14:paraId="1D55DBA4" w14:textId="77777777" w:rsidR="0078317A" w:rsidRDefault="0078317A" w:rsidP="0078317A">
      <w:pPr>
        <w:pStyle w:val="Indent1"/>
        <w:ind w:left="0" w:firstLine="720"/>
        <w:outlineLvl w:val="0"/>
        <w:rPr>
          <w:b w:val="0"/>
        </w:rPr>
      </w:pPr>
    </w:p>
    <w:p w14:paraId="01D7F561" w14:textId="77777777" w:rsidR="005C6EFF" w:rsidRDefault="005C6EFF" w:rsidP="005C6EFF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Academic Co-Coordinator: The 7</w:t>
      </w:r>
      <w:r w:rsidRPr="00633058">
        <w:rPr>
          <w:b w:val="0"/>
          <w:vertAlign w:val="superscript"/>
        </w:rPr>
        <w:t>th</w:t>
      </w:r>
      <w:r>
        <w:rPr>
          <w:b w:val="0"/>
        </w:rPr>
        <w:t xml:space="preserve"> Annual National HR in Hospitality Conference and Expo.  March 2013, Las Vegas, Nevada</w:t>
      </w:r>
    </w:p>
    <w:p w14:paraId="54ED32B3" w14:textId="77777777" w:rsidR="005C6EFF" w:rsidRDefault="005C6EFF" w:rsidP="005C6EFF">
      <w:pPr>
        <w:pStyle w:val="Indent1"/>
        <w:ind w:left="0" w:firstLine="720"/>
        <w:outlineLvl w:val="0"/>
        <w:rPr>
          <w:b w:val="0"/>
        </w:rPr>
      </w:pPr>
    </w:p>
    <w:p w14:paraId="2ABEDA2B" w14:textId="77777777" w:rsidR="005C6EFF" w:rsidRDefault="005C6EFF" w:rsidP="005C6EFF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lastRenderedPageBreak/>
        <w:t>Academic Co-Coordinator: The 6</w:t>
      </w:r>
      <w:r w:rsidRPr="00633058">
        <w:rPr>
          <w:b w:val="0"/>
          <w:vertAlign w:val="superscript"/>
        </w:rPr>
        <w:t>th</w:t>
      </w:r>
      <w:r>
        <w:rPr>
          <w:b w:val="0"/>
        </w:rPr>
        <w:t xml:space="preserve"> Annual National HR in Hospitality Conference and Expo.  April 2012, San Francisco, Ca.</w:t>
      </w:r>
    </w:p>
    <w:p w14:paraId="76C465A1" w14:textId="77777777" w:rsidR="005C6EFF" w:rsidRDefault="005C6EFF" w:rsidP="00D776EF">
      <w:pPr>
        <w:pStyle w:val="Indent1"/>
        <w:ind w:left="0" w:firstLine="720"/>
        <w:outlineLvl w:val="0"/>
        <w:rPr>
          <w:b w:val="0"/>
        </w:rPr>
      </w:pPr>
    </w:p>
    <w:p w14:paraId="677BD2AA" w14:textId="77777777" w:rsidR="00D776EF" w:rsidRDefault="00D776EF" w:rsidP="00D776EF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 xml:space="preserve">Academic Co-Coordinator: The </w:t>
      </w:r>
      <w:r w:rsidR="000B1E1D">
        <w:rPr>
          <w:b w:val="0"/>
        </w:rPr>
        <w:t>5</w:t>
      </w:r>
      <w:r w:rsidRPr="00633058">
        <w:rPr>
          <w:b w:val="0"/>
          <w:vertAlign w:val="superscript"/>
        </w:rPr>
        <w:t>th</w:t>
      </w:r>
      <w:r>
        <w:rPr>
          <w:b w:val="0"/>
        </w:rPr>
        <w:t xml:space="preserve"> Annual National HR in Hospitality Conference and Expo.  </w:t>
      </w:r>
      <w:r w:rsidR="000B1E1D">
        <w:rPr>
          <w:b w:val="0"/>
        </w:rPr>
        <w:t>April</w:t>
      </w:r>
      <w:r>
        <w:rPr>
          <w:b w:val="0"/>
        </w:rPr>
        <w:t xml:space="preserve"> 201</w:t>
      </w:r>
      <w:r w:rsidR="000B1E1D">
        <w:rPr>
          <w:b w:val="0"/>
        </w:rPr>
        <w:t>1</w:t>
      </w:r>
      <w:r w:rsidR="005C6EFF">
        <w:rPr>
          <w:b w:val="0"/>
        </w:rPr>
        <w:t>,</w:t>
      </w:r>
      <w:r>
        <w:rPr>
          <w:b w:val="0"/>
        </w:rPr>
        <w:t xml:space="preserve"> </w:t>
      </w:r>
      <w:r w:rsidR="000B1E1D">
        <w:rPr>
          <w:b w:val="0"/>
        </w:rPr>
        <w:t>Washington, DC</w:t>
      </w:r>
      <w:r>
        <w:rPr>
          <w:b w:val="0"/>
        </w:rPr>
        <w:t>.</w:t>
      </w:r>
    </w:p>
    <w:p w14:paraId="144DA34B" w14:textId="77777777" w:rsidR="00D776EF" w:rsidRDefault="00D776EF" w:rsidP="00633058">
      <w:pPr>
        <w:pStyle w:val="Indent1"/>
        <w:ind w:left="0" w:firstLine="720"/>
        <w:outlineLvl w:val="0"/>
        <w:rPr>
          <w:b w:val="0"/>
        </w:rPr>
      </w:pPr>
    </w:p>
    <w:p w14:paraId="017E3E6E" w14:textId="77777777" w:rsidR="00633058" w:rsidRDefault="00633058" w:rsidP="00633058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Academic Co-Coordinator: The 4</w:t>
      </w:r>
      <w:r w:rsidRPr="00633058">
        <w:rPr>
          <w:b w:val="0"/>
          <w:vertAlign w:val="superscript"/>
        </w:rPr>
        <w:t>th</w:t>
      </w:r>
      <w:r>
        <w:rPr>
          <w:b w:val="0"/>
        </w:rPr>
        <w:t xml:space="preserve"> Annual National HR in Hospitality Conference and Expo.  February 2010 Las Vegas, Nevada.</w:t>
      </w:r>
    </w:p>
    <w:p w14:paraId="632DAEB1" w14:textId="77777777" w:rsidR="00633058" w:rsidRDefault="00633058" w:rsidP="00633058">
      <w:pPr>
        <w:pStyle w:val="Indent1"/>
        <w:ind w:left="0" w:firstLine="720"/>
        <w:outlineLvl w:val="0"/>
        <w:rPr>
          <w:b w:val="0"/>
        </w:rPr>
      </w:pPr>
    </w:p>
    <w:p w14:paraId="6A93A6FF" w14:textId="77777777" w:rsidR="00633058" w:rsidRDefault="00633058" w:rsidP="00633058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Academic Co-Coordinator: The 3rd Annual National HR in Hospitality Conference and Expo.  March 2009 Orlando, Florida.</w:t>
      </w:r>
    </w:p>
    <w:p w14:paraId="3D7A831E" w14:textId="77777777" w:rsidR="00633058" w:rsidRDefault="00633058" w:rsidP="00633058">
      <w:pPr>
        <w:pStyle w:val="Indent1"/>
        <w:ind w:left="0" w:firstLine="720"/>
        <w:outlineLvl w:val="0"/>
        <w:rPr>
          <w:b w:val="0"/>
        </w:rPr>
      </w:pPr>
    </w:p>
    <w:p w14:paraId="2004E0C1" w14:textId="77777777" w:rsidR="00633058" w:rsidRDefault="00633058" w:rsidP="00633058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 xml:space="preserve">Academic Co-Coordinator: The 2nd Annual National HR in Hospitality Conference and Expo.  </w:t>
      </w:r>
      <w:r w:rsidR="00D41097">
        <w:rPr>
          <w:b w:val="0"/>
        </w:rPr>
        <w:t>March</w:t>
      </w:r>
      <w:r>
        <w:rPr>
          <w:b w:val="0"/>
        </w:rPr>
        <w:t xml:space="preserve"> 200</w:t>
      </w:r>
      <w:r w:rsidR="00D41097">
        <w:rPr>
          <w:b w:val="0"/>
        </w:rPr>
        <w:t>8</w:t>
      </w:r>
      <w:r>
        <w:rPr>
          <w:b w:val="0"/>
        </w:rPr>
        <w:t xml:space="preserve"> Las Vegas, Nevada.</w:t>
      </w:r>
    </w:p>
    <w:p w14:paraId="762F1132" w14:textId="77777777" w:rsidR="00D41097" w:rsidRDefault="00D41097" w:rsidP="00633058">
      <w:pPr>
        <w:pStyle w:val="Indent1"/>
        <w:ind w:left="0" w:firstLine="720"/>
        <w:outlineLvl w:val="0"/>
        <w:rPr>
          <w:b w:val="0"/>
        </w:rPr>
      </w:pPr>
    </w:p>
    <w:p w14:paraId="06B39724" w14:textId="77777777" w:rsidR="00633058" w:rsidRDefault="00D41097" w:rsidP="00633058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Academic Co-Coordinator: The 1</w:t>
      </w:r>
      <w:r w:rsidRPr="00D41097">
        <w:rPr>
          <w:b w:val="0"/>
          <w:vertAlign w:val="superscript"/>
        </w:rPr>
        <w:t>st</w:t>
      </w:r>
      <w:r>
        <w:rPr>
          <w:b w:val="0"/>
        </w:rPr>
        <w:t xml:space="preserve"> Annual National HR in Hospitality Conference and Expo.  March 2007, Las Vegas, Nevada.</w:t>
      </w:r>
    </w:p>
    <w:p w14:paraId="32B9E9D0" w14:textId="77777777" w:rsidR="00633058" w:rsidRDefault="00633058" w:rsidP="00633058">
      <w:pPr>
        <w:pStyle w:val="Indent1"/>
        <w:ind w:left="0" w:firstLine="720"/>
        <w:outlineLvl w:val="0"/>
        <w:rPr>
          <w:b w:val="0"/>
        </w:rPr>
      </w:pPr>
    </w:p>
    <w:p w14:paraId="214BB113" w14:textId="77777777" w:rsidR="00F41665" w:rsidRDefault="00F41665" w:rsidP="00633058">
      <w:pPr>
        <w:pStyle w:val="Indent1"/>
        <w:ind w:left="0" w:firstLine="720"/>
        <w:outlineLvl w:val="0"/>
        <w:rPr>
          <w:b w:val="0"/>
        </w:rPr>
      </w:pPr>
      <w:r>
        <w:rPr>
          <w:b w:val="0"/>
        </w:rPr>
        <w:t>Academic Coordinator:  Strategies for Success, The 5</w:t>
      </w:r>
      <w:r w:rsidRPr="00F41665">
        <w:rPr>
          <w:b w:val="0"/>
          <w:vertAlign w:val="superscript"/>
        </w:rPr>
        <w:t>th</w:t>
      </w:r>
      <w:r>
        <w:rPr>
          <w:b w:val="0"/>
        </w:rPr>
        <w:t xml:space="preserve"> Annual Hospitality </w:t>
      </w:r>
      <w:r w:rsidR="00633058">
        <w:rPr>
          <w:b w:val="0"/>
        </w:rPr>
        <w:t>l</w:t>
      </w:r>
      <w:r>
        <w:rPr>
          <w:b w:val="0"/>
        </w:rPr>
        <w:t>aw Institute, New York, NY, October 2002.</w:t>
      </w:r>
    </w:p>
    <w:p w14:paraId="6FD4D794" w14:textId="77777777" w:rsidR="00C95809" w:rsidRDefault="00C95809">
      <w:pPr>
        <w:pStyle w:val="Indent1"/>
        <w:ind w:left="0" w:firstLine="0"/>
        <w:outlineLvl w:val="0"/>
        <w:rPr>
          <w:b w:val="0"/>
        </w:rPr>
      </w:pPr>
    </w:p>
    <w:p w14:paraId="535F3303" w14:textId="77777777" w:rsidR="00997535" w:rsidRDefault="00BF1C70" w:rsidP="00531EB2">
      <w:pPr>
        <w:pStyle w:val="Indent1"/>
        <w:ind w:left="0" w:firstLine="720"/>
        <w:outlineLvl w:val="0"/>
      </w:pPr>
      <w:r>
        <w:rPr>
          <w:b w:val="0"/>
        </w:rPr>
        <w:t xml:space="preserve">Academic Coordinator and </w:t>
      </w:r>
      <w:r w:rsidR="00C95809">
        <w:rPr>
          <w:b w:val="0"/>
        </w:rPr>
        <w:t>C</w:t>
      </w:r>
      <w:r w:rsidR="00440353">
        <w:rPr>
          <w:b w:val="0"/>
        </w:rPr>
        <w:t>o</w:t>
      </w:r>
      <w:r w:rsidR="00C95809">
        <w:rPr>
          <w:b w:val="0"/>
        </w:rPr>
        <w:t xml:space="preserve">-Host:  </w:t>
      </w:r>
      <w:smartTag w:uri="urn:schemas-microsoft-com:office:smarttags" w:element="place">
        <w:smartTag w:uri="urn:schemas-microsoft-com:office:smarttags" w:element="PlaceName">
          <w:r w:rsidR="00C95809">
            <w:rPr>
              <w:b w:val="0"/>
            </w:rPr>
            <w:t>Cornell</w:t>
          </w:r>
        </w:smartTag>
        <w:r w:rsidR="00C95809">
          <w:rPr>
            <w:b w:val="0"/>
          </w:rPr>
          <w:t xml:space="preserve"> </w:t>
        </w:r>
        <w:smartTag w:uri="urn:schemas-microsoft-com:office:smarttags" w:element="PlaceType">
          <w:r w:rsidR="00C95809">
            <w:rPr>
              <w:b w:val="0"/>
            </w:rPr>
            <w:t>University</w:t>
          </w:r>
        </w:smartTag>
      </w:smartTag>
      <w:r w:rsidR="00C95809">
        <w:rPr>
          <w:b w:val="0"/>
        </w:rPr>
        <w:t xml:space="preserve"> and Bickel &amp; Brewer Fourth Annual Hospitality Industry Legal Strategy Conference. </w:t>
      </w:r>
      <w:smartTag w:uri="urn:schemas-microsoft-com:office:smarttags" w:element="date">
        <w:smartTagPr>
          <w:attr w:name="Month" w:val="10"/>
          <w:attr w:name="Day" w:val="4"/>
          <w:attr w:name="Year" w:val="2000"/>
        </w:smartTagPr>
        <w:r w:rsidR="00C95809">
          <w:rPr>
            <w:b w:val="0"/>
          </w:rPr>
          <w:t>October 4-6, 2000</w:t>
        </w:r>
      </w:smartTag>
      <w:r w:rsidR="00531EB2">
        <w:rPr>
          <w:b w:val="0"/>
        </w:rPr>
        <w:t>.</w:t>
      </w:r>
    </w:p>
    <w:p w14:paraId="0634E9D0" w14:textId="77777777" w:rsidR="00997535" w:rsidRDefault="00997535">
      <w:pPr>
        <w:pStyle w:val="Indent1"/>
        <w:ind w:left="0" w:firstLine="0"/>
        <w:outlineLvl w:val="0"/>
      </w:pPr>
    </w:p>
    <w:p w14:paraId="36FA7D5F" w14:textId="77777777" w:rsidR="00B57DBC" w:rsidRDefault="00440353">
      <w:pPr>
        <w:pStyle w:val="Indent1"/>
        <w:ind w:left="0" w:firstLine="0"/>
        <w:outlineLvl w:val="0"/>
      </w:pPr>
      <w:r>
        <w:t>CONFERENCES AND OTHER SPEAKING ENGAGEMENTS</w:t>
      </w:r>
      <w:r w:rsidR="00B57DBC">
        <w:t xml:space="preserve">: </w:t>
      </w:r>
    </w:p>
    <w:p w14:paraId="42A870D1" w14:textId="77777777" w:rsidR="00B57DBC" w:rsidRDefault="00B57DBC">
      <w:pPr>
        <w:pStyle w:val="Indent1"/>
        <w:ind w:left="0" w:firstLine="0"/>
        <w:outlineLvl w:val="0"/>
      </w:pPr>
    </w:p>
    <w:p w14:paraId="52FCCA75" w14:textId="77777777" w:rsidR="007735C5" w:rsidRPr="007735C5" w:rsidRDefault="00D41097" w:rsidP="007735C5">
      <w:pPr>
        <w:pStyle w:val="NoSpacing"/>
        <w:rPr>
          <w:b/>
          <w:color w:val="000000"/>
          <w:sz w:val="28"/>
          <w:u w:val="single"/>
        </w:rPr>
      </w:pPr>
      <w:r>
        <w:rPr>
          <w:b/>
        </w:rPr>
        <w:t xml:space="preserve"> </w:t>
      </w:r>
      <w:r w:rsidR="007735C5" w:rsidRPr="007735C5">
        <w:rPr>
          <w:b/>
          <w:color w:val="000000"/>
          <w:sz w:val="28"/>
          <w:u w:val="single"/>
        </w:rPr>
        <w:t>Annual Jones Day Labor &amp; Employment Law Discussion Group</w:t>
      </w:r>
    </w:p>
    <w:p w14:paraId="46EFBDC0" w14:textId="77777777" w:rsidR="007735C5" w:rsidRPr="00572DC0" w:rsidRDefault="00F43E27" w:rsidP="007735C5">
      <w:pPr>
        <w:pStyle w:val="NoSpacing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March,</w:t>
      </w:r>
      <w:r w:rsidR="007735C5" w:rsidRPr="00572DC0">
        <w:rPr>
          <w:rFonts w:ascii="Times New Roman" w:hAnsi="Times New Roman"/>
          <w:color w:val="000000"/>
          <w:sz w:val="24"/>
          <w:szCs w:val="24"/>
        </w:rPr>
        <w:t xml:space="preserve"> 2010</w:t>
      </w:r>
    </w:p>
    <w:p w14:paraId="764F4105" w14:textId="77777777" w:rsidR="007735C5" w:rsidRPr="00572DC0" w:rsidRDefault="007735C5" w:rsidP="007735C5">
      <w:pPr>
        <w:pStyle w:val="NoSpacing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April</w:t>
      </w:r>
      <w:r w:rsidR="00572DC0" w:rsidRPr="00572DC0">
        <w:rPr>
          <w:rFonts w:ascii="Times New Roman" w:hAnsi="Times New Roman"/>
          <w:color w:val="000000"/>
          <w:sz w:val="24"/>
          <w:szCs w:val="24"/>
        </w:rPr>
        <w:t>,</w:t>
      </w:r>
      <w:r w:rsidRPr="00572DC0">
        <w:rPr>
          <w:rFonts w:ascii="Times New Roman" w:hAnsi="Times New Roman"/>
          <w:color w:val="000000"/>
          <w:sz w:val="24"/>
          <w:szCs w:val="24"/>
        </w:rPr>
        <w:t xml:space="preserve"> 2011</w:t>
      </w:r>
    </w:p>
    <w:p w14:paraId="597E4797" w14:textId="77777777" w:rsidR="007735C5" w:rsidRPr="00572DC0" w:rsidRDefault="00572DC0" w:rsidP="007735C5">
      <w:pPr>
        <w:pStyle w:val="NoSpacing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April</w:t>
      </w:r>
      <w:r w:rsidR="007735C5" w:rsidRPr="00572DC0">
        <w:rPr>
          <w:rFonts w:ascii="Times New Roman" w:hAnsi="Times New Roman"/>
          <w:color w:val="000000"/>
          <w:sz w:val="24"/>
          <w:szCs w:val="24"/>
        </w:rPr>
        <w:t>, 2012</w:t>
      </w:r>
    </w:p>
    <w:p w14:paraId="5C8D3F8D" w14:textId="77777777" w:rsidR="007735C5" w:rsidRPr="00572DC0" w:rsidRDefault="007735C5" w:rsidP="007735C5">
      <w:pPr>
        <w:pStyle w:val="NoSpacing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September, 2013</w:t>
      </w:r>
    </w:p>
    <w:p w14:paraId="31CBD9F1" w14:textId="77777777" w:rsidR="007735C5" w:rsidRPr="00572DC0" w:rsidRDefault="007735C5" w:rsidP="007735C5">
      <w:pPr>
        <w:pStyle w:val="NoSpacing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October 8, 2014</w:t>
      </w:r>
    </w:p>
    <w:p w14:paraId="7474C498" w14:textId="77777777" w:rsidR="007735C5" w:rsidRPr="00572DC0" w:rsidRDefault="007735C5" w:rsidP="007735C5">
      <w:pPr>
        <w:pStyle w:val="NoSpacing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2015: October, 2015</w:t>
      </w:r>
    </w:p>
    <w:p w14:paraId="3EA6F773" w14:textId="77777777" w:rsidR="007735C5" w:rsidRPr="00572DC0" w:rsidRDefault="00572DC0" w:rsidP="007735C5">
      <w:pPr>
        <w:pStyle w:val="NoSpacing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September</w:t>
      </w:r>
      <w:r w:rsidR="007735C5" w:rsidRPr="00572DC0">
        <w:rPr>
          <w:rFonts w:ascii="Times New Roman" w:hAnsi="Times New Roman"/>
          <w:color w:val="000000"/>
          <w:sz w:val="24"/>
          <w:szCs w:val="24"/>
        </w:rPr>
        <w:t>, 2016</w:t>
      </w:r>
    </w:p>
    <w:p w14:paraId="266FD6EA" w14:textId="77777777" w:rsidR="007735C5" w:rsidRDefault="00572DC0" w:rsidP="007735C5">
      <w:pPr>
        <w:pStyle w:val="NoSpacing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September</w:t>
      </w:r>
      <w:r w:rsidR="007735C5" w:rsidRPr="00572DC0">
        <w:rPr>
          <w:rFonts w:ascii="Times New Roman" w:hAnsi="Times New Roman"/>
          <w:color w:val="000000"/>
          <w:sz w:val="24"/>
          <w:szCs w:val="24"/>
        </w:rPr>
        <w:t>, 2017</w:t>
      </w:r>
    </w:p>
    <w:p w14:paraId="2B948435" w14:textId="77777777" w:rsidR="00F43E27" w:rsidRPr="00572DC0" w:rsidRDefault="00F43E27" w:rsidP="007735C5">
      <w:pPr>
        <w:pStyle w:val="NoSpacing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October, 2018</w:t>
      </w:r>
    </w:p>
    <w:p w14:paraId="7BA0BDBE" w14:textId="77777777" w:rsidR="00A64647" w:rsidRDefault="00A64647" w:rsidP="007735C5">
      <w:pPr>
        <w:pStyle w:val="NoSpacing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October</w:t>
      </w:r>
      <w:r w:rsidR="00572DC0" w:rsidRPr="00572DC0">
        <w:rPr>
          <w:rFonts w:ascii="Times New Roman" w:hAnsi="Times New Roman"/>
          <w:color w:val="000000"/>
          <w:sz w:val="24"/>
          <w:szCs w:val="24"/>
        </w:rPr>
        <w:t>,</w:t>
      </w:r>
      <w:r w:rsidRPr="00572DC0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572DC0">
        <w:rPr>
          <w:rFonts w:ascii="Times New Roman" w:hAnsi="Times New Roman"/>
          <w:color w:val="000000"/>
          <w:sz w:val="24"/>
          <w:szCs w:val="24"/>
        </w:rPr>
        <w:t>2019</w:t>
      </w:r>
    </w:p>
    <w:p w14:paraId="609C0FB7" w14:textId="77777777" w:rsidR="000214F3" w:rsidRPr="00572DC0" w:rsidRDefault="000214F3" w:rsidP="007735C5">
      <w:pPr>
        <w:pStyle w:val="NoSpacing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October, 2020 (virtual)</w:t>
      </w:r>
    </w:p>
    <w:p w14:paraId="5E13DCAF" w14:textId="77777777" w:rsidR="007735C5" w:rsidRPr="007735C5" w:rsidRDefault="007735C5" w:rsidP="007735C5">
      <w:pPr>
        <w:pStyle w:val="NoSpacing"/>
        <w:ind w:left="990"/>
        <w:rPr>
          <w:color w:val="000000"/>
          <w:sz w:val="24"/>
        </w:rPr>
      </w:pPr>
    </w:p>
    <w:p w14:paraId="3B06136B" w14:textId="77777777" w:rsidR="007735C5" w:rsidRPr="007735C5" w:rsidRDefault="007735C5" w:rsidP="007735C5">
      <w:pPr>
        <w:pStyle w:val="NoSpacing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 xml:space="preserve">Georgetown </w:t>
      </w:r>
      <w:r w:rsidRPr="007735C5">
        <w:rPr>
          <w:b/>
          <w:color w:val="000000"/>
          <w:sz w:val="28"/>
          <w:u w:val="single"/>
        </w:rPr>
        <w:t>Hotel and Lodging Legal Summit (started in 2012</w:t>
      </w:r>
      <w:r w:rsidR="00F43E27">
        <w:rPr>
          <w:b/>
          <w:color w:val="000000"/>
          <w:sz w:val="28"/>
          <w:u w:val="single"/>
        </w:rPr>
        <w:t xml:space="preserve"> on planning Board 2013-present</w:t>
      </w:r>
      <w:r w:rsidRPr="007735C5">
        <w:rPr>
          <w:b/>
          <w:color w:val="000000"/>
          <w:sz w:val="28"/>
          <w:u w:val="single"/>
        </w:rPr>
        <w:t>)</w:t>
      </w:r>
    </w:p>
    <w:p w14:paraId="7323D4A6" w14:textId="77777777" w:rsidR="007735C5" w:rsidRPr="00572DC0" w:rsidRDefault="007735C5" w:rsidP="007735C5">
      <w:pPr>
        <w:pStyle w:val="NoSpacing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November</w:t>
      </w:r>
      <w:r w:rsidR="00572DC0" w:rsidRPr="00572DC0">
        <w:rPr>
          <w:rFonts w:ascii="Times New Roman" w:hAnsi="Times New Roman"/>
          <w:color w:val="000000"/>
          <w:sz w:val="24"/>
          <w:szCs w:val="24"/>
        </w:rPr>
        <w:t>, 201</w:t>
      </w:r>
      <w:r w:rsidRPr="00572DC0">
        <w:rPr>
          <w:rFonts w:ascii="Times New Roman" w:hAnsi="Times New Roman"/>
          <w:color w:val="000000"/>
          <w:sz w:val="24"/>
          <w:szCs w:val="24"/>
        </w:rPr>
        <w:t>2</w:t>
      </w:r>
    </w:p>
    <w:p w14:paraId="40A1C9E8" w14:textId="77777777" w:rsidR="007735C5" w:rsidRPr="00572DC0" w:rsidRDefault="00572DC0" w:rsidP="007735C5">
      <w:pPr>
        <w:pStyle w:val="NoSpacing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October</w:t>
      </w:r>
      <w:r w:rsidR="007735C5" w:rsidRPr="00572DC0">
        <w:rPr>
          <w:rFonts w:ascii="Times New Roman" w:hAnsi="Times New Roman"/>
          <w:color w:val="000000"/>
          <w:sz w:val="24"/>
          <w:szCs w:val="24"/>
        </w:rPr>
        <w:t>, 2013</w:t>
      </w:r>
    </w:p>
    <w:p w14:paraId="19CBAED0" w14:textId="77777777" w:rsidR="007735C5" w:rsidRPr="00572DC0" w:rsidRDefault="007735C5" w:rsidP="007735C5">
      <w:pPr>
        <w:pStyle w:val="NoSpacing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Novemb</w:t>
      </w:r>
      <w:r w:rsidR="00572DC0" w:rsidRPr="00572DC0">
        <w:rPr>
          <w:rFonts w:ascii="Times New Roman" w:hAnsi="Times New Roman"/>
          <w:color w:val="000000"/>
          <w:sz w:val="24"/>
          <w:szCs w:val="24"/>
        </w:rPr>
        <w:t>er,</w:t>
      </w:r>
      <w:r w:rsidRPr="00572DC0">
        <w:rPr>
          <w:rFonts w:ascii="Times New Roman" w:hAnsi="Times New Roman"/>
          <w:color w:val="000000"/>
          <w:sz w:val="24"/>
          <w:szCs w:val="24"/>
        </w:rPr>
        <w:t xml:space="preserve"> 2014</w:t>
      </w:r>
    </w:p>
    <w:p w14:paraId="35FE19C2" w14:textId="77777777" w:rsidR="007735C5" w:rsidRPr="00572DC0" w:rsidRDefault="00572DC0" w:rsidP="007735C5">
      <w:pPr>
        <w:pStyle w:val="NoSpacing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November</w:t>
      </w:r>
      <w:r w:rsidR="007735C5" w:rsidRPr="00572DC0">
        <w:rPr>
          <w:rFonts w:ascii="Times New Roman" w:hAnsi="Times New Roman"/>
          <w:color w:val="000000"/>
          <w:sz w:val="24"/>
          <w:szCs w:val="24"/>
        </w:rPr>
        <w:t>, 2015</w:t>
      </w:r>
    </w:p>
    <w:p w14:paraId="702F0A28" w14:textId="77777777" w:rsidR="007735C5" w:rsidRPr="00572DC0" w:rsidRDefault="007735C5" w:rsidP="007735C5">
      <w:pPr>
        <w:pStyle w:val="NoSpacing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lastRenderedPageBreak/>
        <w:t>October, 2016</w:t>
      </w:r>
    </w:p>
    <w:p w14:paraId="57A582D6" w14:textId="77777777" w:rsidR="007735C5" w:rsidRPr="00572DC0" w:rsidRDefault="007735C5" w:rsidP="007735C5">
      <w:pPr>
        <w:pStyle w:val="NoSpacing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October</w:t>
      </w:r>
      <w:r w:rsidR="00572DC0" w:rsidRPr="00572DC0">
        <w:rPr>
          <w:rFonts w:ascii="Times New Roman" w:hAnsi="Times New Roman"/>
          <w:color w:val="000000"/>
          <w:sz w:val="24"/>
          <w:szCs w:val="24"/>
        </w:rPr>
        <w:t>,</w:t>
      </w:r>
      <w:r w:rsidRPr="00572DC0">
        <w:rPr>
          <w:rFonts w:ascii="Times New Roman" w:hAnsi="Times New Roman"/>
          <w:color w:val="000000"/>
          <w:sz w:val="24"/>
          <w:szCs w:val="24"/>
        </w:rPr>
        <w:t xml:space="preserve"> 2017</w:t>
      </w:r>
    </w:p>
    <w:p w14:paraId="03993193" w14:textId="77777777" w:rsidR="00A64647" w:rsidRDefault="00572DC0" w:rsidP="007735C5">
      <w:pPr>
        <w:pStyle w:val="NoSpacing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October, 2018</w:t>
      </w:r>
    </w:p>
    <w:p w14:paraId="270F821C" w14:textId="77777777" w:rsidR="00F43E27" w:rsidRDefault="00F43E27" w:rsidP="007735C5">
      <w:pPr>
        <w:pStyle w:val="NoSpacing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October, 2019</w:t>
      </w:r>
    </w:p>
    <w:p w14:paraId="18FF3E5F" w14:textId="77777777" w:rsidR="000214F3" w:rsidRPr="00572DC0" w:rsidRDefault="000214F3" w:rsidP="007735C5">
      <w:pPr>
        <w:pStyle w:val="NoSpacing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October, 2020 (Virtual)</w:t>
      </w:r>
    </w:p>
    <w:p w14:paraId="13087FF5" w14:textId="77777777" w:rsidR="007735C5" w:rsidRDefault="007735C5" w:rsidP="007735C5">
      <w:pPr>
        <w:pStyle w:val="NoSpacing"/>
        <w:rPr>
          <w:b/>
          <w:color w:val="000000"/>
          <w:sz w:val="28"/>
          <w:u w:val="single"/>
        </w:rPr>
      </w:pPr>
      <w:r w:rsidRPr="007735C5">
        <w:rPr>
          <w:b/>
          <w:color w:val="000000"/>
          <w:sz w:val="28"/>
          <w:u w:val="single"/>
        </w:rPr>
        <w:t>ALIS Law</w:t>
      </w:r>
      <w:r w:rsidR="00F43E27">
        <w:rPr>
          <w:b/>
          <w:color w:val="000000"/>
          <w:sz w:val="28"/>
          <w:u w:val="single"/>
        </w:rPr>
        <w:t xml:space="preserve"> (started 2014 – on planning Board 2015-present)</w:t>
      </w:r>
    </w:p>
    <w:p w14:paraId="48218B62" w14:textId="77777777" w:rsidR="007735C5" w:rsidRPr="00572DC0" w:rsidRDefault="007735C5" w:rsidP="007735C5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January 2014</w:t>
      </w:r>
    </w:p>
    <w:p w14:paraId="49ECFCFA" w14:textId="77777777" w:rsidR="007735C5" w:rsidRPr="00572DC0" w:rsidRDefault="007735C5" w:rsidP="007735C5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January 2015</w:t>
      </w:r>
    </w:p>
    <w:p w14:paraId="23B1DC83" w14:textId="77777777" w:rsidR="007735C5" w:rsidRPr="00572DC0" w:rsidRDefault="007735C5" w:rsidP="007735C5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January 2016</w:t>
      </w:r>
    </w:p>
    <w:p w14:paraId="79655152" w14:textId="77777777" w:rsidR="007735C5" w:rsidRDefault="007735C5" w:rsidP="007735C5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color w:val="000000"/>
          <w:sz w:val="24"/>
          <w:szCs w:val="24"/>
        </w:rPr>
        <w:t>January 2017</w:t>
      </w:r>
    </w:p>
    <w:p w14:paraId="3EEDBEC9" w14:textId="77777777" w:rsidR="00F43E27" w:rsidRDefault="00F43E27" w:rsidP="007735C5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January, 2018</w:t>
      </w:r>
    </w:p>
    <w:p w14:paraId="41BCF292" w14:textId="77777777" w:rsidR="00F43E27" w:rsidRDefault="00F43E27" w:rsidP="007735C5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January, 2019</w:t>
      </w:r>
    </w:p>
    <w:p w14:paraId="08B2A4CF" w14:textId="77777777" w:rsidR="000214F3" w:rsidRDefault="000214F3" w:rsidP="007735C5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January 2020</w:t>
      </w:r>
    </w:p>
    <w:p w14:paraId="48693D8A" w14:textId="77777777" w:rsidR="0035362D" w:rsidRDefault="0035362D" w:rsidP="00ED1100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July 2021</w:t>
      </w:r>
    </w:p>
    <w:p w14:paraId="086AB4A6" w14:textId="77777777" w:rsidR="00ED1100" w:rsidRDefault="00ED1100" w:rsidP="00ED1100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January 2022</w:t>
      </w:r>
    </w:p>
    <w:p w14:paraId="00A0EBCC" w14:textId="77777777" w:rsidR="00ED1100" w:rsidRDefault="00ED1100" w:rsidP="00ED1100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January 2023</w:t>
      </w:r>
    </w:p>
    <w:p w14:paraId="38829A05" w14:textId="77777777" w:rsidR="00ED1100" w:rsidRPr="00572DC0" w:rsidRDefault="00ED1100" w:rsidP="00ED1100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January 2024</w:t>
      </w:r>
    </w:p>
    <w:p w14:paraId="055B9267" w14:textId="77777777" w:rsidR="007735C5" w:rsidRPr="007735C5" w:rsidRDefault="007735C5" w:rsidP="007735C5">
      <w:pPr>
        <w:pStyle w:val="NoSpacing"/>
        <w:rPr>
          <w:color w:val="000000"/>
          <w:sz w:val="28"/>
        </w:rPr>
      </w:pPr>
    </w:p>
    <w:p w14:paraId="250C3D88" w14:textId="77777777" w:rsidR="00A7788F" w:rsidRPr="00572DC0" w:rsidRDefault="00D83978" w:rsidP="007735C5">
      <w:pPr>
        <w:pStyle w:val="NoSpacing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572DC0">
        <w:rPr>
          <w:rFonts w:ascii="Times New Roman" w:hAnsi="Times New Roman"/>
          <w:sz w:val="24"/>
          <w:szCs w:val="24"/>
        </w:rPr>
        <w:t xml:space="preserve">Speaker: The Gross beast of Burden – How the Jury Instructions Affect Discrimination Case Outcomes: </w:t>
      </w:r>
      <w:r w:rsidRPr="00572DC0">
        <w:rPr>
          <w:rFonts w:ascii="Times New Roman" w:hAnsi="Times New Roman"/>
          <w:color w:val="000000"/>
          <w:sz w:val="24"/>
          <w:szCs w:val="24"/>
        </w:rPr>
        <w:t xml:space="preserve">Dwight D. Opperman Institute of Judicial Administration’s </w:t>
      </w:r>
    </w:p>
    <w:p w14:paraId="61A14227" w14:textId="77777777" w:rsidR="00D83978" w:rsidRPr="00572DC0" w:rsidRDefault="00D83978" w:rsidP="00A7788F">
      <w:pPr>
        <w:pStyle w:val="Indent1"/>
        <w:ind w:left="0" w:firstLine="0"/>
        <w:outlineLvl w:val="0"/>
        <w:rPr>
          <w:b w:val="0"/>
          <w:color w:val="000000"/>
          <w:szCs w:val="24"/>
        </w:rPr>
      </w:pPr>
      <w:r w:rsidRPr="00572DC0">
        <w:rPr>
          <w:b w:val="0"/>
          <w:color w:val="000000"/>
          <w:szCs w:val="24"/>
        </w:rPr>
        <w:t>Federal Court Judges Training Session March 2010 NYU Law School, New York, NY.</w:t>
      </w:r>
    </w:p>
    <w:p w14:paraId="0273B168" w14:textId="77777777" w:rsidR="00A7788F" w:rsidRPr="00572DC0" w:rsidRDefault="00A7788F" w:rsidP="00D83978">
      <w:pPr>
        <w:pStyle w:val="Indent1"/>
        <w:ind w:left="0" w:firstLine="720"/>
        <w:outlineLvl w:val="0"/>
        <w:rPr>
          <w:b w:val="0"/>
          <w:color w:val="000000"/>
          <w:szCs w:val="24"/>
        </w:rPr>
      </w:pPr>
    </w:p>
    <w:p w14:paraId="2B699117" w14:textId="77777777" w:rsidR="00D83978" w:rsidRPr="00572DC0" w:rsidRDefault="00D83978" w:rsidP="00D83978">
      <w:pPr>
        <w:pStyle w:val="Indent1"/>
        <w:ind w:left="0" w:firstLine="720"/>
        <w:outlineLvl w:val="0"/>
        <w:rPr>
          <w:b w:val="0"/>
          <w:color w:val="000000"/>
          <w:szCs w:val="24"/>
        </w:rPr>
      </w:pPr>
      <w:r w:rsidRPr="00572DC0">
        <w:rPr>
          <w:b w:val="0"/>
          <w:color w:val="000000"/>
          <w:szCs w:val="24"/>
        </w:rPr>
        <w:t>Speaker: How Roundtables Can Bridge the Gap Between Hospitality Professionals and Academics.  Dublin Ireland, March 2010</w:t>
      </w:r>
    </w:p>
    <w:p w14:paraId="0BEFDC94" w14:textId="77777777" w:rsidR="00D83978" w:rsidRPr="00572DC0" w:rsidRDefault="00D83978" w:rsidP="00D83978">
      <w:pPr>
        <w:pStyle w:val="Indent1"/>
        <w:ind w:left="0" w:firstLine="720"/>
        <w:outlineLvl w:val="0"/>
        <w:rPr>
          <w:b w:val="0"/>
          <w:color w:val="000000"/>
          <w:szCs w:val="24"/>
        </w:rPr>
      </w:pPr>
    </w:p>
    <w:p w14:paraId="0BEDCD3F" w14:textId="77777777" w:rsidR="00D83978" w:rsidRPr="00572DC0" w:rsidRDefault="00D83978" w:rsidP="00D83978">
      <w:pPr>
        <w:pStyle w:val="Indent1"/>
        <w:ind w:left="0" w:firstLine="720"/>
        <w:outlineLvl w:val="0"/>
        <w:rPr>
          <w:b w:val="0"/>
          <w:color w:val="000000"/>
          <w:szCs w:val="24"/>
        </w:rPr>
      </w:pPr>
      <w:r w:rsidRPr="00572DC0">
        <w:rPr>
          <w:b w:val="0"/>
          <w:color w:val="000000"/>
          <w:szCs w:val="24"/>
        </w:rPr>
        <w:t xml:space="preserve">Speaker: Employment Law in the Hospitality Industry: A seminar of the clients of Jones, Day, March 2010, Chicago, Illinois </w:t>
      </w:r>
    </w:p>
    <w:p w14:paraId="3CE79532" w14:textId="77777777" w:rsidR="00D83978" w:rsidRPr="00572DC0" w:rsidRDefault="00D83978" w:rsidP="00D41097">
      <w:pPr>
        <w:pStyle w:val="Indent1"/>
        <w:ind w:left="0" w:firstLine="720"/>
        <w:outlineLvl w:val="0"/>
        <w:rPr>
          <w:b w:val="0"/>
          <w:color w:val="000000"/>
          <w:szCs w:val="24"/>
        </w:rPr>
      </w:pPr>
    </w:p>
    <w:p w14:paraId="1B53788E" w14:textId="77777777" w:rsidR="00D83978" w:rsidRPr="00572DC0" w:rsidRDefault="00D83978" w:rsidP="00D41097">
      <w:pPr>
        <w:pStyle w:val="Indent1"/>
        <w:ind w:left="0" w:firstLine="720"/>
        <w:outlineLvl w:val="0"/>
        <w:rPr>
          <w:b w:val="0"/>
          <w:color w:val="000000"/>
          <w:szCs w:val="24"/>
        </w:rPr>
      </w:pPr>
      <w:r w:rsidRPr="00572DC0">
        <w:rPr>
          <w:b w:val="0"/>
          <w:color w:val="000000"/>
          <w:szCs w:val="24"/>
        </w:rPr>
        <w:t xml:space="preserve">Speaker: Employment Law in the Hospitality Industry: A seminar of the clients of Davis &amp; Gilbert, January 2010, New York, NY  </w:t>
      </w:r>
    </w:p>
    <w:p w14:paraId="6C44ADCF" w14:textId="77777777" w:rsidR="00D83978" w:rsidRPr="00572DC0" w:rsidRDefault="00D83978" w:rsidP="00D41097">
      <w:pPr>
        <w:pStyle w:val="Indent1"/>
        <w:ind w:left="0" w:firstLine="720"/>
        <w:outlineLvl w:val="0"/>
        <w:rPr>
          <w:b w:val="0"/>
          <w:color w:val="000000"/>
          <w:szCs w:val="24"/>
        </w:rPr>
      </w:pPr>
    </w:p>
    <w:p w14:paraId="21CCD051" w14:textId="77777777" w:rsidR="00D41097" w:rsidRPr="00572DC0" w:rsidRDefault="00D41097" w:rsidP="00D41097">
      <w:pPr>
        <w:pStyle w:val="Indent1"/>
        <w:ind w:left="0" w:firstLine="720"/>
        <w:outlineLvl w:val="0"/>
        <w:rPr>
          <w:b w:val="0"/>
          <w:szCs w:val="24"/>
        </w:rPr>
      </w:pPr>
      <w:r w:rsidRPr="00572DC0">
        <w:rPr>
          <w:b w:val="0"/>
          <w:szCs w:val="24"/>
        </w:rPr>
        <w:t xml:space="preserve">Speaker: Employment Law </w:t>
      </w:r>
      <w:r w:rsidR="00BB19E6" w:rsidRPr="00572DC0">
        <w:rPr>
          <w:b w:val="0"/>
          <w:szCs w:val="24"/>
        </w:rPr>
        <w:t>Update, Retaliation, and Labor Law Reform</w:t>
      </w:r>
      <w:r w:rsidRPr="00572DC0">
        <w:rPr>
          <w:b w:val="0"/>
          <w:szCs w:val="24"/>
        </w:rPr>
        <w:t>: The 4</w:t>
      </w:r>
      <w:r w:rsidRPr="00572DC0">
        <w:rPr>
          <w:b w:val="0"/>
          <w:szCs w:val="24"/>
          <w:vertAlign w:val="superscript"/>
        </w:rPr>
        <w:t>th</w:t>
      </w:r>
      <w:r w:rsidRPr="00572DC0">
        <w:rPr>
          <w:b w:val="0"/>
          <w:szCs w:val="24"/>
        </w:rPr>
        <w:t xml:space="preserve"> Annual National HR in Hospitality Conference and Expo</w:t>
      </w:r>
      <w:r w:rsidR="00BB19E6" w:rsidRPr="00572DC0">
        <w:rPr>
          <w:b w:val="0"/>
          <w:szCs w:val="24"/>
        </w:rPr>
        <w:t>,</w:t>
      </w:r>
      <w:r w:rsidRPr="00572DC0">
        <w:rPr>
          <w:b w:val="0"/>
          <w:szCs w:val="24"/>
        </w:rPr>
        <w:t xml:space="preserve"> February 2010 Las Vegas, Nevada.</w:t>
      </w:r>
    </w:p>
    <w:p w14:paraId="49607F7A" w14:textId="77777777" w:rsidR="00D41097" w:rsidRPr="00572DC0" w:rsidRDefault="00D41097" w:rsidP="00D41097">
      <w:pPr>
        <w:pStyle w:val="Indent1"/>
        <w:ind w:left="0" w:firstLine="720"/>
        <w:outlineLvl w:val="0"/>
        <w:rPr>
          <w:b w:val="0"/>
          <w:szCs w:val="24"/>
        </w:rPr>
      </w:pPr>
    </w:p>
    <w:p w14:paraId="1607532C" w14:textId="77777777" w:rsidR="00D41097" w:rsidRPr="00572DC0" w:rsidRDefault="00BB19E6" w:rsidP="00D41097">
      <w:pPr>
        <w:pStyle w:val="Indent1"/>
        <w:ind w:left="0" w:firstLine="720"/>
        <w:outlineLvl w:val="0"/>
        <w:rPr>
          <w:b w:val="0"/>
          <w:szCs w:val="24"/>
        </w:rPr>
      </w:pPr>
      <w:r w:rsidRPr="00572DC0">
        <w:rPr>
          <w:b w:val="0"/>
          <w:szCs w:val="24"/>
        </w:rPr>
        <w:t>Speaker</w:t>
      </w:r>
      <w:r w:rsidR="00D41097" w:rsidRPr="00572DC0">
        <w:rPr>
          <w:b w:val="0"/>
          <w:szCs w:val="24"/>
        </w:rPr>
        <w:t xml:space="preserve">: </w:t>
      </w:r>
      <w:r w:rsidRPr="00572DC0">
        <w:rPr>
          <w:b w:val="0"/>
          <w:szCs w:val="24"/>
        </w:rPr>
        <w:t xml:space="preserve">Employment Law Update, Sexual Harassment, and Union Negotiations.  </w:t>
      </w:r>
      <w:r w:rsidR="00D41097" w:rsidRPr="00572DC0">
        <w:rPr>
          <w:b w:val="0"/>
          <w:szCs w:val="24"/>
        </w:rPr>
        <w:t>The 3rd Annual National HR in Hospitality Conference and Expo</w:t>
      </w:r>
      <w:r w:rsidRPr="00572DC0">
        <w:rPr>
          <w:b w:val="0"/>
          <w:szCs w:val="24"/>
        </w:rPr>
        <w:t xml:space="preserve">, </w:t>
      </w:r>
      <w:r w:rsidR="00D41097" w:rsidRPr="00572DC0">
        <w:rPr>
          <w:b w:val="0"/>
          <w:szCs w:val="24"/>
        </w:rPr>
        <w:t>March 2009 Orlando, Florida.</w:t>
      </w:r>
    </w:p>
    <w:p w14:paraId="320E8F62" w14:textId="77777777" w:rsidR="00D41097" w:rsidRPr="00572DC0" w:rsidRDefault="00D41097" w:rsidP="00D41097">
      <w:pPr>
        <w:pStyle w:val="Indent1"/>
        <w:ind w:left="0" w:firstLine="720"/>
        <w:outlineLvl w:val="0"/>
        <w:rPr>
          <w:b w:val="0"/>
          <w:szCs w:val="24"/>
        </w:rPr>
      </w:pPr>
    </w:p>
    <w:p w14:paraId="739F789E" w14:textId="77777777" w:rsidR="00D41097" w:rsidRPr="00572DC0" w:rsidRDefault="00BB19E6" w:rsidP="00D41097">
      <w:pPr>
        <w:pStyle w:val="Indent1"/>
        <w:ind w:left="0" w:firstLine="720"/>
        <w:outlineLvl w:val="0"/>
        <w:rPr>
          <w:b w:val="0"/>
          <w:szCs w:val="24"/>
        </w:rPr>
      </w:pPr>
      <w:r w:rsidRPr="00572DC0">
        <w:rPr>
          <w:b w:val="0"/>
          <w:szCs w:val="24"/>
        </w:rPr>
        <w:t>Speaker</w:t>
      </w:r>
      <w:r w:rsidR="00D41097" w:rsidRPr="00572DC0">
        <w:rPr>
          <w:b w:val="0"/>
          <w:szCs w:val="24"/>
        </w:rPr>
        <w:t xml:space="preserve">: </w:t>
      </w:r>
      <w:r w:rsidRPr="00572DC0">
        <w:rPr>
          <w:b w:val="0"/>
          <w:szCs w:val="24"/>
        </w:rPr>
        <w:t xml:space="preserve">Employment Law Update, Arbitration, and EEOC procedures.  </w:t>
      </w:r>
      <w:r w:rsidR="00D41097" w:rsidRPr="00572DC0">
        <w:rPr>
          <w:b w:val="0"/>
          <w:szCs w:val="24"/>
        </w:rPr>
        <w:t>The 2nd Annual National HR in Hospitality Conference and Expo</w:t>
      </w:r>
      <w:r w:rsidRPr="00572DC0">
        <w:rPr>
          <w:b w:val="0"/>
          <w:szCs w:val="24"/>
        </w:rPr>
        <w:t xml:space="preserve">, </w:t>
      </w:r>
      <w:r w:rsidR="00D41097" w:rsidRPr="00572DC0">
        <w:rPr>
          <w:b w:val="0"/>
          <w:szCs w:val="24"/>
        </w:rPr>
        <w:t>March 2008 Las Vegas, Nevada.</w:t>
      </w:r>
    </w:p>
    <w:p w14:paraId="47E33351" w14:textId="77777777" w:rsidR="00E67E1B" w:rsidRPr="00572DC0" w:rsidRDefault="00E67E1B" w:rsidP="00D41097">
      <w:pPr>
        <w:pStyle w:val="Indent1"/>
        <w:ind w:left="0" w:firstLine="720"/>
        <w:outlineLvl w:val="0"/>
        <w:rPr>
          <w:b w:val="0"/>
          <w:szCs w:val="24"/>
        </w:rPr>
      </w:pPr>
    </w:p>
    <w:p w14:paraId="7234963F" w14:textId="77777777" w:rsidR="00E67E1B" w:rsidRPr="00572DC0" w:rsidRDefault="00E67E1B" w:rsidP="00E67E1B">
      <w:pPr>
        <w:pStyle w:val="Indent1"/>
        <w:ind w:left="0" w:firstLine="720"/>
        <w:outlineLvl w:val="0"/>
        <w:rPr>
          <w:b w:val="0"/>
          <w:szCs w:val="24"/>
        </w:rPr>
      </w:pPr>
      <w:r w:rsidRPr="00572DC0">
        <w:rPr>
          <w:b w:val="0"/>
          <w:szCs w:val="24"/>
        </w:rPr>
        <w:t>Speaker: Hospitality Law: The International Lodging Conference, Rome Italy, October 2008</w:t>
      </w:r>
    </w:p>
    <w:p w14:paraId="6674D756" w14:textId="77777777" w:rsidR="00E67E1B" w:rsidRPr="00572DC0" w:rsidRDefault="00E67E1B" w:rsidP="00D41097">
      <w:pPr>
        <w:pStyle w:val="Indent1"/>
        <w:ind w:left="0" w:firstLine="720"/>
        <w:outlineLvl w:val="0"/>
        <w:rPr>
          <w:b w:val="0"/>
          <w:szCs w:val="24"/>
        </w:rPr>
      </w:pPr>
    </w:p>
    <w:p w14:paraId="2B75E02D" w14:textId="77777777" w:rsidR="00E67E1B" w:rsidRPr="00572DC0" w:rsidRDefault="00E67E1B" w:rsidP="00E67E1B">
      <w:pPr>
        <w:pStyle w:val="Indent1"/>
        <w:outlineLvl w:val="0"/>
        <w:rPr>
          <w:b w:val="0"/>
          <w:szCs w:val="24"/>
        </w:rPr>
      </w:pPr>
      <w:r w:rsidRPr="00572DC0">
        <w:rPr>
          <w:b w:val="0"/>
          <w:szCs w:val="24"/>
        </w:rPr>
        <w:t>Speaker: EFCA.  The Lodging Conference, Phoenix Arizona September 2008</w:t>
      </w:r>
    </w:p>
    <w:p w14:paraId="6425E155" w14:textId="77777777" w:rsidR="00E67E1B" w:rsidRPr="00572DC0" w:rsidRDefault="00E67E1B" w:rsidP="00D41097">
      <w:pPr>
        <w:pStyle w:val="Indent1"/>
        <w:ind w:left="0" w:firstLine="720"/>
        <w:outlineLvl w:val="0"/>
        <w:rPr>
          <w:b w:val="0"/>
          <w:szCs w:val="24"/>
        </w:rPr>
      </w:pPr>
    </w:p>
    <w:p w14:paraId="1C42628E" w14:textId="77777777" w:rsidR="00E67E1B" w:rsidRPr="00572DC0" w:rsidRDefault="00E67E1B" w:rsidP="00D41097">
      <w:pPr>
        <w:pStyle w:val="Indent1"/>
        <w:ind w:left="0" w:firstLine="720"/>
        <w:outlineLvl w:val="0"/>
        <w:rPr>
          <w:b w:val="0"/>
          <w:szCs w:val="24"/>
        </w:rPr>
      </w:pPr>
      <w:r w:rsidRPr="00572DC0">
        <w:rPr>
          <w:b w:val="0"/>
          <w:szCs w:val="24"/>
        </w:rPr>
        <w:t xml:space="preserve">Speaker: Hospitality Education:  The International Lodging Conference, Rome Italy, October 2007.   </w:t>
      </w:r>
    </w:p>
    <w:p w14:paraId="39CBB1E9" w14:textId="77777777" w:rsidR="00D41097" w:rsidRPr="00572DC0" w:rsidRDefault="00D41097" w:rsidP="00D41097">
      <w:pPr>
        <w:pStyle w:val="Indent1"/>
        <w:ind w:left="0" w:firstLine="720"/>
        <w:outlineLvl w:val="0"/>
        <w:rPr>
          <w:b w:val="0"/>
          <w:szCs w:val="24"/>
        </w:rPr>
      </w:pPr>
    </w:p>
    <w:p w14:paraId="567506B1" w14:textId="77777777" w:rsidR="00D41097" w:rsidRPr="00572DC0" w:rsidRDefault="00BB19E6" w:rsidP="00D41097">
      <w:pPr>
        <w:pStyle w:val="Indent1"/>
        <w:ind w:left="0" w:firstLine="720"/>
        <w:outlineLvl w:val="0"/>
        <w:rPr>
          <w:b w:val="0"/>
          <w:szCs w:val="24"/>
        </w:rPr>
      </w:pPr>
      <w:r w:rsidRPr="00572DC0">
        <w:rPr>
          <w:b w:val="0"/>
          <w:szCs w:val="24"/>
        </w:rPr>
        <w:t>Speaker</w:t>
      </w:r>
      <w:r w:rsidR="00D41097" w:rsidRPr="00572DC0">
        <w:rPr>
          <w:b w:val="0"/>
          <w:szCs w:val="24"/>
        </w:rPr>
        <w:t xml:space="preserve">: </w:t>
      </w:r>
      <w:r w:rsidRPr="00572DC0">
        <w:rPr>
          <w:b w:val="0"/>
          <w:szCs w:val="24"/>
        </w:rPr>
        <w:t xml:space="preserve">Employment Law Update, The Negotiations of 2006, and Discrimination Law.   </w:t>
      </w:r>
      <w:r w:rsidR="00D41097" w:rsidRPr="00572DC0">
        <w:rPr>
          <w:b w:val="0"/>
          <w:szCs w:val="24"/>
        </w:rPr>
        <w:t>The 1</w:t>
      </w:r>
      <w:r w:rsidR="00D41097" w:rsidRPr="00572DC0">
        <w:rPr>
          <w:b w:val="0"/>
          <w:szCs w:val="24"/>
          <w:vertAlign w:val="superscript"/>
        </w:rPr>
        <w:t>st</w:t>
      </w:r>
      <w:r w:rsidR="00D41097" w:rsidRPr="00572DC0">
        <w:rPr>
          <w:b w:val="0"/>
          <w:szCs w:val="24"/>
        </w:rPr>
        <w:t xml:space="preserve"> Annual National HR in Hospitality Conference and Expo</w:t>
      </w:r>
      <w:r w:rsidRPr="00572DC0">
        <w:rPr>
          <w:b w:val="0"/>
          <w:szCs w:val="24"/>
        </w:rPr>
        <w:t>,</w:t>
      </w:r>
      <w:r w:rsidR="00D41097" w:rsidRPr="00572DC0">
        <w:rPr>
          <w:b w:val="0"/>
          <w:szCs w:val="24"/>
        </w:rPr>
        <w:t xml:space="preserve"> March 2007, Las Vegas, Nevada.</w:t>
      </w:r>
    </w:p>
    <w:p w14:paraId="628EA657" w14:textId="77777777" w:rsidR="00E67E1B" w:rsidRPr="00572DC0" w:rsidRDefault="00E67E1B" w:rsidP="00D41097">
      <w:pPr>
        <w:pStyle w:val="Indent1"/>
        <w:ind w:left="0" w:firstLine="720"/>
        <w:outlineLvl w:val="0"/>
        <w:rPr>
          <w:b w:val="0"/>
          <w:szCs w:val="24"/>
        </w:rPr>
      </w:pPr>
    </w:p>
    <w:p w14:paraId="159042FB" w14:textId="77777777" w:rsidR="00E67E1B" w:rsidRPr="00572DC0" w:rsidRDefault="00E67E1B" w:rsidP="00D41097">
      <w:pPr>
        <w:pStyle w:val="Indent1"/>
        <w:ind w:left="0" w:firstLine="720"/>
        <w:outlineLvl w:val="0"/>
        <w:rPr>
          <w:b w:val="0"/>
          <w:bCs/>
          <w:szCs w:val="24"/>
        </w:rPr>
      </w:pPr>
      <w:r w:rsidRPr="00572DC0">
        <w:rPr>
          <w:b w:val="0"/>
          <w:bCs/>
          <w:szCs w:val="24"/>
        </w:rPr>
        <w:t>Speaker: 60</w:t>
      </w:r>
      <w:r w:rsidRPr="00572DC0">
        <w:rPr>
          <w:b w:val="0"/>
          <w:bCs/>
          <w:szCs w:val="24"/>
          <w:vertAlign w:val="superscript"/>
        </w:rPr>
        <w:t>rd</w:t>
      </w:r>
      <w:r w:rsidRPr="00572DC0">
        <w:rPr>
          <w:b w:val="0"/>
          <w:bCs/>
          <w:szCs w:val="24"/>
        </w:rPr>
        <w:t xml:space="preserve"> Meeting of the NYU Annual Conference on Labor.  Topic: Retaliation After Burlington Northern.  May, 2007</w:t>
      </w:r>
    </w:p>
    <w:p w14:paraId="5A6655D3" w14:textId="77777777" w:rsidR="00E67E1B" w:rsidRPr="00572DC0" w:rsidRDefault="00E67E1B" w:rsidP="00D41097">
      <w:pPr>
        <w:pStyle w:val="Indent1"/>
        <w:ind w:left="0" w:firstLine="720"/>
        <w:outlineLvl w:val="0"/>
        <w:rPr>
          <w:b w:val="0"/>
          <w:bCs/>
          <w:szCs w:val="24"/>
        </w:rPr>
      </w:pPr>
    </w:p>
    <w:p w14:paraId="22F753CD" w14:textId="77777777" w:rsidR="00D41097" w:rsidRPr="00572DC0" w:rsidRDefault="00E67E1B" w:rsidP="005D3D87">
      <w:pPr>
        <w:pStyle w:val="Indent1"/>
        <w:ind w:left="0" w:firstLine="720"/>
        <w:outlineLvl w:val="0"/>
        <w:rPr>
          <w:szCs w:val="24"/>
        </w:rPr>
      </w:pPr>
      <w:r w:rsidRPr="00572DC0">
        <w:rPr>
          <w:b w:val="0"/>
          <w:bCs/>
          <w:szCs w:val="24"/>
        </w:rPr>
        <w:t>Speaker: Linking the Hospitality Industry and those who study it.  Dublin Ireland, December 2007</w:t>
      </w:r>
      <w:r w:rsidR="005D3D87" w:rsidRPr="00572DC0">
        <w:rPr>
          <w:b w:val="0"/>
          <w:bCs/>
          <w:szCs w:val="24"/>
        </w:rPr>
        <w:t>.</w:t>
      </w:r>
    </w:p>
    <w:p w14:paraId="05569247" w14:textId="77777777" w:rsidR="00D41097" w:rsidRPr="00572DC0" w:rsidRDefault="00D41097">
      <w:pPr>
        <w:pStyle w:val="Indent1"/>
        <w:ind w:left="0" w:firstLine="0"/>
        <w:outlineLvl w:val="0"/>
        <w:rPr>
          <w:szCs w:val="24"/>
        </w:rPr>
      </w:pPr>
    </w:p>
    <w:p w14:paraId="6536671C" w14:textId="77777777" w:rsidR="00925357" w:rsidRPr="00572DC0" w:rsidRDefault="00B57DBC" w:rsidP="00D41097">
      <w:pPr>
        <w:pStyle w:val="Indent1"/>
        <w:ind w:left="0" w:firstLine="720"/>
        <w:outlineLvl w:val="0"/>
        <w:rPr>
          <w:b w:val="0"/>
          <w:bCs/>
          <w:szCs w:val="24"/>
        </w:rPr>
      </w:pPr>
      <w:r w:rsidRPr="00572DC0">
        <w:rPr>
          <w:b w:val="0"/>
          <w:bCs/>
          <w:szCs w:val="24"/>
        </w:rPr>
        <w:t>Keynote Speaker:  Cornell University School of Hotel Administration Ye Hosts Honor Society Induction Ceremony.  March, 2002</w:t>
      </w:r>
      <w:r w:rsidR="0084354E" w:rsidRPr="00572DC0">
        <w:rPr>
          <w:b w:val="0"/>
          <w:bCs/>
          <w:szCs w:val="24"/>
        </w:rPr>
        <w:t>,</w:t>
      </w:r>
      <w:r w:rsidRPr="00572DC0">
        <w:rPr>
          <w:b w:val="0"/>
          <w:bCs/>
          <w:szCs w:val="24"/>
        </w:rPr>
        <w:t xml:space="preserve"> Ithaca, NY</w:t>
      </w:r>
      <w:r w:rsidR="0084354E" w:rsidRPr="00572DC0">
        <w:rPr>
          <w:b w:val="0"/>
          <w:bCs/>
          <w:szCs w:val="24"/>
        </w:rPr>
        <w:t>.</w:t>
      </w:r>
    </w:p>
    <w:p w14:paraId="731E9BA6" w14:textId="77777777" w:rsidR="00925357" w:rsidRPr="00572DC0" w:rsidRDefault="00925357">
      <w:pPr>
        <w:pStyle w:val="Indent1"/>
        <w:ind w:left="0" w:firstLine="0"/>
        <w:outlineLvl w:val="0"/>
        <w:rPr>
          <w:b w:val="0"/>
          <w:bCs/>
          <w:szCs w:val="24"/>
        </w:rPr>
      </w:pPr>
    </w:p>
    <w:p w14:paraId="78462085" w14:textId="77777777" w:rsidR="00B57DBC" w:rsidRPr="00572DC0" w:rsidRDefault="00925357">
      <w:pPr>
        <w:pStyle w:val="Indent1"/>
        <w:ind w:left="0" w:firstLine="0"/>
        <w:outlineLvl w:val="0"/>
        <w:rPr>
          <w:b w:val="0"/>
          <w:bCs/>
          <w:szCs w:val="24"/>
        </w:rPr>
      </w:pPr>
      <w:r w:rsidRPr="00572DC0">
        <w:rPr>
          <w:b w:val="0"/>
          <w:bCs/>
          <w:szCs w:val="24"/>
        </w:rPr>
        <w:tab/>
        <w:t>Commentator:  Research Conference on International and Domestic Arbitration, The Institute of Judicial Administration, NYU School of Law, New York, NY, September 2002.</w:t>
      </w:r>
    </w:p>
    <w:p w14:paraId="355A79D7" w14:textId="77777777" w:rsidR="00B57DBC" w:rsidRPr="00572DC0" w:rsidRDefault="00B57DBC">
      <w:pPr>
        <w:pStyle w:val="Indent1"/>
        <w:ind w:left="0" w:firstLine="0"/>
        <w:outlineLvl w:val="0"/>
        <w:rPr>
          <w:szCs w:val="24"/>
        </w:rPr>
      </w:pPr>
      <w:r w:rsidRPr="00572DC0">
        <w:rPr>
          <w:szCs w:val="24"/>
        </w:rPr>
        <w:tab/>
      </w:r>
      <w:r w:rsidRPr="00572DC0">
        <w:rPr>
          <w:szCs w:val="24"/>
        </w:rPr>
        <w:tab/>
      </w:r>
    </w:p>
    <w:p w14:paraId="6B00F9C1" w14:textId="77777777" w:rsidR="00B57DBC" w:rsidRPr="00572DC0" w:rsidRDefault="00C86858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bCs/>
          <w:szCs w:val="24"/>
        </w:rPr>
      </w:pPr>
      <w:r w:rsidRPr="00572DC0">
        <w:rPr>
          <w:rFonts w:ascii="Times New Roman" w:hAnsi="Times New Roman"/>
          <w:szCs w:val="24"/>
        </w:rPr>
        <w:tab/>
      </w:r>
      <w:r w:rsidR="00B57DBC" w:rsidRPr="00572DC0">
        <w:rPr>
          <w:rFonts w:ascii="Times New Roman" w:hAnsi="Times New Roman"/>
          <w:bCs/>
          <w:szCs w:val="24"/>
        </w:rPr>
        <w:t>Speaker: The Society for Human Resource Management.  Topic: Sexual Harassment after Ellerth &amp; Faragher:  The first 100 cases.  June 2001, Ithaca, New York</w:t>
      </w:r>
    </w:p>
    <w:p w14:paraId="1F7A5A59" w14:textId="77777777" w:rsidR="00B57DBC" w:rsidRPr="00572DC0" w:rsidRDefault="00B57DBC">
      <w:pPr>
        <w:pStyle w:val="Indent1"/>
        <w:outlineLvl w:val="0"/>
        <w:rPr>
          <w:b w:val="0"/>
          <w:szCs w:val="24"/>
        </w:rPr>
      </w:pPr>
    </w:p>
    <w:p w14:paraId="33E8DE47" w14:textId="77777777" w:rsidR="00B57DBC" w:rsidRPr="00572DC0" w:rsidRDefault="00B57DBC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bCs/>
          <w:szCs w:val="24"/>
        </w:rPr>
      </w:pPr>
      <w:r w:rsidRPr="00572DC0">
        <w:rPr>
          <w:rFonts w:ascii="Times New Roman" w:hAnsi="Times New Roman"/>
          <w:b/>
          <w:szCs w:val="24"/>
        </w:rPr>
        <w:tab/>
      </w:r>
      <w:r w:rsidRPr="00572DC0">
        <w:rPr>
          <w:rFonts w:ascii="Times New Roman" w:hAnsi="Times New Roman"/>
          <w:bCs/>
          <w:szCs w:val="24"/>
        </w:rPr>
        <w:t>Speaker:  Using labor and employment laws to give you the “house advantage”.  Seminar presented by the Employment Law Alliance for the hospitality industry.  Topic: Arbitration of Discrimination Law Suits: Can you, Should You.  May 24, 2001</w:t>
      </w:r>
      <w:r w:rsidR="0084354E" w:rsidRPr="00572DC0">
        <w:rPr>
          <w:rFonts w:ascii="Times New Roman" w:hAnsi="Times New Roman"/>
          <w:bCs/>
          <w:szCs w:val="24"/>
        </w:rPr>
        <w:t xml:space="preserve">, </w:t>
      </w:r>
      <w:r w:rsidRPr="00572DC0">
        <w:rPr>
          <w:rFonts w:ascii="Times New Roman" w:hAnsi="Times New Roman"/>
          <w:bCs/>
          <w:szCs w:val="24"/>
        </w:rPr>
        <w:t>Chicago</w:t>
      </w:r>
      <w:r w:rsidR="0084354E" w:rsidRPr="00572DC0">
        <w:rPr>
          <w:rFonts w:ascii="Times New Roman" w:hAnsi="Times New Roman"/>
          <w:bCs/>
          <w:szCs w:val="24"/>
        </w:rPr>
        <w:t>, IL</w:t>
      </w:r>
      <w:r w:rsidRPr="00572DC0">
        <w:rPr>
          <w:rFonts w:ascii="Times New Roman" w:hAnsi="Times New Roman"/>
          <w:bCs/>
          <w:szCs w:val="24"/>
        </w:rPr>
        <w:t xml:space="preserve">. </w:t>
      </w:r>
    </w:p>
    <w:p w14:paraId="07A40A63" w14:textId="77777777" w:rsidR="00B57DBC" w:rsidRPr="00572DC0" w:rsidRDefault="00B57DBC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bCs/>
          <w:szCs w:val="24"/>
        </w:rPr>
      </w:pPr>
    </w:p>
    <w:p w14:paraId="3B2F1B1B" w14:textId="77777777" w:rsidR="00B57DBC" w:rsidRPr="00572DC0" w:rsidRDefault="00B57DBC">
      <w:pPr>
        <w:pStyle w:val="Indent1"/>
        <w:ind w:left="0" w:firstLine="720"/>
        <w:outlineLvl w:val="0"/>
        <w:rPr>
          <w:b w:val="0"/>
          <w:bCs/>
          <w:szCs w:val="24"/>
        </w:rPr>
      </w:pPr>
      <w:r w:rsidRPr="00572DC0">
        <w:rPr>
          <w:b w:val="0"/>
          <w:bCs/>
          <w:szCs w:val="24"/>
        </w:rPr>
        <w:t>Speaker: 54</w:t>
      </w:r>
      <w:r w:rsidRPr="00572DC0">
        <w:rPr>
          <w:b w:val="0"/>
          <w:bCs/>
          <w:szCs w:val="24"/>
          <w:vertAlign w:val="superscript"/>
        </w:rPr>
        <w:t>rd</w:t>
      </w:r>
      <w:r w:rsidRPr="00572DC0">
        <w:rPr>
          <w:b w:val="0"/>
          <w:bCs/>
          <w:szCs w:val="24"/>
        </w:rPr>
        <w:t xml:space="preserve"> Meeting of the NYU Annual Conference on Labor.  Topic: Creating One Set of Employment Policies for Multi-National Employers.  May 17-18, 2001</w:t>
      </w:r>
      <w:r w:rsidR="0084354E" w:rsidRPr="00572DC0">
        <w:rPr>
          <w:b w:val="0"/>
          <w:bCs/>
          <w:szCs w:val="24"/>
        </w:rPr>
        <w:t>.</w:t>
      </w:r>
    </w:p>
    <w:p w14:paraId="192FBBEB" w14:textId="77777777" w:rsidR="00B57DBC" w:rsidRPr="00572DC0" w:rsidRDefault="00B57DBC">
      <w:pPr>
        <w:pStyle w:val="Indent1"/>
        <w:ind w:left="0" w:firstLine="0"/>
        <w:outlineLvl w:val="0"/>
        <w:rPr>
          <w:szCs w:val="24"/>
        </w:rPr>
      </w:pPr>
    </w:p>
    <w:p w14:paraId="5748E96E" w14:textId="77777777" w:rsidR="00B57DBC" w:rsidRPr="00572DC0" w:rsidRDefault="00B57DBC">
      <w:pPr>
        <w:pStyle w:val="Indent1"/>
        <w:ind w:left="0" w:firstLine="0"/>
        <w:outlineLvl w:val="0"/>
        <w:rPr>
          <w:b w:val="0"/>
          <w:bCs/>
          <w:szCs w:val="24"/>
        </w:rPr>
      </w:pPr>
      <w:r w:rsidRPr="00572DC0">
        <w:rPr>
          <w:szCs w:val="24"/>
        </w:rPr>
        <w:tab/>
      </w:r>
      <w:r w:rsidRPr="00572DC0">
        <w:rPr>
          <w:b w:val="0"/>
          <w:bCs/>
          <w:szCs w:val="24"/>
        </w:rPr>
        <w:t>C</w:t>
      </w:r>
      <w:r w:rsidR="00276C28" w:rsidRPr="00572DC0">
        <w:rPr>
          <w:b w:val="0"/>
          <w:bCs/>
          <w:szCs w:val="24"/>
        </w:rPr>
        <w:t>o</w:t>
      </w:r>
      <w:r w:rsidRPr="00572DC0">
        <w:rPr>
          <w:b w:val="0"/>
          <w:bCs/>
          <w:szCs w:val="24"/>
        </w:rPr>
        <w:t>-Host and Moderator: Cornell University and Bickel &amp; Brewer</w:t>
      </w:r>
      <w:r w:rsidR="0084354E" w:rsidRPr="00572DC0">
        <w:rPr>
          <w:b w:val="0"/>
          <w:bCs/>
          <w:szCs w:val="24"/>
        </w:rPr>
        <w:t>,</w:t>
      </w:r>
      <w:r w:rsidRPr="00572DC0">
        <w:rPr>
          <w:b w:val="0"/>
          <w:bCs/>
          <w:szCs w:val="24"/>
        </w:rPr>
        <w:t xml:space="preserve"> Fourth Annual Hospitality Industry Legal Strategy Conference.  October 4-6, 2000</w:t>
      </w:r>
      <w:r w:rsidR="0084354E" w:rsidRPr="00572DC0">
        <w:rPr>
          <w:b w:val="0"/>
          <w:bCs/>
          <w:szCs w:val="24"/>
        </w:rPr>
        <w:t>.</w:t>
      </w:r>
      <w:r w:rsidRPr="00572DC0">
        <w:rPr>
          <w:b w:val="0"/>
          <w:bCs/>
          <w:szCs w:val="24"/>
        </w:rPr>
        <w:t xml:space="preserve"> </w:t>
      </w:r>
    </w:p>
    <w:p w14:paraId="2330109B" w14:textId="77777777" w:rsidR="00B57DBC" w:rsidRPr="00572DC0" w:rsidRDefault="00B57DBC">
      <w:pPr>
        <w:pStyle w:val="Indent1"/>
        <w:ind w:left="0" w:firstLine="0"/>
        <w:outlineLvl w:val="0"/>
        <w:rPr>
          <w:b w:val="0"/>
          <w:bCs/>
          <w:szCs w:val="24"/>
        </w:rPr>
      </w:pPr>
    </w:p>
    <w:p w14:paraId="05F9D684" w14:textId="77777777" w:rsidR="00B57DBC" w:rsidRPr="00572DC0" w:rsidRDefault="00B57DBC">
      <w:pPr>
        <w:pStyle w:val="Indent1"/>
        <w:ind w:left="0" w:firstLine="0"/>
        <w:outlineLvl w:val="0"/>
        <w:rPr>
          <w:b w:val="0"/>
          <w:bCs/>
          <w:szCs w:val="24"/>
        </w:rPr>
      </w:pPr>
      <w:r w:rsidRPr="00572DC0">
        <w:rPr>
          <w:b w:val="0"/>
          <w:bCs/>
          <w:szCs w:val="24"/>
        </w:rPr>
        <w:tab/>
        <w:t>Keynote Speaker:  Cornell University School of Hotel Administration</w:t>
      </w:r>
      <w:r w:rsidR="0084354E" w:rsidRPr="00572DC0">
        <w:rPr>
          <w:b w:val="0"/>
          <w:bCs/>
          <w:szCs w:val="24"/>
        </w:rPr>
        <w:t>,</w:t>
      </w:r>
      <w:r w:rsidRPr="00572DC0">
        <w:rPr>
          <w:b w:val="0"/>
          <w:bCs/>
          <w:szCs w:val="24"/>
        </w:rPr>
        <w:t xml:space="preserve"> Ye Hosts Honor Society Induction Ceremony.  November, 2000</w:t>
      </w:r>
      <w:r w:rsidR="0084354E" w:rsidRPr="00572DC0">
        <w:rPr>
          <w:b w:val="0"/>
          <w:bCs/>
          <w:szCs w:val="24"/>
        </w:rPr>
        <w:t>,</w:t>
      </w:r>
      <w:r w:rsidRPr="00572DC0">
        <w:rPr>
          <w:b w:val="0"/>
          <w:bCs/>
          <w:szCs w:val="24"/>
        </w:rPr>
        <w:t xml:space="preserve"> Ithaca, NY</w:t>
      </w:r>
      <w:r w:rsidR="0084354E" w:rsidRPr="00572DC0">
        <w:rPr>
          <w:b w:val="0"/>
          <w:bCs/>
          <w:szCs w:val="24"/>
        </w:rPr>
        <w:t>.</w:t>
      </w:r>
      <w:r w:rsidRPr="00572DC0">
        <w:rPr>
          <w:b w:val="0"/>
          <w:bCs/>
          <w:szCs w:val="24"/>
        </w:rPr>
        <w:tab/>
      </w:r>
    </w:p>
    <w:p w14:paraId="5CA72F03" w14:textId="77777777" w:rsidR="00B57DBC" w:rsidRPr="00572DC0" w:rsidRDefault="00B57DBC">
      <w:pPr>
        <w:pStyle w:val="Indent1"/>
        <w:ind w:left="0" w:firstLine="0"/>
        <w:outlineLvl w:val="0"/>
        <w:rPr>
          <w:b w:val="0"/>
          <w:bCs/>
          <w:szCs w:val="24"/>
        </w:rPr>
      </w:pPr>
    </w:p>
    <w:p w14:paraId="14C3749D" w14:textId="77777777" w:rsidR="00B57DBC" w:rsidRPr="00572DC0" w:rsidRDefault="00B57DBC">
      <w:pPr>
        <w:pStyle w:val="Indent1"/>
        <w:ind w:left="0" w:firstLine="720"/>
        <w:outlineLvl w:val="0"/>
        <w:rPr>
          <w:b w:val="0"/>
          <w:szCs w:val="24"/>
        </w:rPr>
      </w:pPr>
      <w:r w:rsidRPr="00572DC0">
        <w:rPr>
          <w:b w:val="0"/>
          <w:szCs w:val="24"/>
        </w:rPr>
        <w:t>Speaker: 53</w:t>
      </w:r>
      <w:r w:rsidRPr="00572DC0">
        <w:rPr>
          <w:b w:val="0"/>
          <w:szCs w:val="24"/>
          <w:vertAlign w:val="superscript"/>
        </w:rPr>
        <w:t>rd</w:t>
      </w:r>
      <w:r w:rsidRPr="00572DC0">
        <w:rPr>
          <w:b w:val="0"/>
          <w:szCs w:val="24"/>
        </w:rPr>
        <w:t xml:space="preserve"> Meeting of the NYU Annual Conference on Labor.  Topic: Empirical Studies of Arbitration Systems for Employment Disputes: What Do We Know?  May 18-19, 2000</w:t>
      </w:r>
      <w:r w:rsidR="0084354E" w:rsidRPr="00572DC0">
        <w:rPr>
          <w:b w:val="0"/>
          <w:szCs w:val="24"/>
        </w:rPr>
        <w:t>.</w:t>
      </w:r>
    </w:p>
    <w:p w14:paraId="295D5B71" w14:textId="77777777" w:rsidR="00B57DBC" w:rsidRPr="00572DC0" w:rsidRDefault="00B57DBC">
      <w:pPr>
        <w:pStyle w:val="Indent1"/>
        <w:ind w:left="0" w:firstLine="0"/>
        <w:outlineLvl w:val="0"/>
        <w:rPr>
          <w:szCs w:val="24"/>
        </w:rPr>
      </w:pPr>
    </w:p>
    <w:p w14:paraId="7D89BE90" w14:textId="77777777" w:rsidR="00B57DBC" w:rsidRPr="00572DC0" w:rsidRDefault="00B57DBC">
      <w:pPr>
        <w:pStyle w:val="Indent1"/>
        <w:ind w:left="0" w:firstLine="720"/>
        <w:outlineLvl w:val="0"/>
        <w:rPr>
          <w:b w:val="0"/>
          <w:szCs w:val="24"/>
        </w:rPr>
      </w:pPr>
      <w:r w:rsidRPr="00572DC0">
        <w:rPr>
          <w:b w:val="0"/>
          <w:szCs w:val="24"/>
        </w:rPr>
        <w:t xml:space="preserve">Moderator: Cornell University Conference on Hospitality Industry Strategy.  Topic: A Proactive Approach to Managing Employee Retention and Morale: Mandatory Arbitration Strategies, March 19-21, 2000. </w:t>
      </w:r>
    </w:p>
    <w:p w14:paraId="28608337" w14:textId="77777777" w:rsidR="00B57DBC" w:rsidRPr="00572DC0" w:rsidRDefault="00B57DBC">
      <w:pPr>
        <w:pStyle w:val="Indent1"/>
        <w:ind w:left="0" w:firstLine="0"/>
        <w:outlineLvl w:val="0"/>
        <w:rPr>
          <w:szCs w:val="24"/>
        </w:rPr>
      </w:pPr>
    </w:p>
    <w:p w14:paraId="199693D9" w14:textId="77777777" w:rsidR="00B57DBC" w:rsidRPr="00572DC0" w:rsidRDefault="00B57DBC">
      <w:pPr>
        <w:pStyle w:val="Indent1"/>
        <w:ind w:left="0" w:firstLine="0"/>
        <w:outlineLvl w:val="0"/>
        <w:rPr>
          <w:b w:val="0"/>
          <w:szCs w:val="24"/>
        </w:rPr>
      </w:pPr>
      <w:r w:rsidRPr="00572DC0">
        <w:rPr>
          <w:szCs w:val="24"/>
        </w:rPr>
        <w:tab/>
      </w:r>
      <w:r w:rsidRPr="00572DC0">
        <w:rPr>
          <w:b w:val="0"/>
          <w:szCs w:val="24"/>
        </w:rPr>
        <w:t xml:space="preserve">Speaker: University of Houston, Conrad N. Hilton College’s Symposium on Legal Issues in the Hospitality Industry at the University of Houston.  Topic: Sexual Harassment </w:t>
      </w:r>
      <w:r w:rsidRPr="00572DC0">
        <w:rPr>
          <w:b w:val="0"/>
          <w:szCs w:val="24"/>
        </w:rPr>
        <w:lastRenderedPageBreak/>
        <w:t>After Ellerth &amp; Faragher: The First Fifty Summary Judgment Motions</w:t>
      </w:r>
      <w:r w:rsidR="0084354E" w:rsidRPr="00572DC0">
        <w:rPr>
          <w:b w:val="0"/>
          <w:szCs w:val="24"/>
        </w:rPr>
        <w:t>,</w:t>
      </w:r>
      <w:r w:rsidRPr="00572DC0">
        <w:rPr>
          <w:b w:val="0"/>
          <w:szCs w:val="24"/>
        </w:rPr>
        <w:t xml:space="preserve"> October 28-29, 1999.</w:t>
      </w:r>
    </w:p>
    <w:p w14:paraId="40B2AE85" w14:textId="77777777" w:rsidR="00B57DBC" w:rsidRPr="00572DC0" w:rsidRDefault="00B57DBC">
      <w:pPr>
        <w:pStyle w:val="Indent1"/>
        <w:ind w:left="0" w:firstLine="0"/>
        <w:outlineLvl w:val="0"/>
        <w:rPr>
          <w:szCs w:val="24"/>
        </w:rPr>
      </w:pPr>
    </w:p>
    <w:p w14:paraId="21DDF11F" w14:textId="77777777" w:rsidR="00B57DBC" w:rsidRPr="00572DC0" w:rsidRDefault="00B57DBC">
      <w:pPr>
        <w:pStyle w:val="Indent1"/>
        <w:ind w:left="0" w:firstLine="0"/>
        <w:outlineLvl w:val="0"/>
        <w:rPr>
          <w:b w:val="0"/>
          <w:szCs w:val="24"/>
        </w:rPr>
      </w:pPr>
      <w:r w:rsidRPr="00572DC0">
        <w:rPr>
          <w:szCs w:val="24"/>
        </w:rPr>
        <w:tab/>
      </w:r>
      <w:r w:rsidRPr="00572DC0">
        <w:rPr>
          <w:b w:val="0"/>
          <w:szCs w:val="24"/>
        </w:rPr>
        <w:t>Speaker: Academy of Hospitality Industry Attorneys, 1999 Conference; Denver, Colorado.  Topic: Arbitration o</w:t>
      </w:r>
      <w:r w:rsidR="0084354E" w:rsidRPr="00572DC0">
        <w:rPr>
          <w:b w:val="0"/>
          <w:szCs w:val="24"/>
        </w:rPr>
        <w:t xml:space="preserve">f Discrimination Claims, </w:t>
      </w:r>
      <w:r w:rsidRPr="00572DC0">
        <w:rPr>
          <w:b w:val="0"/>
          <w:szCs w:val="24"/>
        </w:rPr>
        <w:t>May 28, 1999.</w:t>
      </w:r>
    </w:p>
    <w:p w14:paraId="5A77ECB4" w14:textId="77777777" w:rsidR="00B57DBC" w:rsidRPr="00572DC0" w:rsidRDefault="00B57DBC">
      <w:pPr>
        <w:pStyle w:val="Indent1"/>
        <w:ind w:left="0" w:firstLine="0"/>
        <w:outlineLvl w:val="0"/>
        <w:rPr>
          <w:b w:val="0"/>
          <w:szCs w:val="24"/>
        </w:rPr>
      </w:pPr>
    </w:p>
    <w:p w14:paraId="45C0A94E" w14:textId="77777777" w:rsidR="00B57DBC" w:rsidRPr="00572DC0" w:rsidRDefault="00B57DBC">
      <w:pPr>
        <w:pStyle w:val="Indent1"/>
        <w:ind w:left="0" w:firstLine="0"/>
        <w:outlineLvl w:val="0"/>
        <w:rPr>
          <w:b w:val="0"/>
          <w:szCs w:val="24"/>
        </w:rPr>
      </w:pPr>
      <w:r w:rsidRPr="00572DC0">
        <w:rPr>
          <w:b w:val="0"/>
          <w:szCs w:val="24"/>
        </w:rPr>
        <w:tab/>
      </w:r>
      <w:r w:rsidRPr="00572DC0">
        <w:rPr>
          <w:b w:val="0"/>
          <w:bCs/>
          <w:szCs w:val="24"/>
        </w:rPr>
        <w:t>Keynote Speaker:  Cornell University School of Hotel Administration Ye Hosts Honor Society Ind</w:t>
      </w:r>
      <w:r w:rsidR="00C86858" w:rsidRPr="00572DC0">
        <w:rPr>
          <w:b w:val="0"/>
          <w:bCs/>
          <w:szCs w:val="24"/>
        </w:rPr>
        <w:t>uction Ceremony.  November, 1998, Ith</w:t>
      </w:r>
      <w:r w:rsidRPr="00572DC0">
        <w:rPr>
          <w:b w:val="0"/>
          <w:bCs/>
          <w:szCs w:val="24"/>
        </w:rPr>
        <w:t>aca, NY</w:t>
      </w:r>
      <w:r w:rsidR="0084354E" w:rsidRPr="00572DC0">
        <w:rPr>
          <w:b w:val="0"/>
          <w:bCs/>
          <w:szCs w:val="24"/>
        </w:rPr>
        <w:t>.</w:t>
      </w:r>
      <w:r w:rsidRPr="00572DC0">
        <w:rPr>
          <w:b w:val="0"/>
          <w:bCs/>
          <w:szCs w:val="24"/>
        </w:rPr>
        <w:tab/>
      </w:r>
    </w:p>
    <w:p w14:paraId="0B2BEF1B" w14:textId="77777777" w:rsidR="00B57DBC" w:rsidRPr="00572DC0" w:rsidRDefault="00B57DBC">
      <w:pPr>
        <w:pStyle w:val="Indent1"/>
        <w:ind w:left="540"/>
        <w:outlineLvl w:val="0"/>
        <w:rPr>
          <w:szCs w:val="24"/>
        </w:rPr>
      </w:pPr>
    </w:p>
    <w:p w14:paraId="2F808326" w14:textId="77777777" w:rsidR="00B57DBC" w:rsidRPr="00572DC0" w:rsidRDefault="00B57DBC">
      <w:pPr>
        <w:spacing w:line="280" w:lineRule="atLeast"/>
        <w:ind w:firstLine="720"/>
        <w:rPr>
          <w:sz w:val="24"/>
          <w:szCs w:val="24"/>
        </w:rPr>
      </w:pPr>
      <w:r w:rsidRPr="00572DC0">
        <w:rPr>
          <w:sz w:val="24"/>
          <w:szCs w:val="24"/>
        </w:rPr>
        <w:t>Speaker:  University of Houston, Conrad N. Hilton College’s Symposium on Legal Issues in the Hospitality &amp; Gaming Industries at the University of Houston.  Topics: (1) Labor and Employment Relations in 1998; and (2) Premises Liability for Hotel Ow</w:t>
      </w:r>
      <w:r w:rsidR="0084354E" w:rsidRPr="00572DC0">
        <w:rPr>
          <w:sz w:val="24"/>
          <w:szCs w:val="24"/>
        </w:rPr>
        <w:t xml:space="preserve">ners.  Dates: </w:t>
      </w:r>
      <w:r w:rsidRPr="00572DC0">
        <w:rPr>
          <w:sz w:val="24"/>
          <w:szCs w:val="24"/>
        </w:rPr>
        <w:t>October 28-30, 1998.</w:t>
      </w:r>
    </w:p>
    <w:p w14:paraId="70342650" w14:textId="77777777" w:rsidR="00B57DBC" w:rsidRPr="00572DC0" w:rsidRDefault="00531EB2">
      <w:pPr>
        <w:spacing w:line="280" w:lineRule="atLeast"/>
        <w:ind w:firstLine="720"/>
        <w:rPr>
          <w:sz w:val="24"/>
          <w:szCs w:val="24"/>
        </w:rPr>
      </w:pPr>
      <w:r w:rsidRPr="00572DC0">
        <w:rPr>
          <w:sz w:val="24"/>
          <w:szCs w:val="24"/>
        </w:rPr>
        <w:br/>
        <w:t xml:space="preserve">            </w:t>
      </w:r>
      <w:r w:rsidR="00B57DBC" w:rsidRPr="00572DC0">
        <w:rPr>
          <w:sz w:val="24"/>
          <w:szCs w:val="24"/>
        </w:rPr>
        <w:t>Speaker: University of Houston, Conrad N. Hilton College’s Symposium on Legal Issues in the Hospitality &amp; Gaming Industries at the University of Houston.  Topics: (1) Creating an In-house Dispute Resolution Program for Employees.  (2) Collective Bargaining &amp; Issues of Unionization.  Dates:  October 22-24, 1997.</w:t>
      </w:r>
    </w:p>
    <w:p w14:paraId="1BAEBF47" w14:textId="77777777" w:rsidR="00B57DBC" w:rsidRPr="00572DC0" w:rsidRDefault="00B57DBC">
      <w:pPr>
        <w:spacing w:line="280" w:lineRule="atLeast"/>
        <w:rPr>
          <w:sz w:val="24"/>
          <w:szCs w:val="24"/>
        </w:rPr>
      </w:pPr>
    </w:p>
    <w:p w14:paraId="19ECD625" w14:textId="77777777" w:rsidR="00B57DBC" w:rsidRPr="00572DC0" w:rsidRDefault="00B57DBC">
      <w:pPr>
        <w:spacing w:line="280" w:lineRule="atLeast"/>
        <w:ind w:firstLine="720"/>
        <w:rPr>
          <w:sz w:val="24"/>
          <w:szCs w:val="24"/>
        </w:rPr>
      </w:pPr>
      <w:r w:rsidRPr="00572DC0">
        <w:rPr>
          <w:sz w:val="24"/>
          <w:szCs w:val="24"/>
        </w:rPr>
        <w:t>Speaker: International Association of Hospitality Accountants: 44</w:t>
      </w:r>
      <w:r w:rsidRPr="00572DC0">
        <w:rPr>
          <w:sz w:val="24"/>
          <w:szCs w:val="24"/>
          <w:vertAlign w:val="superscript"/>
        </w:rPr>
        <w:t>th</w:t>
      </w:r>
      <w:r w:rsidRPr="00572DC0">
        <w:rPr>
          <w:sz w:val="24"/>
          <w:szCs w:val="24"/>
        </w:rPr>
        <w:t xml:space="preserve"> Annual Convention, Calgary, Alberta, Canada.  Topic: Workplace Torts and Courtroom Alternatives.  Date: September 26, 1997.</w:t>
      </w:r>
    </w:p>
    <w:p w14:paraId="2DE00AA1" w14:textId="77777777" w:rsidR="00B57DBC" w:rsidRPr="00572DC0" w:rsidRDefault="00B57DBC">
      <w:pPr>
        <w:spacing w:line="280" w:lineRule="atLeast"/>
        <w:ind w:firstLine="720"/>
        <w:rPr>
          <w:sz w:val="24"/>
          <w:szCs w:val="24"/>
        </w:rPr>
      </w:pPr>
    </w:p>
    <w:p w14:paraId="07049D61" w14:textId="77777777" w:rsidR="00B57DBC" w:rsidRPr="00572DC0" w:rsidRDefault="00B57DBC">
      <w:pPr>
        <w:spacing w:line="280" w:lineRule="atLeast"/>
        <w:ind w:firstLine="720"/>
        <w:rPr>
          <w:sz w:val="24"/>
          <w:szCs w:val="24"/>
        </w:rPr>
      </w:pPr>
      <w:r w:rsidRPr="00572DC0">
        <w:rPr>
          <w:sz w:val="24"/>
          <w:szCs w:val="24"/>
        </w:rPr>
        <w:t>Speaker: International Association of Hospitality Accountants: Hospitality Industry Technology Exposition and Conference, Baltimore, Maryland.  Topic: Guest Stay Information: Is It Confidential?  Date: June 25, 1997.</w:t>
      </w:r>
    </w:p>
    <w:p w14:paraId="57165260" w14:textId="77777777" w:rsidR="00B57DBC" w:rsidRPr="00572DC0" w:rsidRDefault="00B57DBC">
      <w:pPr>
        <w:pStyle w:val="Header"/>
        <w:tabs>
          <w:tab w:val="clear" w:pos="4320"/>
          <w:tab w:val="clear" w:pos="8640"/>
        </w:tabs>
        <w:spacing w:line="280" w:lineRule="atLeast"/>
        <w:rPr>
          <w:sz w:val="24"/>
          <w:szCs w:val="24"/>
        </w:rPr>
      </w:pPr>
    </w:p>
    <w:p w14:paraId="0E63194D" w14:textId="77777777" w:rsidR="00B57DBC" w:rsidRPr="00572DC0" w:rsidRDefault="00440353">
      <w:pPr>
        <w:spacing w:line="280" w:lineRule="atLeast"/>
        <w:rPr>
          <w:b/>
          <w:sz w:val="24"/>
          <w:szCs w:val="24"/>
        </w:rPr>
      </w:pPr>
      <w:r w:rsidRPr="00572DC0">
        <w:rPr>
          <w:b/>
          <w:sz w:val="24"/>
          <w:szCs w:val="24"/>
        </w:rPr>
        <w:t>AWARDS</w:t>
      </w:r>
      <w:r w:rsidR="00B57DBC" w:rsidRPr="00572DC0">
        <w:rPr>
          <w:b/>
          <w:sz w:val="24"/>
          <w:szCs w:val="24"/>
        </w:rPr>
        <w:t>:</w:t>
      </w:r>
    </w:p>
    <w:p w14:paraId="0ACE4C15" w14:textId="77777777" w:rsidR="00B57DBC" w:rsidRPr="00572DC0" w:rsidRDefault="00B57DBC">
      <w:pPr>
        <w:spacing w:line="280" w:lineRule="atLeast"/>
        <w:rPr>
          <w:b/>
          <w:sz w:val="24"/>
          <w:szCs w:val="24"/>
        </w:rPr>
      </w:pPr>
    </w:p>
    <w:p w14:paraId="27498272" w14:textId="77777777" w:rsidR="00B57DBC" w:rsidRPr="00572DC0" w:rsidRDefault="00B57DBC">
      <w:pPr>
        <w:spacing w:line="280" w:lineRule="atLeast"/>
        <w:rPr>
          <w:b/>
          <w:sz w:val="24"/>
          <w:szCs w:val="24"/>
        </w:rPr>
      </w:pPr>
      <w:r w:rsidRPr="00572DC0">
        <w:rPr>
          <w:b/>
          <w:sz w:val="24"/>
          <w:szCs w:val="24"/>
        </w:rPr>
        <w:tab/>
        <w:t>Teaching:</w:t>
      </w:r>
    </w:p>
    <w:p w14:paraId="4A1E0776" w14:textId="77777777" w:rsidR="004F1C78" w:rsidRPr="00572DC0" w:rsidRDefault="004F1C78">
      <w:pPr>
        <w:spacing w:line="280" w:lineRule="atLeast"/>
        <w:rPr>
          <w:b/>
          <w:sz w:val="24"/>
          <w:szCs w:val="24"/>
        </w:rPr>
      </w:pPr>
      <w:r w:rsidRPr="00572DC0">
        <w:rPr>
          <w:b/>
          <w:sz w:val="24"/>
          <w:szCs w:val="24"/>
        </w:rPr>
        <w:tab/>
      </w:r>
    </w:p>
    <w:p w14:paraId="7D110E9C" w14:textId="77777777" w:rsidR="00ED1100" w:rsidRDefault="00ED1100" w:rsidP="000214F3">
      <w:pPr>
        <w:spacing w:line="280" w:lineRule="atLeast"/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2022-2023 </w:t>
      </w:r>
      <w:r w:rsidRPr="00572DC0">
        <w:rPr>
          <w:sz w:val="24"/>
          <w:szCs w:val="24"/>
        </w:rPr>
        <w:t xml:space="preserve">Cornell University School of Hotel Administration Teacher of the Year (selected by the Hotel School’s junior and seniors for their core courses) </w:t>
      </w:r>
    </w:p>
    <w:p w14:paraId="126A6139" w14:textId="77777777" w:rsidR="0035362D" w:rsidRDefault="0035362D" w:rsidP="000214F3">
      <w:pPr>
        <w:spacing w:line="280" w:lineRule="atLeast"/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2020-2021 Ted Teng Teaching Award </w:t>
      </w:r>
    </w:p>
    <w:p w14:paraId="16208693" w14:textId="77777777" w:rsidR="000214F3" w:rsidRPr="00572DC0" w:rsidRDefault="000214F3" w:rsidP="000214F3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572DC0">
        <w:rPr>
          <w:sz w:val="24"/>
          <w:szCs w:val="24"/>
        </w:rPr>
        <w:t>-20</w:t>
      </w:r>
      <w:r>
        <w:rPr>
          <w:sz w:val="24"/>
          <w:szCs w:val="24"/>
        </w:rPr>
        <w:t>20</w:t>
      </w:r>
      <w:r w:rsidRPr="00572DC0">
        <w:rPr>
          <w:sz w:val="24"/>
          <w:szCs w:val="24"/>
        </w:rPr>
        <w:t xml:space="preserve"> Cornell University School of Hotel Administration Teacher of the Year (selected by the Hotel School’s junior and seniors for their core courses) </w:t>
      </w:r>
    </w:p>
    <w:p w14:paraId="78D77816" w14:textId="77777777" w:rsidR="00D80747" w:rsidRPr="00572DC0" w:rsidRDefault="00D80747" w:rsidP="00D80747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 xml:space="preserve">2016-2017 Cornell University School of Hotel Administration Teacher of the Year (selected by the Hotel School’s junior and seniors for their core courses) </w:t>
      </w:r>
    </w:p>
    <w:p w14:paraId="7D26D727" w14:textId="77777777" w:rsidR="005328E9" w:rsidRPr="00572DC0" w:rsidRDefault="005328E9" w:rsidP="005328E9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 xml:space="preserve">Stephan H. Weiss Presidential Fellowship 2014 Cornell’s </w:t>
      </w:r>
      <w:r w:rsidR="003D2F35" w:rsidRPr="00572DC0">
        <w:rPr>
          <w:sz w:val="24"/>
          <w:szCs w:val="24"/>
        </w:rPr>
        <w:t>m</w:t>
      </w:r>
      <w:r w:rsidRPr="00572DC0">
        <w:rPr>
          <w:sz w:val="24"/>
          <w:szCs w:val="24"/>
        </w:rPr>
        <w:t xml:space="preserve">ost prestigious teaching </w:t>
      </w:r>
      <w:r w:rsidR="003D2F35" w:rsidRPr="00572DC0">
        <w:rPr>
          <w:sz w:val="24"/>
          <w:szCs w:val="24"/>
        </w:rPr>
        <w:t>award</w:t>
      </w:r>
    </w:p>
    <w:p w14:paraId="5618FA6A" w14:textId="77777777" w:rsidR="005328E9" w:rsidRPr="00572DC0" w:rsidRDefault="005328E9" w:rsidP="005328E9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 xml:space="preserve">2013-2014 Cornell University School of Hotel Administration Teacher of the Year (selected by the Hotel School’s junior and seniors for their core courses) </w:t>
      </w:r>
    </w:p>
    <w:p w14:paraId="174B891B" w14:textId="77777777" w:rsidR="005328E9" w:rsidRPr="00572DC0" w:rsidRDefault="005328E9" w:rsidP="005328E9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 xml:space="preserve">2010-2011 Cornell University School of Hotel Administration Teacher of the Year (selected by the Hotel School’s junior and seniors for their core courses) </w:t>
      </w:r>
    </w:p>
    <w:p w14:paraId="47D7870E" w14:textId="77777777" w:rsidR="00330278" w:rsidRPr="00572DC0" w:rsidRDefault="00330278" w:rsidP="00330278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>20</w:t>
      </w:r>
      <w:r w:rsidR="005328E9" w:rsidRPr="00572DC0">
        <w:rPr>
          <w:sz w:val="24"/>
          <w:szCs w:val="24"/>
        </w:rPr>
        <w:t>08</w:t>
      </w:r>
      <w:r w:rsidRPr="00572DC0">
        <w:rPr>
          <w:sz w:val="24"/>
          <w:szCs w:val="24"/>
        </w:rPr>
        <w:t>-20</w:t>
      </w:r>
      <w:r w:rsidR="005328E9" w:rsidRPr="00572DC0">
        <w:rPr>
          <w:sz w:val="24"/>
          <w:szCs w:val="24"/>
        </w:rPr>
        <w:t>09</w:t>
      </w:r>
      <w:r w:rsidRPr="00572DC0">
        <w:rPr>
          <w:sz w:val="24"/>
          <w:szCs w:val="24"/>
        </w:rPr>
        <w:t xml:space="preserve"> Cornell University School of Hotel Administration Teacher of the Year (selected by the Hotel School’s junior and seniors for their core courses) </w:t>
      </w:r>
    </w:p>
    <w:p w14:paraId="32651168" w14:textId="77777777" w:rsidR="00E66783" w:rsidRPr="00572DC0" w:rsidRDefault="004F1C78" w:rsidP="006317CB">
      <w:pPr>
        <w:spacing w:line="280" w:lineRule="atLeast"/>
        <w:ind w:left="1440" w:hanging="720"/>
        <w:rPr>
          <w:b/>
          <w:sz w:val="24"/>
          <w:szCs w:val="24"/>
        </w:rPr>
      </w:pPr>
      <w:r w:rsidRPr="00572DC0">
        <w:rPr>
          <w:sz w:val="24"/>
          <w:szCs w:val="24"/>
        </w:rPr>
        <w:lastRenderedPageBreak/>
        <w:t xml:space="preserve">2007-2008 Cornell University School of Hotel Administration Teacher of the Year (selected by the Hotel School’s junior and seniors for their core courses) </w:t>
      </w:r>
      <w:r w:rsidR="00E66783" w:rsidRPr="00572DC0">
        <w:rPr>
          <w:b/>
          <w:sz w:val="24"/>
          <w:szCs w:val="24"/>
        </w:rPr>
        <w:tab/>
      </w:r>
    </w:p>
    <w:p w14:paraId="6A599D24" w14:textId="77777777" w:rsidR="00E66783" w:rsidRPr="00572DC0" w:rsidRDefault="00E66783" w:rsidP="00817A86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 xml:space="preserve">2006-2007 Cornell University School of Hotel Administration Teacher of the Year (selected by the Hotel School’s junior and seniors for their core courses) </w:t>
      </w:r>
    </w:p>
    <w:p w14:paraId="0AEE7088" w14:textId="77777777" w:rsidR="00817A86" w:rsidRPr="00572DC0" w:rsidRDefault="00817A86" w:rsidP="00817A86">
      <w:pPr>
        <w:spacing w:line="280" w:lineRule="atLeast"/>
        <w:ind w:left="1440" w:hanging="720"/>
        <w:rPr>
          <w:b/>
          <w:sz w:val="24"/>
          <w:szCs w:val="24"/>
        </w:rPr>
      </w:pPr>
      <w:r w:rsidRPr="00572DC0">
        <w:rPr>
          <w:sz w:val="24"/>
          <w:szCs w:val="24"/>
        </w:rPr>
        <w:t>2004-2005</w:t>
      </w:r>
      <w:r w:rsidRPr="00572DC0">
        <w:rPr>
          <w:b/>
          <w:sz w:val="24"/>
          <w:szCs w:val="24"/>
        </w:rPr>
        <w:t xml:space="preserve"> </w:t>
      </w:r>
      <w:r w:rsidRPr="00572DC0">
        <w:rPr>
          <w:sz w:val="24"/>
          <w:szCs w:val="24"/>
        </w:rPr>
        <w:t>Cornell University School of Hotel Administration Teacher of the Year (selected by the Hotel School’s junior and seniors for their core courses)</w:t>
      </w:r>
    </w:p>
    <w:p w14:paraId="785FCDF2" w14:textId="77777777" w:rsidR="00B57DBC" w:rsidRPr="00572DC0" w:rsidRDefault="00B57DBC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>2001-2002 Cornell University School of Hotel Administration Teacher of the Year (selected by the Hotel School’s junior and seniors for their core courses)</w:t>
      </w:r>
    </w:p>
    <w:p w14:paraId="0E6CB421" w14:textId="77777777" w:rsidR="00B57DBC" w:rsidRPr="00572DC0" w:rsidRDefault="00B57DBC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>2000-2001 Cornell University School of Hotel Administration Teacher of the Year (selected by the students of the Hotel School)</w:t>
      </w:r>
    </w:p>
    <w:p w14:paraId="7B470929" w14:textId="77777777" w:rsidR="00B57DBC" w:rsidRPr="00572DC0" w:rsidRDefault="00B57DBC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>2000-2001 Cornell University School of Hotel Administration Teacher of the Year (selected by the Hotel School’s juniors and seniors)</w:t>
      </w:r>
    </w:p>
    <w:p w14:paraId="6F376C6B" w14:textId="77777777" w:rsidR="0084354E" w:rsidRPr="00572DC0" w:rsidRDefault="00B57DBC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 xml:space="preserve">1999-2000 Cornell University School of Hotel Administration Teacher of the Year (selected by the students of the Hotel School) </w:t>
      </w:r>
    </w:p>
    <w:p w14:paraId="3C472EE5" w14:textId="77777777" w:rsidR="00B57DBC" w:rsidRPr="00572DC0" w:rsidRDefault="00B57DBC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 xml:space="preserve">1998-1999 Cornell University School of Hotel Administration Teacher of the Year (selected by the students of the Hotel School) </w:t>
      </w:r>
    </w:p>
    <w:p w14:paraId="11DEE1EF" w14:textId="77777777" w:rsidR="00B57DBC" w:rsidRPr="00572DC0" w:rsidRDefault="00B57DBC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 xml:space="preserve">1997-1998 Cornell University School of Hotel Administration Teacher of the Year (selected by the students of the Hotel School) </w:t>
      </w:r>
    </w:p>
    <w:p w14:paraId="2E8E4007" w14:textId="77777777" w:rsidR="00B57DBC" w:rsidRPr="00572DC0" w:rsidRDefault="00B57DBC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 xml:space="preserve">2001 Cornell University School of Hotel Administration Professor of the Year </w:t>
      </w:r>
      <w:r w:rsidR="0084354E" w:rsidRPr="00572DC0">
        <w:rPr>
          <w:sz w:val="24"/>
          <w:szCs w:val="24"/>
        </w:rPr>
        <w:br/>
      </w:r>
      <w:r w:rsidRPr="00572DC0">
        <w:rPr>
          <w:sz w:val="24"/>
          <w:szCs w:val="24"/>
        </w:rPr>
        <w:t>(selected by Cornell’s fraternities and sororities)</w:t>
      </w:r>
    </w:p>
    <w:p w14:paraId="223B1AD8" w14:textId="77777777" w:rsidR="00B57DBC" w:rsidRPr="00572DC0" w:rsidRDefault="00B57DBC">
      <w:pPr>
        <w:spacing w:line="280" w:lineRule="atLeast"/>
        <w:ind w:left="1440" w:hanging="720"/>
        <w:rPr>
          <w:sz w:val="24"/>
          <w:szCs w:val="24"/>
        </w:rPr>
      </w:pPr>
      <w:r w:rsidRPr="00572DC0">
        <w:rPr>
          <w:sz w:val="24"/>
          <w:szCs w:val="24"/>
        </w:rPr>
        <w:t xml:space="preserve">1998 Cornell University School of Hotel Administration Professor of the Year </w:t>
      </w:r>
      <w:r w:rsidR="0084354E" w:rsidRPr="00572DC0">
        <w:rPr>
          <w:sz w:val="24"/>
          <w:szCs w:val="24"/>
        </w:rPr>
        <w:br/>
      </w:r>
      <w:r w:rsidRPr="00572DC0">
        <w:rPr>
          <w:sz w:val="24"/>
          <w:szCs w:val="24"/>
        </w:rPr>
        <w:t>(selected by Cornell’s fraternities and sororities)</w:t>
      </w:r>
    </w:p>
    <w:p w14:paraId="5081A330" w14:textId="77777777" w:rsidR="00DE5F6B" w:rsidRPr="00572DC0" w:rsidRDefault="00DE5F6B">
      <w:pPr>
        <w:pStyle w:val="Heading4"/>
        <w:rPr>
          <w:szCs w:val="24"/>
        </w:rPr>
      </w:pPr>
    </w:p>
    <w:p w14:paraId="185E56A9" w14:textId="77777777" w:rsidR="00B57DBC" w:rsidRPr="00572DC0" w:rsidRDefault="00B57DBC">
      <w:pPr>
        <w:pStyle w:val="Heading4"/>
        <w:rPr>
          <w:szCs w:val="24"/>
        </w:rPr>
      </w:pPr>
      <w:r w:rsidRPr="00572DC0">
        <w:rPr>
          <w:szCs w:val="24"/>
        </w:rPr>
        <w:t>Research:</w:t>
      </w:r>
    </w:p>
    <w:p w14:paraId="762F4C49" w14:textId="77777777" w:rsidR="00B57DBC" w:rsidRPr="00572DC0" w:rsidRDefault="00B57DBC">
      <w:pPr>
        <w:spacing w:line="280" w:lineRule="atLeast"/>
        <w:rPr>
          <w:sz w:val="24"/>
          <w:szCs w:val="24"/>
        </w:rPr>
      </w:pPr>
      <w:r w:rsidRPr="00572DC0">
        <w:rPr>
          <w:sz w:val="24"/>
          <w:szCs w:val="24"/>
        </w:rPr>
        <w:tab/>
        <w:t>2001-2002 Cornell University School of Hotel Administration Research Award</w:t>
      </w:r>
    </w:p>
    <w:p w14:paraId="0F8E83E2" w14:textId="77777777" w:rsidR="00C14232" w:rsidRDefault="00DE5F6B" w:rsidP="009E566A">
      <w:pPr>
        <w:spacing w:line="280" w:lineRule="atLeast"/>
        <w:rPr>
          <w:sz w:val="24"/>
          <w:szCs w:val="24"/>
        </w:rPr>
      </w:pPr>
      <w:r w:rsidRPr="00572DC0">
        <w:rPr>
          <w:sz w:val="24"/>
          <w:szCs w:val="24"/>
        </w:rPr>
        <w:tab/>
        <w:t xml:space="preserve">2001-2002 Cornell Hotel and Restaurant Administration Quarterly Best Article </w:t>
      </w:r>
      <w:r w:rsidRPr="00572DC0">
        <w:rPr>
          <w:sz w:val="24"/>
          <w:szCs w:val="24"/>
        </w:rPr>
        <w:tab/>
        <w:t>Nomination</w:t>
      </w:r>
    </w:p>
    <w:p w14:paraId="69663636" w14:textId="77777777" w:rsidR="006F0666" w:rsidRDefault="006F0666" w:rsidP="009E566A">
      <w:pPr>
        <w:spacing w:line="280" w:lineRule="atLeast"/>
        <w:rPr>
          <w:sz w:val="24"/>
          <w:szCs w:val="24"/>
        </w:rPr>
      </w:pPr>
    </w:p>
    <w:p w14:paraId="113AAFE7" w14:textId="77777777" w:rsidR="006F0666" w:rsidRPr="00DD169A" w:rsidRDefault="00DD169A" w:rsidP="009E566A">
      <w:pPr>
        <w:spacing w:line="28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Expert Testimony </w:t>
      </w:r>
      <w:r w:rsidR="002223F4">
        <w:rPr>
          <w:b/>
          <w:sz w:val="24"/>
          <w:szCs w:val="24"/>
        </w:rPr>
        <w:t xml:space="preserve">(in last five years) </w:t>
      </w:r>
      <w:r>
        <w:rPr>
          <w:b/>
          <w:sz w:val="24"/>
          <w:szCs w:val="24"/>
        </w:rPr>
        <w:t>and other Relevant Expert Work</w:t>
      </w:r>
      <w:r w:rsidR="006F0666" w:rsidRPr="00DD169A">
        <w:rPr>
          <w:b/>
          <w:sz w:val="24"/>
          <w:szCs w:val="24"/>
        </w:rPr>
        <w:t xml:space="preserve"> </w:t>
      </w:r>
    </w:p>
    <w:p w14:paraId="137AF52E" w14:textId="77777777" w:rsidR="00966A73" w:rsidRPr="00966A73" w:rsidRDefault="00966A73" w:rsidP="00966A73">
      <w:pPr>
        <w:rPr>
          <w:snapToGrid/>
          <w:sz w:val="24"/>
          <w:szCs w:val="24"/>
        </w:rPr>
      </w:pPr>
      <w:r w:rsidRPr="00966A73">
        <w:rPr>
          <w:sz w:val="24"/>
          <w:szCs w:val="24"/>
        </w:rPr>
        <w:t>Wage &amp; Hour Service charge case Ordono v. Marriott</w:t>
      </w:r>
      <w:r w:rsidR="006E3C2D">
        <w:rPr>
          <w:sz w:val="24"/>
          <w:szCs w:val="24"/>
        </w:rPr>
        <w:t>: 2023 Testified at deposition and trial.</w:t>
      </w:r>
    </w:p>
    <w:p w14:paraId="6F1CAB64" w14:textId="77777777" w:rsidR="006F0666" w:rsidRPr="00966A73" w:rsidRDefault="00A20B3E" w:rsidP="009E566A">
      <w:pPr>
        <w:spacing w:line="280" w:lineRule="atLeast"/>
        <w:rPr>
          <w:sz w:val="24"/>
          <w:szCs w:val="24"/>
        </w:rPr>
      </w:pPr>
      <w:r w:rsidRPr="00966A73">
        <w:rPr>
          <w:sz w:val="24"/>
          <w:szCs w:val="24"/>
        </w:rPr>
        <w:t xml:space="preserve">Wage &amp; Hour Tip Pooling Class Action: Bradley v </w:t>
      </w:r>
      <w:proofErr w:type="spellStart"/>
      <w:r w:rsidRPr="00966A73">
        <w:rPr>
          <w:sz w:val="24"/>
          <w:szCs w:val="24"/>
        </w:rPr>
        <w:t>Centraarchy</w:t>
      </w:r>
      <w:proofErr w:type="spellEnd"/>
      <w:r w:rsidRPr="00966A73">
        <w:rPr>
          <w:sz w:val="24"/>
          <w:szCs w:val="24"/>
        </w:rPr>
        <w:t xml:space="preserve"> Restaurant </w:t>
      </w:r>
      <w:r w:rsidR="006E3C2D">
        <w:rPr>
          <w:sz w:val="24"/>
          <w:szCs w:val="24"/>
        </w:rPr>
        <w:t>M</w:t>
      </w:r>
      <w:r w:rsidRPr="00966A73">
        <w:rPr>
          <w:sz w:val="24"/>
          <w:szCs w:val="24"/>
        </w:rPr>
        <w:t>gt Co.</w:t>
      </w:r>
      <w:r w:rsidR="006E3C2D">
        <w:rPr>
          <w:sz w:val="24"/>
          <w:szCs w:val="24"/>
        </w:rPr>
        <w:t>: 2019 testified at trial</w:t>
      </w:r>
    </w:p>
    <w:p w14:paraId="39E818AF" w14:textId="77777777" w:rsidR="00A20B3E" w:rsidRDefault="00A20B3E" w:rsidP="009E566A">
      <w:pPr>
        <w:spacing w:line="280" w:lineRule="atLeast"/>
        <w:rPr>
          <w:sz w:val="24"/>
          <w:szCs w:val="24"/>
        </w:rPr>
      </w:pPr>
      <w:r w:rsidRPr="00966A73">
        <w:rPr>
          <w:sz w:val="24"/>
          <w:szCs w:val="24"/>
        </w:rPr>
        <w:t>Wage &amp; Hour Service Charge v Tip Class Action: Reilly v Richmond Country Club</w:t>
      </w:r>
      <w:r w:rsidR="006E3C2D">
        <w:rPr>
          <w:sz w:val="24"/>
          <w:szCs w:val="24"/>
        </w:rPr>
        <w:t>: 2011 no testimony</w:t>
      </w:r>
    </w:p>
    <w:p w14:paraId="1807C712" w14:textId="77777777" w:rsidR="00E0244A" w:rsidRDefault="00E0244A" w:rsidP="009E566A">
      <w:pPr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 xml:space="preserve">Wage &amp; Hour Tip Pooling Payment Case: Frankenstein v Host International. Testified at deposition </w:t>
      </w:r>
    </w:p>
    <w:p w14:paraId="7D6CBAAD" w14:textId="77777777" w:rsidR="00E0244A" w:rsidRPr="00966A73" w:rsidRDefault="00E0244A" w:rsidP="009E566A">
      <w:pPr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 xml:space="preserve">Discrimination Case: United States v. Gateway Hotel. Prepared report for Dept. of Justice </w:t>
      </w:r>
    </w:p>
    <w:p w14:paraId="4F428771" w14:textId="77777777" w:rsidR="00DD169A" w:rsidRDefault="00DD169A" w:rsidP="00DD169A">
      <w:pPr>
        <w:spacing w:line="280" w:lineRule="atLeast"/>
        <w:rPr>
          <w:sz w:val="24"/>
          <w:szCs w:val="24"/>
        </w:rPr>
      </w:pPr>
      <w:r w:rsidRPr="00966A73">
        <w:rPr>
          <w:sz w:val="24"/>
          <w:szCs w:val="24"/>
        </w:rPr>
        <w:t xml:space="preserve">Interest Arbitration: Unite Here v </w:t>
      </w:r>
      <w:r w:rsidR="006E3C2D">
        <w:rPr>
          <w:sz w:val="24"/>
          <w:szCs w:val="24"/>
        </w:rPr>
        <w:t xml:space="preserve">Portland </w:t>
      </w:r>
      <w:r w:rsidRPr="00966A73">
        <w:rPr>
          <w:sz w:val="24"/>
          <w:szCs w:val="24"/>
        </w:rPr>
        <w:t>Hyatt</w:t>
      </w:r>
      <w:r w:rsidR="006E3C2D">
        <w:rPr>
          <w:sz w:val="24"/>
          <w:szCs w:val="24"/>
        </w:rPr>
        <w:t xml:space="preserve">: 2023 testified at arbitration </w:t>
      </w:r>
    </w:p>
    <w:p w14:paraId="4652D8FC" w14:textId="77777777" w:rsidR="00E0244A" w:rsidRPr="00966A73" w:rsidRDefault="00E0244A" w:rsidP="00DD169A">
      <w:pPr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 xml:space="preserve">Interest Arbitration: Unite Here v the Shay Hotel </w:t>
      </w:r>
    </w:p>
    <w:p w14:paraId="735B1AB4" w14:textId="77777777" w:rsidR="00DD169A" w:rsidRPr="00966A73" w:rsidRDefault="00DD169A" w:rsidP="00DD169A">
      <w:pPr>
        <w:spacing w:line="280" w:lineRule="atLeast"/>
        <w:rPr>
          <w:sz w:val="24"/>
          <w:szCs w:val="24"/>
        </w:rPr>
      </w:pPr>
      <w:r w:rsidRPr="00966A73">
        <w:rPr>
          <w:sz w:val="24"/>
          <w:szCs w:val="24"/>
        </w:rPr>
        <w:t>Arbitration re Mgt Contract and Union organizing</w:t>
      </w:r>
      <w:r w:rsidR="006E3C2D">
        <w:rPr>
          <w:sz w:val="24"/>
          <w:szCs w:val="24"/>
        </w:rPr>
        <w:t xml:space="preserve"> </w:t>
      </w:r>
      <w:r w:rsidRPr="00966A73">
        <w:rPr>
          <w:sz w:val="24"/>
          <w:szCs w:val="24"/>
        </w:rPr>
        <w:t>Mack Caley v Hyatt:</w:t>
      </w:r>
      <w:r w:rsidR="006E3C2D">
        <w:rPr>
          <w:sz w:val="24"/>
          <w:szCs w:val="24"/>
        </w:rPr>
        <w:t xml:space="preserve"> 2021 testified at arbitration </w:t>
      </w:r>
      <w:r w:rsidRPr="00966A73">
        <w:rPr>
          <w:sz w:val="24"/>
          <w:szCs w:val="24"/>
        </w:rPr>
        <w:t xml:space="preserve"> </w:t>
      </w:r>
    </w:p>
    <w:p w14:paraId="091C5F75" w14:textId="77777777" w:rsidR="00DD169A" w:rsidRPr="00966A73" w:rsidRDefault="00DD169A" w:rsidP="00DD169A">
      <w:pPr>
        <w:spacing w:line="280" w:lineRule="atLeast"/>
        <w:rPr>
          <w:sz w:val="24"/>
          <w:szCs w:val="24"/>
        </w:rPr>
      </w:pPr>
      <w:r w:rsidRPr="00966A73">
        <w:rPr>
          <w:sz w:val="24"/>
          <w:szCs w:val="24"/>
        </w:rPr>
        <w:t>Interest Arbitration: Unite Here v MGM National Harbor</w:t>
      </w:r>
      <w:r w:rsidR="006E3C2D">
        <w:rPr>
          <w:sz w:val="24"/>
          <w:szCs w:val="24"/>
        </w:rPr>
        <w:t xml:space="preserve">: 2018 testified at arbitration </w:t>
      </w:r>
    </w:p>
    <w:p w14:paraId="2086CCEB" w14:textId="77777777" w:rsidR="00EB0DEB" w:rsidRDefault="00DD169A" w:rsidP="009E566A">
      <w:pPr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>Sexual Harassment Revis v Charlotte Hilton</w:t>
      </w:r>
      <w:r w:rsidR="006E3C2D">
        <w:rPr>
          <w:sz w:val="24"/>
          <w:szCs w:val="24"/>
        </w:rPr>
        <w:t>: 2017 testified at deposition only</w:t>
      </w:r>
    </w:p>
    <w:p w14:paraId="6E701CCC" w14:textId="77777777" w:rsidR="00130AE1" w:rsidRDefault="00EB0DEB" w:rsidP="009E566A">
      <w:pPr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 xml:space="preserve">Rico Lawsuit: Care One v. </w:t>
      </w:r>
      <w:r w:rsidR="00130AE1">
        <w:rPr>
          <w:sz w:val="24"/>
          <w:szCs w:val="24"/>
        </w:rPr>
        <w:t xml:space="preserve">United Health Care </w:t>
      </w:r>
      <w:r>
        <w:rPr>
          <w:sz w:val="24"/>
          <w:szCs w:val="24"/>
        </w:rPr>
        <w:t>Worker</w:t>
      </w:r>
      <w:r w:rsidR="006E3C2D">
        <w:rPr>
          <w:sz w:val="24"/>
          <w:szCs w:val="24"/>
        </w:rPr>
        <w:t>: pending, no testimony</w:t>
      </w:r>
    </w:p>
    <w:p w14:paraId="5E0DBE9C" w14:textId="77777777" w:rsidR="00DD169A" w:rsidRDefault="00130AE1" w:rsidP="009E566A">
      <w:pPr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>Rico Lawsuit: Sodexo v Worker’s United</w:t>
      </w:r>
      <w:r w:rsidR="006E3C2D">
        <w:rPr>
          <w:sz w:val="24"/>
          <w:szCs w:val="24"/>
        </w:rPr>
        <w:t xml:space="preserve">: 2011 no testimony </w:t>
      </w:r>
      <w:r>
        <w:rPr>
          <w:sz w:val="24"/>
          <w:szCs w:val="24"/>
        </w:rPr>
        <w:t xml:space="preserve"> </w:t>
      </w:r>
      <w:r w:rsidR="00DD169A">
        <w:rPr>
          <w:sz w:val="24"/>
          <w:szCs w:val="24"/>
        </w:rPr>
        <w:t xml:space="preserve"> </w:t>
      </w:r>
    </w:p>
    <w:p w14:paraId="5056544B" w14:textId="77777777" w:rsidR="002223F4" w:rsidRDefault="002223F4" w:rsidP="009E566A">
      <w:pPr>
        <w:spacing w:line="280" w:lineRule="atLeast"/>
        <w:rPr>
          <w:sz w:val="24"/>
          <w:szCs w:val="24"/>
        </w:rPr>
      </w:pPr>
    </w:p>
    <w:p w14:paraId="1AEC911F" w14:textId="77777777" w:rsidR="00DD169A" w:rsidRPr="00572DC0" w:rsidRDefault="00DD169A" w:rsidP="009E566A">
      <w:pPr>
        <w:spacing w:line="280" w:lineRule="atLeast"/>
        <w:rPr>
          <w:sz w:val="24"/>
          <w:szCs w:val="24"/>
        </w:rPr>
      </w:pPr>
    </w:p>
    <w:p w14:paraId="00881DDE" w14:textId="77777777" w:rsidR="005C6EFF" w:rsidRPr="00572DC0" w:rsidRDefault="005C6EFF" w:rsidP="009E566A">
      <w:pPr>
        <w:spacing w:line="280" w:lineRule="atLeast"/>
        <w:rPr>
          <w:sz w:val="24"/>
          <w:szCs w:val="24"/>
        </w:rPr>
      </w:pPr>
    </w:p>
    <w:p w14:paraId="00EE8BB1" w14:textId="77777777" w:rsidR="005C6EFF" w:rsidRPr="00572DC0" w:rsidRDefault="005C6EFF" w:rsidP="009E566A">
      <w:pPr>
        <w:spacing w:line="280" w:lineRule="atLeast"/>
        <w:rPr>
          <w:sz w:val="24"/>
          <w:szCs w:val="24"/>
        </w:rPr>
      </w:pPr>
    </w:p>
    <w:p w14:paraId="5A71C810" w14:textId="77777777" w:rsidR="00B204C5" w:rsidRPr="00572DC0" w:rsidRDefault="00B204C5" w:rsidP="00B204C5">
      <w:pPr>
        <w:rPr>
          <w:b/>
          <w:bCs/>
          <w:sz w:val="24"/>
          <w:szCs w:val="24"/>
        </w:rPr>
      </w:pPr>
    </w:p>
    <w:p w14:paraId="5A14ED15" w14:textId="77777777" w:rsidR="00B204C5" w:rsidRPr="00572DC0" w:rsidRDefault="00B204C5" w:rsidP="00B204C5">
      <w:pPr>
        <w:rPr>
          <w:sz w:val="24"/>
          <w:szCs w:val="24"/>
        </w:rPr>
      </w:pPr>
      <w:r w:rsidRPr="00572DC0">
        <w:rPr>
          <w:b/>
          <w:bCs/>
          <w:sz w:val="24"/>
          <w:szCs w:val="24"/>
        </w:rPr>
        <w:t>LEGAL EMPLOYMENT:</w:t>
      </w:r>
    </w:p>
    <w:p w14:paraId="6FD812FF" w14:textId="77777777" w:rsidR="00B204C5" w:rsidRPr="00572DC0" w:rsidRDefault="00B204C5" w:rsidP="00B204C5">
      <w:pPr>
        <w:rPr>
          <w:b/>
          <w:bCs/>
          <w:sz w:val="24"/>
          <w:szCs w:val="24"/>
        </w:rPr>
      </w:pPr>
    </w:p>
    <w:p w14:paraId="4F5DAEB5" w14:textId="77777777" w:rsidR="004138F0" w:rsidRPr="00572DC0" w:rsidRDefault="004138F0" w:rsidP="00B204C5">
      <w:pPr>
        <w:ind w:firstLine="720"/>
        <w:rPr>
          <w:sz w:val="24"/>
          <w:szCs w:val="24"/>
        </w:rPr>
      </w:pPr>
      <w:r w:rsidRPr="00572DC0">
        <w:rPr>
          <w:sz w:val="24"/>
          <w:szCs w:val="24"/>
        </w:rPr>
        <w:t>Stokes, Wagner 2004-present</w:t>
      </w:r>
    </w:p>
    <w:p w14:paraId="58042926" w14:textId="77777777" w:rsidR="00B204C5" w:rsidRPr="00572DC0" w:rsidRDefault="00B204C5" w:rsidP="00B204C5">
      <w:pPr>
        <w:ind w:firstLine="720"/>
        <w:rPr>
          <w:sz w:val="24"/>
          <w:szCs w:val="24"/>
        </w:rPr>
      </w:pPr>
      <w:r w:rsidRPr="00572DC0">
        <w:rPr>
          <w:sz w:val="24"/>
          <w:szCs w:val="24"/>
        </w:rPr>
        <w:t xml:space="preserve">Pinnisi, Wagner, Sherwyn &amp; Geldenhuys, </w:t>
      </w:r>
      <w:r w:rsidR="004138F0" w:rsidRPr="00572DC0">
        <w:rPr>
          <w:sz w:val="24"/>
          <w:szCs w:val="24"/>
        </w:rPr>
        <w:t>Ithaca, NY</w:t>
      </w:r>
      <w:r w:rsidRPr="00572DC0">
        <w:rPr>
          <w:sz w:val="24"/>
          <w:szCs w:val="24"/>
        </w:rPr>
        <w:t>, 1994 -- 1996</w:t>
      </w:r>
    </w:p>
    <w:p w14:paraId="32AB7704" w14:textId="77777777" w:rsidR="00B204C5" w:rsidRPr="00572DC0" w:rsidRDefault="00B204C5" w:rsidP="00B204C5">
      <w:pPr>
        <w:ind w:right="720" w:firstLine="720"/>
        <w:rPr>
          <w:sz w:val="24"/>
          <w:szCs w:val="24"/>
        </w:rPr>
      </w:pPr>
      <w:r w:rsidRPr="00572DC0">
        <w:rPr>
          <w:sz w:val="24"/>
          <w:szCs w:val="24"/>
        </w:rPr>
        <w:t>Laner, Muchin, et al., LTD., Chicago, IL, 1992-1994</w:t>
      </w:r>
    </w:p>
    <w:p w14:paraId="7701909E" w14:textId="77777777" w:rsidR="00B204C5" w:rsidRPr="00572DC0" w:rsidRDefault="00B204C5" w:rsidP="00B204C5">
      <w:pPr>
        <w:tabs>
          <w:tab w:val="left" w:pos="720"/>
          <w:tab w:val="left" w:pos="1440"/>
        </w:tabs>
        <w:ind w:left="1440" w:right="720" w:hanging="1440"/>
        <w:rPr>
          <w:sz w:val="24"/>
          <w:szCs w:val="24"/>
        </w:rPr>
      </w:pPr>
      <w:r w:rsidRPr="00572DC0">
        <w:rPr>
          <w:sz w:val="24"/>
          <w:szCs w:val="24"/>
        </w:rPr>
        <w:tab/>
        <w:t>Rudnick &amp; Wolfe, Chicago, IL, 1990-1991</w:t>
      </w:r>
    </w:p>
    <w:p w14:paraId="1215F822" w14:textId="77777777" w:rsidR="00B204C5" w:rsidRPr="00572DC0" w:rsidRDefault="00B204C5" w:rsidP="00B204C5">
      <w:pPr>
        <w:ind w:right="720" w:firstLine="720"/>
        <w:rPr>
          <w:sz w:val="24"/>
          <w:szCs w:val="24"/>
        </w:rPr>
      </w:pPr>
      <w:r w:rsidRPr="00572DC0">
        <w:rPr>
          <w:sz w:val="24"/>
          <w:szCs w:val="24"/>
        </w:rPr>
        <w:t>Verrill &amp; Dana, Portland, ME, 1989-1990</w:t>
      </w:r>
    </w:p>
    <w:p w14:paraId="6FDCF835" w14:textId="77777777" w:rsidR="00B204C5" w:rsidRPr="00572DC0" w:rsidRDefault="00B204C5" w:rsidP="00B204C5">
      <w:pPr>
        <w:ind w:right="720" w:firstLine="720"/>
        <w:rPr>
          <w:sz w:val="24"/>
          <w:szCs w:val="24"/>
        </w:rPr>
      </w:pPr>
      <w:r w:rsidRPr="00572DC0">
        <w:rPr>
          <w:sz w:val="24"/>
          <w:szCs w:val="24"/>
        </w:rPr>
        <w:t>Proskauer, Rose, Goetz &amp; Mendelsohn, New York, NY, Summer 1988</w:t>
      </w:r>
    </w:p>
    <w:p w14:paraId="0B2AEA84" w14:textId="77777777" w:rsidR="00B204C5" w:rsidRPr="00572DC0" w:rsidRDefault="00B204C5" w:rsidP="00B204C5">
      <w:pPr>
        <w:rPr>
          <w:sz w:val="24"/>
          <w:szCs w:val="24"/>
        </w:rPr>
      </w:pPr>
      <w:r w:rsidRPr="00572DC0">
        <w:rPr>
          <w:sz w:val="24"/>
          <w:szCs w:val="24"/>
        </w:rPr>
        <w:tab/>
      </w:r>
    </w:p>
    <w:p w14:paraId="087374BE" w14:textId="77777777" w:rsidR="00B204C5" w:rsidRPr="00572DC0" w:rsidRDefault="00B204C5" w:rsidP="00B204C5">
      <w:pPr>
        <w:rPr>
          <w:sz w:val="24"/>
          <w:szCs w:val="24"/>
        </w:rPr>
      </w:pPr>
      <w:r w:rsidRPr="00572DC0">
        <w:rPr>
          <w:b/>
          <w:bCs/>
          <w:sz w:val="24"/>
          <w:szCs w:val="24"/>
        </w:rPr>
        <w:t>ADMITTED:</w:t>
      </w:r>
    </w:p>
    <w:p w14:paraId="505245A2" w14:textId="77777777" w:rsidR="00B204C5" w:rsidRPr="00572DC0" w:rsidRDefault="00B204C5" w:rsidP="00B204C5">
      <w:pPr>
        <w:rPr>
          <w:sz w:val="24"/>
          <w:szCs w:val="24"/>
        </w:rPr>
      </w:pPr>
    </w:p>
    <w:p w14:paraId="7F4642EC" w14:textId="77777777" w:rsidR="004138F0" w:rsidRPr="00572DC0" w:rsidRDefault="004138F0" w:rsidP="00B204C5">
      <w:pPr>
        <w:ind w:firstLine="720"/>
        <w:rPr>
          <w:sz w:val="24"/>
          <w:szCs w:val="24"/>
        </w:rPr>
      </w:pPr>
      <w:r w:rsidRPr="00572DC0">
        <w:rPr>
          <w:sz w:val="24"/>
          <w:szCs w:val="24"/>
        </w:rPr>
        <w:t>Maine</w:t>
      </w:r>
    </w:p>
    <w:p w14:paraId="4582473A" w14:textId="77777777" w:rsidR="00B204C5" w:rsidRPr="00572DC0" w:rsidRDefault="00B204C5" w:rsidP="00B204C5">
      <w:pPr>
        <w:ind w:firstLine="720"/>
        <w:rPr>
          <w:sz w:val="24"/>
          <w:szCs w:val="24"/>
        </w:rPr>
      </w:pPr>
      <w:r w:rsidRPr="00572DC0">
        <w:rPr>
          <w:sz w:val="24"/>
          <w:szCs w:val="24"/>
        </w:rPr>
        <w:t>Illinois</w:t>
      </w:r>
    </w:p>
    <w:p w14:paraId="31F360B3" w14:textId="77777777" w:rsidR="00B204C5" w:rsidRPr="00572DC0" w:rsidRDefault="00B204C5" w:rsidP="00B204C5">
      <w:pPr>
        <w:rPr>
          <w:sz w:val="24"/>
          <w:szCs w:val="24"/>
        </w:rPr>
      </w:pPr>
      <w:r w:rsidRPr="00572DC0">
        <w:rPr>
          <w:sz w:val="24"/>
          <w:szCs w:val="24"/>
        </w:rPr>
        <w:tab/>
        <w:t>New York</w:t>
      </w:r>
    </w:p>
    <w:p w14:paraId="60D18AB1" w14:textId="77777777" w:rsidR="0043459A" w:rsidRPr="00572DC0" w:rsidRDefault="0043459A" w:rsidP="00B204C5">
      <w:pPr>
        <w:rPr>
          <w:sz w:val="24"/>
          <w:szCs w:val="24"/>
        </w:rPr>
      </w:pPr>
    </w:p>
    <w:p w14:paraId="61C29612" w14:textId="77777777" w:rsidR="0043459A" w:rsidRPr="00572DC0" w:rsidRDefault="0043459A" w:rsidP="0043459A">
      <w:pPr>
        <w:ind w:firstLine="720"/>
        <w:rPr>
          <w:sz w:val="24"/>
          <w:szCs w:val="24"/>
        </w:rPr>
      </w:pPr>
      <w:r w:rsidRPr="00572DC0">
        <w:rPr>
          <w:sz w:val="24"/>
          <w:szCs w:val="24"/>
        </w:rPr>
        <w:t> </w:t>
      </w:r>
    </w:p>
    <w:p w14:paraId="01040E5A" w14:textId="77777777" w:rsidR="00B204C5" w:rsidRPr="00572DC0" w:rsidRDefault="00B204C5" w:rsidP="00B204C5">
      <w:pPr>
        <w:rPr>
          <w:sz w:val="24"/>
          <w:szCs w:val="24"/>
        </w:rPr>
      </w:pPr>
      <w:r w:rsidRPr="00572DC0">
        <w:rPr>
          <w:sz w:val="24"/>
          <w:szCs w:val="24"/>
        </w:rPr>
        <w:tab/>
      </w:r>
    </w:p>
    <w:p w14:paraId="13A7560F" w14:textId="77777777" w:rsidR="00B204C5" w:rsidRPr="00572DC0" w:rsidRDefault="00B204C5" w:rsidP="009E566A">
      <w:pPr>
        <w:spacing w:line="280" w:lineRule="atLeast"/>
        <w:rPr>
          <w:sz w:val="24"/>
          <w:szCs w:val="24"/>
        </w:rPr>
      </w:pPr>
    </w:p>
    <w:sectPr w:rsidR="00B204C5" w:rsidRPr="00572DC0">
      <w:footerReference w:type="default" r:id="rId23"/>
      <w:footnotePr>
        <w:numRestart w:val="eachSect"/>
      </w:footnote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3C85" w14:textId="77777777" w:rsidR="00594940" w:rsidRDefault="00594940">
      <w:r>
        <w:separator/>
      </w:r>
    </w:p>
  </w:endnote>
  <w:endnote w:type="continuationSeparator" w:id="0">
    <w:p w14:paraId="0162F5A1" w14:textId="77777777" w:rsidR="00594940" w:rsidRDefault="0059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C638" w14:textId="77777777" w:rsidR="005572D9" w:rsidRDefault="005572D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4B18">
      <w:rPr>
        <w:rStyle w:val="PageNumber"/>
        <w:noProof/>
      </w:rPr>
      <w:t>18</w:t>
    </w:r>
    <w:r>
      <w:rPr>
        <w:rStyle w:val="PageNumber"/>
      </w:rPr>
      <w:fldChar w:fldCharType="end"/>
    </w:r>
  </w:p>
  <w:p w14:paraId="362854DF" w14:textId="77777777" w:rsidR="005572D9" w:rsidRDefault="00557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35EB" w14:textId="77777777" w:rsidR="00594940" w:rsidRDefault="00594940">
      <w:r>
        <w:separator/>
      </w:r>
    </w:p>
  </w:footnote>
  <w:footnote w:type="continuationSeparator" w:id="0">
    <w:p w14:paraId="60EFB37E" w14:textId="77777777" w:rsidR="00594940" w:rsidRDefault="0059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94CB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F3B1F"/>
    <w:multiLevelType w:val="hybridMultilevel"/>
    <w:tmpl w:val="E8660FD6"/>
    <w:lvl w:ilvl="0" w:tplc="9B4E98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B564387"/>
    <w:multiLevelType w:val="hybridMultilevel"/>
    <w:tmpl w:val="91CCA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926"/>
    <w:multiLevelType w:val="hybridMultilevel"/>
    <w:tmpl w:val="7E94618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1C552B8"/>
    <w:multiLevelType w:val="hybridMultilevel"/>
    <w:tmpl w:val="5A166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E93294"/>
    <w:multiLevelType w:val="multilevel"/>
    <w:tmpl w:val="46EC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87C26"/>
    <w:multiLevelType w:val="hybridMultilevel"/>
    <w:tmpl w:val="E86406E2"/>
    <w:lvl w:ilvl="0" w:tplc="F90E4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DC6553"/>
    <w:multiLevelType w:val="hybridMultilevel"/>
    <w:tmpl w:val="41E66BC4"/>
    <w:lvl w:ilvl="0" w:tplc="F31AD1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DE5082"/>
    <w:multiLevelType w:val="multilevel"/>
    <w:tmpl w:val="EC46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049861">
    <w:abstractNumId w:val="7"/>
  </w:num>
  <w:num w:numId="2" w16cid:durableId="1716853405">
    <w:abstractNumId w:val="1"/>
  </w:num>
  <w:num w:numId="3" w16cid:durableId="603462105">
    <w:abstractNumId w:val="8"/>
  </w:num>
  <w:num w:numId="4" w16cid:durableId="1453204296">
    <w:abstractNumId w:val="5"/>
  </w:num>
  <w:num w:numId="5" w16cid:durableId="1033119767">
    <w:abstractNumId w:val="4"/>
  </w:num>
  <w:num w:numId="6" w16cid:durableId="998188825">
    <w:abstractNumId w:val="0"/>
  </w:num>
  <w:num w:numId="7" w16cid:durableId="885214873">
    <w:abstractNumId w:val="3"/>
  </w:num>
  <w:num w:numId="8" w16cid:durableId="103235059">
    <w:abstractNumId w:val="2"/>
  </w:num>
  <w:num w:numId="9" w16cid:durableId="1212032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40C"/>
    <w:rsid w:val="000214F3"/>
    <w:rsid w:val="00032624"/>
    <w:rsid w:val="0004132A"/>
    <w:rsid w:val="000576CF"/>
    <w:rsid w:val="00061123"/>
    <w:rsid w:val="00062AFB"/>
    <w:rsid w:val="0007655B"/>
    <w:rsid w:val="00085AA1"/>
    <w:rsid w:val="000868D9"/>
    <w:rsid w:val="00097DC5"/>
    <w:rsid w:val="000B1DAB"/>
    <w:rsid w:val="000B1E1D"/>
    <w:rsid w:val="000D5635"/>
    <w:rsid w:val="000F2DB4"/>
    <w:rsid w:val="000F32B9"/>
    <w:rsid w:val="001202D8"/>
    <w:rsid w:val="001253A5"/>
    <w:rsid w:val="00130AE1"/>
    <w:rsid w:val="001320EB"/>
    <w:rsid w:val="001362CE"/>
    <w:rsid w:val="00140F8A"/>
    <w:rsid w:val="0014544D"/>
    <w:rsid w:val="001463EC"/>
    <w:rsid w:val="001603D4"/>
    <w:rsid w:val="00162621"/>
    <w:rsid w:val="00175F9F"/>
    <w:rsid w:val="001978E8"/>
    <w:rsid w:val="001A539F"/>
    <w:rsid w:val="001A68FB"/>
    <w:rsid w:val="001C2B68"/>
    <w:rsid w:val="001E02B6"/>
    <w:rsid w:val="002223F4"/>
    <w:rsid w:val="002372CC"/>
    <w:rsid w:val="00251756"/>
    <w:rsid w:val="002540E6"/>
    <w:rsid w:val="0026064D"/>
    <w:rsid w:val="00267BFD"/>
    <w:rsid w:val="00270115"/>
    <w:rsid w:val="00276C28"/>
    <w:rsid w:val="002940D8"/>
    <w:rsid w:val="002A7286"/>
    <w:rsid w:val="002B66AC"/>
    <w:rsid w:val="002E1238"/>
    <w:rsid w:val="00330278"/>
    <w:rsid w:val="0034178F"/>
    <w:rsid w:val="0035362D"/>
    <w:rsid w:val="003568A8"/>
    <w:rsid w:val="0036480B"/>
    <w:rsid w:val="003724BF"/>
    <w:rsid w:val="0038133E"/>
    <w:rsid w:val="003A020E"/>
    <w:rsid w:val="003A7736"/>
    <w:rsid w:val="003D2F35"/>
    <w:rsid w:val="003E150F"/>
    <w:rsid w:val="003E7C36"/>
    <w:rsid w:val="003F0498"/>
    <w:rsid w:val="00407D14"/>
    <w:rsid w:val="00410E93"/>
    <w:rsid w:val="004138F0"/>
    <w:rsid w:val="00422999"/>
    <w:rsid w:val="00423CCD"/>
    <w:rsid w:val="00423F1F"/>
    <w:rsid w:val="00432228"/>
    <w:rsid w:val="0043459A"/>
    <w:rsid w:val="0043620E"/>
    <w:rsid w:val="00440353"/>
    <w:rsid w:val="00441118"/>
    <w:rsid w:val="004654A3"/>
    <w:rsid w:val="00495261"/>
    <w:rsid w:val="004962FB"/>
    <w:rsid w:val="004A602D"/>
    <w:rsid w:val="004B07E4"/>
    <w:rsid w:val="004C0CAC"/>
    <w:rsid w:val="004D7E33"/>
    <w:rsid w:val="004E2901"/>
    <w:rsid w:val="004E747D"/>
    <w:rsid w:val="004F1C78"/>
    <w:rsid w:val="004F4DF8"/>
    <w:rsid w:val="005043E7"/>
    <w:rsid w:val="00526DE8"/>
    <w:rsid w:val="00531EB2"/>
    <w:rsid w:val="00532282"/>
    <w:rsid w:val="005328E9"/>
    <w:rsid w:val="00542139"/>
    <w:rsid w:val="00544F7C"/>
    <w:rsid w:val="0054540C"/>
    <w:rsid w:val="00555C60"/>
    <w:rsid w:val="005572D9"/>
    <w:rsid w:val="0056197B"/>
    <w:rsid w:val="00562A49"/>
    <w:rsid w:val="00563586"/>
    <w:rsid w:val="00563C5A"/>
    <w:rsid w:val="00565A37"/>
    <w:rsid w:val="00570361"/>
    <w:rsid w:val="00572DC0"/>
    <w:rsid w:val="0057490D"/>
    <w:rsid w:val="00576468"/>
    <w:rsid w:val="0058423B"/>
    <w:rsid w:val="00592863"/>
    <w:rsid w:val="00594940"/>
    <w:rsid w:val="005B52DD"/>
    <w:rsid w:val="005C5531"/>
    <w:rsid w:val="005C6EFF"/>
    <w:rsid w:val="005D001B"/>
    <w:rsid w:val="005D08E6"/>
    <w:rsid w:val="005D3D87"/>
    <w:rsid w:val="005E3B07"/>
    <w:rsid w:val="00616DA1"/>
    <w:rsid w:val="00621765"/>
    <w:rsid w:val="00621952"/>
    <w:rsid w:val="006220D9"/>
    <w:rsid w:val="00625804"/>
    <w:rsid w:val="00630988"/>
    <w:rsid w:val="006317CB"/>
    <w:rsid w:val="00633058"/>
    <w:rsid w:val="0063479F"/>
    <w:rsid w:val="00641FD4"/>
    <w:rsid w:val="00645618"/>
    <w:rsid w:val="00667B47"/>
    <w:rsid w:val="00672B99"/>
    <w:rsid w:val="006759D4"/>
    <w:rsid w:val="006928BB"/>
    <w:rsid w:val="0069436F"/>
    <w:rsid w:val="006A484A"/>
    <w:rsid w:val="006B196B"/>
    <w:rsid w:val="006B3475"/>
    <w:rsid w:val="006B47E9"/>
    <w:rsid w:val="006B744A"/>
    <w:rsid w:val="006D713B"/>
    <w:rsid w:val="006E3C2D"/>
    <w:rsid w:val="006F0666"/>
    <w:rsid w:val="006F5168"/>
    <w:rsid w:val="00710E76"/>
    <w:rsid w:val="007165B0"/>
    <w:rsid w:val="00722856"/>
    <w:rsid w:val="00731DAE"/>
    <w:rsid w:val="0075065D"/>
    <w:rsid w:val="0075081F"/>
    <w:rsid w:val="00752883"/>
    <w:rsid w:val="00760770"/>
    <w:rsid w:val="007735C5"/>
    <w:rsid w:val="007739AB"/>
    <w:rsid w:val="0078317A"/>
    <w:rsid w:val="00784122"/>
    <w:rsid w:val="00784C15"/>
    <w:rsid w:val="007A427C"/>
    <w:rsid w:val="007A6E09"/>
    <w:rsid w:val="007B5A32"/>
    <w:rsid w:val="007C3E0B"/>
    <w:rsid w:val="007D125F"/>
    <w:rsid w:val="007D5D0C"/>
    <w:rsid w:val="007D6576"/>
    <w:rsid w:val="007E0124"/>
    <w:rsid w:val="007F0F81"/>
    <w:rsid w:val="007F16C2"/>
    <w:rsid w:val="00800325"/>
    <w:rsid w:val="00813D37"/>
    <w:rsid w:val="00815226"/>
    <w:rsid w:val="00817A86"/>
    <w:rsid w:val="00823C47"/>
    <w:rsid w:val="00826C2C"/>
    <w:rsid w:val="0083015D"/>
    <w:rsid w:val="0084354E"/>
    <w:rsid w:val="00843682"/>
    <w:rsid w:val="0086394D"/>
    <w:rsid w:val="008664C8"/>
    <w:rsid w:val="00893B02"/>
    <w:rsid w:val="008A1CA6"/>
    <w:rsid w:val="008B366B"/>
    <w:rsid w:val="008D1786"/>
    <w:rsid w:val="008D29C6"/>
    <w:rsid w:val="008D2C16"/>
    <w:rsid w:val="008D49E1"/>
    <w:rsid w:val="008E3B41"/>
    <w:rsid w:val="008E67F3"/>
    <w:rsid w:val="008F2C55"/>
    <w:rsid w:val="008F3856"/>
    <w:rsid w:val="008F66FD"/>
    <w:rsid w:val="00910C4D"/>
    <w:rsid w:val="00914715"/>
    <w:rsid w:val="00925357"/>
    <w:rsid w:val="00931134"/>
    <w:rsid w:val="009460A1"/>
    <w:rsid w:val="0096091A"/>
    <w:rsid w:val="00964097"/>
    <w:rsid w:val="00966A73"/>
    <w:rsid w:val="00973292"/>
    <w:rsid w:val="0099096C"/>
    <w:rsid w:val="00997535"/>
    <w:rsid w:val="009A15C5"/>
    <w:rsid w:val="009D23B1"/>
    <w:rsid w:val="009D7F9F"/>
    <w:rsid w:val="009E566A"/>
    <w:rsid w:val="009E6962"/>
    <w:rsid w:val="00A00B81"/>
    <w:rsid w:val="00A071FA"/>
    <w:rsid w:val="00A07A68"/>
    <w:rsid w:val="00A12603"/>
    <w:rsid w:val="00A20695"/>
    <w:rsid w:val="00A20B3E"/>
    <w:rsid w:val="00A412E4"/>
    <w:rsid w:val="00A44CFB"/>
    <w:rsid w:val="00A51290"/>
    <w:rsid w:val="00A64647"/>
    <w:rsid w:val="00A6678A"/>
    <w:rsid w:val="00A66CA1"/>
    <w:rsid w:val="00A7788F"/>
    <w:rsid w:val="00A93C41"/>
    <w:rsid w:val="00AA5383"/>
    <w:rsid w:val="00AA775D"/>
    <w:rsid w:val="00AB13D3"/>
    <w:rsid w:val="00AB555D"/>
    <w:rsid w:val="00AB5DBF"/>
    <w:rsid w:val="00AC0A85"/>
    <w:rsid w:val="00AC5AEB"/>
    <w:rsid w:val="00AC683A"/>
    <w:rsid w:val="00AD6595"/>
    <w:rsid w:val="00B01D81"/>
    <w:rsid w:val="00B04FD7"/>
    <w:rsid w:val="00B10B08"/>
    <w:rsid w:val="00B10FD3"/>
    <w:rsid w:val="00B204C5"/>
    <w:rsid w:val="00B454E8"/>
    <w:rsid w:val="00B510A1"/>
    <w:rsid w:val="00B53162"/>
    <w:rsid w:val="00B57DBC"/>
    <w:rsid w:val="00B6260F"/>
    <w:rsid w:val="00B72A69"/>
    <w:rsid w:val="00B74520"/>
    <w:rsid w:val="00B94DDE"/>
    <w:rsid w:val="00B96B23"/>
    <w:rsid w:val="00BA0623"/>
    <w:rsid w:val="00BA2EA8"/>
    <w:rsid w:val="00BB0B19"/>
    <w:rsid w:val="00BB19E6"/>
    <w:rsid w:val="00BC081E"/>
    <w:rsid w:val="00BC6966"/>
    <w:rsid w:val="00BF1C70"/>
    <w:rsid w:val="00C025A1"/>
    <w:rsid w:val="00C12091"/>
    <w:rsid w:val="00C14232"/>
    <w:rsid w:val="00C2651B"/>
    <w:rsid w:val="00C272B9"/>
    <w:rsid w:val="00C43A69"/>
    <w:rsid w:val="00C43D5A"/>
    <w:rsid w:val="00C550CD"/>
    <w:rsid w:val="00C648AF"/>
    <w:rsid w:val="00C77BFE"/>
    <w:rsid w:val="00C8045F"/>
    <w:rsid w:val="00C86858"/>
    <w:rsid w:val="00C92077"/>
    <w:rsid w:val="00C95809"/>
    <w:rsid w:val="00CB23B4"/>
    <w:rsid w:val="00CC101E"/>
    <w:rsid w:val="00CC1273"/>
    <w:rsid w:val="00CD105D"/>
    <w:rsid w:val="00CD3954"/>
    <w:rsid w:val="00CD6F06"/>
    <w:rsid w:val="00CE001A"/>
    <w:rsid w:val="00CE5F4C"/>
    <w:rsid w:val="00D00636"/>
    <w:rsid w:val="00D1258E"/>
    <w:rsid w:val="00D1565C"/>
    <w:rsid w:val="00D1758A"/>
    <w:rsid w:val="00D41097"/>
    <w:rsid w:val="00D7145C"/>
    <w:rsid w:val="00D76CDF"/>
    <w:rsid w:val="00D776EF"/>
    <w:rsid w:val="00D80747"/>
    <w:rsid w:val="00D810D9"/>
    <w:rsid w:val="00D83978"/>
    <w:rsid w:val="00D87E18"/>
    <w:rsid w:val="00D945BC"/>
    <w:rsid w:val="00D94671"/>
    <w:rsid w:val="00DD169A"/>
    <w:rsid w:val="00DE1224"/>
    <w:rsid w:val="00DE5F6B"/>
    <w:rsid w:val="00DF2297"/>
    <w:rsid w:val="00DF4B18"/>
    <w:rsid w:val="00E0244A"/>
    <w:rsid w:val="00E05666"/>
    <w:rsid w:val="00E077B7"/>
    <w:rsid w:val="00E16CCB"/>
    <w:rsid w:val="00E36421"/>
    <w:rsid w:val="00E40610"/>
    <w:rsid w:val="00E42EDE"/>
    <w:rsid w:val="00E56F0B"/>
    <w:rsid w:val="00E66783"/>
    <w:rsid w:val="00E67E1B"/>
    <w:rsid w:val="00E832E7"/>
    <w:rsid w:val="00E93E81"/>
    <w:rsid w:val="00EA1C46"/>
    <w:rsid w:val="00EA76E2"/>
    <w:rsid w:val="00EB0DEB"/>
    <w:rsid w:val="00EB12B3"/>
    <w:rsid w:val="00EB5683"/>
    <w:rsid w:val="00EC264A"/>
    <w:rsid w:val="00EC5DF0"/>
    <w:rsid w:val="00EC709C"/>
    <w:rsid w:val="00ED1100"/>
    <w:rsid w:val="00EF2E59"/>
    <w:rsid w:val="00F069AC"/>
    <w:rsid w:val="00F14738"/>
    <w:rsid w:val="00F21C14"/>
    <w:rsid w:val="00F36D84"/>
    <w:rsid w:val="00F3736B"/>
    <w:rsid w:val="00F41665"/>
    <w:rsid w:val="00F43E27"/>
    <w:rsid w:val="00F453BB"/>
    <w:rsid w:val="00F5040C"/>
    <w:rsid w:val="00F6263A"/>
    <w:rsid w:val="00F66ABE"/>
    <w:rsid w:val="00FB25BC"/>
    <w:rsid w:val="00FC1E83"/>
    <w:rsid w:val="00FE5F46"/>
    <w:rsid w:val="00FF134E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  <w14:docId w14:val="1C08BBD7"/>
  <w15:chartTrackingRefBased/>
  <w15:docId w15:val="{7623BC11-E2F9-4110-9546-EDC3EF41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CCB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spacing w:line="280" w:lineRule="atLeast"/>
      <w:outlineLvl w:val="0"/>
    </w:pPr>
    <w:rPr>
      <w:b/>
      <w:snapToGrid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i/>
      <w:sz w:val="22"/>
    </w:rPr>
  </w:style>
  <w:style w:type="paragraph" w:styleId="Heading3">
    <w:name w:val="heading 3"/>
    <w:basedOn w:val="Normal"/>
    <w:next w:val="Normal"/>
    <w:qFormat/>
    <w:pPr>
      <w:keepNext/>
      <w:widowControl/>
      <w:autoSpaceDE w:val="0"/>
      <w:autoSpaceDN w:val="0"/>
      <w:adjustRightInd w:val="0"/>
      <w:outlineLvl w:val="2"/>
    </w:pPr>
    <w:rPr>
      <w:snapToGrid/>
      <w:sz w:val="24"/>
    </w:rPr>
  </w:style>
  <w:style w:type="paragraph" w:styleId="Heading4">
    <w:name w:val="heading 4"/>
    <w:basedOn w:val="Normal"/>
    <w:next w:val="Normal"/>
    <w:qFormat/>
    <w:pPr>
      <w:keepNext/>
      <w:spacing w:line="280" w:lineRule="atLeast"/>
      <w:ind w:left="1440" w:hanging="720"/>
      <w:outlineLvl w:val="3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customStyle="1" w:styleId="Indent1a">
    <w:name w:val="Indent1a"/>
    <w:basedOn w:val="Normal"/>
    <w:pPr>
      <w:widowControl/>
      <w:tabs>
        <w:tab w:val="left" w:pos="1260"/>
      </w:tabs>
      <w:spacing w:line="280" w:lineRule="atLeast"/>
      <w:ind w:left="1800" w:right="460" w:hanging="1080"/>
    </w:pPr>
    <w:rPr>
      <w:b/>
      <w:snapToGrid/>
      <w:sz w:val="24"/>
    </w:rPr>
  </w:style>
  <w:style w:type="paragraph" w:styleId="Footer">
    <w:name w:val="footer"/>
    <w:basedOn w:val="Normal"/>
    <w:pPr>
      <w:widowControl/>
      <w:tabs>
        <w:tab w:val="center" w:pos="4320"/>
        <w:tab w:val="right" w:pos="8640"/>
      </w:tabs>
    </w:pPr>
    <w:rPr>
      <w:rFonts w:ascii="Bookman" w:hAnsi="Bookman"/>
      <w:snapToGrid/>
      <w:sz w:val="24"/>
    </w:rPr>
  </w:style>
  <w:style w:type="paragraph" w:customStyle="1" w:styleId="Indent1">
    <w:name w:val="Indent1"/>
    <w:basedOn w:val="Normal"/>
    <w:pPr>
      <w:widowControl/>
      <w:spacing w:line="280" w:lineRule="atLeast"/>
      <w:ind w:left="1260" w:right="460" w:hanging="540"/>
    </w:pPr>
    <w:rPr>
      <w:b/>
      <w:snapToGrid/>
      <w:sz w:val="24"/>
    </w:rPr>
  </w:style>
  <w:style w:type="paragraph" w:styleId="BodyTextIndent">
    <w:name w:val="Body Text Indent"/>
    <w:basedOn w:val="Normal"/>
    <w:pPr>
      <w:ind w:left="1440"/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CG Times" w:hAnsi="CG Times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720"/>
    </w:pPr>
    <w:rPr>
      <w:rFonts w:ascii="CG Times" w:hAnsi="CG Times"/>
      <w:sz w:val="22"/>
    </w:rPr>
  </w:style>
  <w:style w:type="paragraph" w:styleId="BodyText">
    <w:name w:val="Body Text"/>
    <w:basedOn w:val="Normal"/>
    <w:pPr>
      <w:widowControl/>
    </w:pPr>
    <w:rPr>
      <w:b/>
      <w:snapToGrid/>
      <w:sz w:val="24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firstLine="720"/>
    </w:pPr>
    <w:rPr>
      <w:sz w:val="24"/>
    </w:rPr>
  </w:style>
  <w:style w:type="paragraph" w:styleId="BalloonText">
    <w:name w:val="Balloon Text"/>
    <w:basedOn w:val="Normal"/>
    <w:semiHidden/>
    <w:rsid w:val="00B454E8"/>
    <w:rPr>
      <w:rFonts w:ascii="Tahoma" w:hAnsi="Tahoma" w:cs="Tahoma"/>
      <w:sz w:val="16"/>
      <w:szCs w:val="16"/>
    </w:rPr>
  </w:style>
  <w:style w:type="paragraph" w:customStyle="1" w:styleId="FootNoteChar">
    <w:name w:val="_FootNote Char"/>
    <w:basedOn w:val="Normal"/>
    <w:rsid w:val="00F66ABE"/>
    <w:pPr>
      <w:suppressLineNumbers/>
      <w:tabs>
        <w:tab w:val="left" w:pos="360"/>
        <w:tab w:val="left" w:pos="580"/>
      </w:tabs>
      <w:spacing w:before="20" w:line="200" w:lineRule="exact"/>
      <w:jc w:val="both"/>
    </w:pPr>
    <w:rPr>
      <w:rFonts w:ascii="Times" w:hAnsi="Times"/>
      <w:snapToGrid/>
      <w:sz w:val="18"/>
    </w:rPr>
  </w:style>
  <w:style w:type="paragraph" w:customStyle="1" w:styleId="Head1-Article">
    <w:name w:val="_Head1-Article"/>
    <w:basedOn w:val="Normal"/>
    <w:next w:val="Normal"/>
    <w:rsid w:val="00F66ABE"/>
    <w:pPr>
      <w:keepNext/>
      <w:suppressLineNumbers/>
      <w:suppressAutoHyphens/>
      <w:spacing w:after="280" w:line="480" w:lineRule="exact"/>
      <w:jc w:val="center"/>
    </w:pPr>
    <w:rPr>
      <w:rFonts w:ascii="Times" w:hAnsi="Times"/>
      <w:smallCaps/>
      <w:noProof/>
      <w:snapToGrid/>
      <w:sz w:val="40"/>
    </w:rPr>
  </w:style>
  <w:style w:type="paragraph" w:customStyle="1" w:styleId="AuthorName1-Articles">
    <w:name w:val="_AuthorName1-Articles"/>
    <w:basedOn w:val="Normal"/>
    <w:next w:val="Normal"/>
    <w:rsid w:val="00F66ABE"/>
    <w:pPr>
      <w:keepNext/>
      <w:suppressLineNumbers/>
      <w:suppressAutoHyphens/>
      <w:spacing w:before="120" w:after="160" w:line="320" w:lineRule="exact"/>
      <w:jc w:val="center"/>
    </w:pPr>
    <w:rPr>
      <w:rFonts w:ascii="Times" w:hAnsi="Times"/>
      <w:noProof/>
      <w:snapToGrid/>
      <w:sz w:val="28"/>
    </w:rPr>
  </w:style>
  <w:style w:type="character" w:styleId="FootnoteReference">
    <w:name w:val="footnote reference"/>
    <w:semiHidden/>
    <w:rsid w:val="00F66ABE"/>
    <w:rPr>
      <w:sz w:val="20"/>
      <w:vertAlign w:val="superscript"/>
    </w:rPr>
  </w:style>
  <w:style w:type="character" w:styleId="Strong">
    <w:name w:val="Strong"/>
    <w:uiPriority w:val="22"/>
    <w:qFormat/>
    <w:rsid w:val="00AB13D3"/>
    <w:rPr>
      <w:b/>
      <w:bCs/>
    </w:rPr>
  </w:style>
  <w:style w:type="character" w:customStyle="1" w:styleId="cit-first-element3">
    <w:name w:val="cit-first-element3"/>
    <w:basedOn w:val="DefaultParagraphFont"/>
    <w:rsid w:val="008B366B"/>
  </w:style>
  <w:style w:type="paragraph" w:customStyle="1" w:styleId="grid10">
    <w:name w:val="grid_10"/>
    <w:basedOn w:val="Normal"/>
    <w:rsid w:val="008F3856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title0">
    <w:name w:val="title"/>
    <w:rsid w:val="008F3856"/>
  </w:style>
  <w:style w:type="character" w:customStyle="1" w:styleId="author">
    <w:name w:val="author"/>
    <w:rsid w:val="008F3856"/>
  </w:style>
  <w:style w:type="character" w:customStyle="1" w:styleId="apple-converted-space">
    <w:name w:val="apple-converted-space"/>
    <w:rsid w:val="008F3856"/>
  </w:style>
  <w:style w:type="character" w:customStyle="1" w:styleId="pub">
    <w:name w:val="pub"/>
    <w:rsid w:val="008F3856"/>
  </w:style>
  <w:style w:type="character" w:customStyle="1" w:styleId="download">
    <w:name w:val="download"/>
    <w:rsid w:val="008F3856"/>
  </w:style>
  <w:style w:type="paragraph" w:customStyle="1" w:styleId="grid2">
    <w:name w:val="grid_2"/>
    <w:basedOn w:val="Normal"/>
    <w:rsid w:val="008F3856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year">
    <w:name w:val="year"/>
    <w:rsid w:val="008F3856"/>
  </w:style>
  <w:style w:type="paragraph" w:customStyle="1" w:styleId="article-listing">
    <w:name w:val="article-listing"/>
    <w:basedOn w:val="Normal"/>
    <w:rsid w:val="006B744A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ListBullet">
    <w:name w:val="List Bullet"/>
    <w:basedOn w:val="Normal"/>
    <w:rsid w:val="006B744A"/>
    <w:pPr>
      <w:numPr>
        <w:numId w:val="6"/>
      </w:numPr>
      <w:contextualSpacing/>
    </w:pPr>
  </w:style>
  <w:style w:type="paragraph" w:customStyle="1" w:styleId="section2">
    <w:name w:val="section_2"/>
    <w:link w:val="section2Char"/>
    <w:uiPriority w:val="99"/>
    <w:rsid w:val="007735C5"/>
    <w:pPr>
      <w:widowControl w:val="0"/>
      <w:autoSpaceDE w:val="0"/>
      <w:autoSpaceDN w:val="0"/>
      <w:adjustRightInd w:val="0"/>
      <w:ind w:left="720" w:hanging="360"/>
    </w:pPr>
    <w:rPr>
      <w:sz w:val="22"/>
      <w:szCs w:val="22"/>
    </w:rPr>
  </w:style>
  <w:style w:type="character" w:customStyle="1" w:styleId="section2Char">
    <w:name w:val="section_2 Char"/>
    <w:link w:val="section2"/>
    <w:uiPriority w:val="99"/>
    <w:rsid w:val="007735C5"/>
    <w:rPr>
      <w:sz w:val="22"/>
      <w:szCs w:val="22"/>
    </w:rPr>
  </w:style>
  <w:style w:type="paragraph" w:styleId="NoSpacing">
    <w:name w:val="No Spacing"/>
    <w:uiPriority w:val="1"/>
    <w:qFormat/>
    <w:rsid w:val="007735C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9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ship.sha.cornell.edu/cihlerpubs/5" TargetMode="External"/><Relationship Id="rId13" Type="http://schemas.openxmlformats.org/officeDocument/2006/relationships/hyperlink" Target="http://scholarship.sha.cornell.edu/cihlerpubs" TargetMode="External"/><Relationship Id="rId18" Type="http://schemas.openxmlformats.org/officeDocument/2006/relationships/hyperlink" Target="http://scholarship.sha.cornell.edu/cihlerpub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otelschool.cornell.edu/chr/pdf/showpdf/chr/roundtableproceedings/richsherwagehour.pdf" TargetMode="External"/><Relationship Id="rId7" Type="http://schemas.openxmlformats.org/officeDocument/2006/relationships/hyperlink" Target="mailto:dss18@cornell.edu" TargetMode="External"/><Relationship Id="rId12" Type="http://schemas.openxmlformats.org/officeDocument/2006/relationships/hyperlink" Target="http://scholarship.sha.cornell.edu/cihlerpubs" TargetMode="External"/><Relationship Id="rId17" Type="http://schemas.openxmlformats.org/officeDocument/2006/relationships/hyperlink" Target="http://scholarship.sha.cornell.edu/cihlerpubs/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holarship.sha.cornell.edu/cihlerpubs/2" TargetMode="External"/><Relationship Id="rId20" Type="http://schemas.openxmlformats.org/officeDocument/2006/relationships/hyperlink" Target="http://scholarship.sha.cornell.edu/cihlerpub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larship.sha.cornell.edu/cihlerpub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cholarship.sha.cornell.edu/cihlerpubs" TargetMode="External"/><Relationship Id="rId23" Type="http://schemas.openxmlformats.org/officeDocument/2006/relationships/footer" Target="footer1.xml"/><Relationship Id="rId10" Type="http://schemas.openxmlformats.org/officeDocument/2006/relationships/hyperlink" Target="http://scholarship.sha.cornell.edu/cihlerpubs" TargetMode="External"/><Relationship Id="rId19" Type="http://schemas.openxmlformats.org/officeDocument/2006/relationships/hyperlink" Target="http://scholarship.sha.cornell.edu/cihlerpubs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larship.sha.cornell.edu/cihlerpubs" TargetMode="External"/><Relationship Id="rId14" Type="http://schemas.openxmlformats.org/officeDocument/2006/relationships/hyperlink" Target="http://scholarship.sha.cornell.edu/cihlerpubs/3" TargetMode="External"/><Relationship Id="rId22" Type="http://schemas.openxmlformats.org/officeDocument/2006/relationships/hyperlink" Target="http://www.hotelschool.cornell.edu/research/chr/pubs/reports/%20http:/www.hotelschool.cornell.edu/research/chr/pubs/roundtableproceedings/roundtable-1508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6386</Words>
  <Characters>36405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S</vt:lpstr>
    </vt:vector>
  </TitlesOfParts>
  <Company>Cornell University Hotel School</Company>
  <LinksUpToDate>false</LinksUpToDate>
  <CharactersWithSpaces>42706</CharactersWithSpaces>
  <SharedDoc>false</SharedDoc>
  <HLinks>
    <vt:vector size="96" baseType="variant">
      <vt:variant>
        <vt:i4>524357</vt:i4>
      </vt:variant>
      <vt:variant>
        <vt:i4>45</vt:i4>
      </vt:variant>
      <vt:variant>
        <vt:i4>0</vt:i4>
      </vt:variant>
      <vt:variant>
        <vt:i4>5</vt:i4>
      </vt:variant>
      <vt:variant>
        <vt:lpwstr>http://www.hotelschool.cornell.edu/research/chr/pubs/reports/ http:/www.hotelschool.cornell.edu/research/chr/pubs/roundtableproceedings/roundtable-15088.html</vt:lpwstr>
      </vt:variant>
      <vt:variant>
        <vt:lpwstr/>
      </vt:variant>
      <vt:variant>
        <vt:i4>131138</vt:i4>
      </vt:variant>
      <vt:variant>
        <vt:i4>42</vt:i4>
      </vt:variant>
      <vt:variant>
        <vt:i4>0</vt:i4>
      </vt:variant>
      <vt:variant>
        <vt:i4>5</vt:i4>
      </vt:variant>
      <vt:variant>
        <vt:lpwstr>http://www.hotelschool.cornell.edu/chr/pdf/showpdf/chr/roundtableproceedings/richsherwagehour.pdf</vt:lpwstr>
      </vt:variant>
      <vt:variant>
        <vt:lpwstr/>
      </vt:variant>
      <vt:variant>
        <vt:i4>5242908</vt:i4>
      </vt:variant>
      <vt:variant>
        <vt:i4>39</vt:i4>
      </vt:variant>
      <vt:variant>
        <vt:i4>0</vt:i4>
      </vt:variant>
      <vt:variant>
        <vt:i4>5</vt:i4>
      </vt:variant>
      <vt:variant>
        <vt:lpwstr>http://scholarship.sha.cornell.edu/cihlerpubs</vt:lpwstr>
      </vt:variant>
      <vt:variant>
        <vt:lpwstr/>
      </vt:variant>
      <vt:variant>
        <vt:i4>8323183</vt:i4>
      </vt:variant>
      <vt:variant>
        <vt:i4>36</vt:i4>
      </vt:variant>
      <vt:variant>
        <vt:i4>0</vt:i4>
      </vt:variant>
      <vt:variant>
        <vt:i4>5</vt:i4>
      </vt:variant>
      <vt:variant>
        <vt:lpwstr>http://scholarship.sha.cornell.edu/cihlerpubs/1</vt:lpwstr>
      </vt:variant>
      <vt:variant>
        <vt:lpwstr/>
      </vt:variant>
      <vt:variant>
        <vt:i4>5242908</vt:i4>
      </vt:variant>
      <vt:variant>
        <vt:i4>33</vt:i4>
      </vt:variant>
      <vt:variant>
        <vt:i4>0</vt:i4>
      </vt:variant>
      <vt:variant>
        <vt:i4>5</vt:i4>
      </vt:variant>
      <vt:variant>
        <vt:lpwstr>http://scholarship.sha.cornell.edu/cihlerpubs</vt:lpwstr>
      </vt:variant>
      <vt:variant>
        <vt:lpwstr/>
      </vt:variant>
      <vt:variant>
        <vt:i4>8323183</vt:i4>
      </vt:variant>
      <vt:variant>
        <vt:i4>30</vt:i4>
      </vt:variant>
      <vt:variant>
        <vt:i4>0</vt:i4>
      </vt:variant>
      <vt:variant>
        <vt:i4>5</vt:i4>
      </vt:variant>
      <vt:variant>
        <vt:lpwstr>http://scholarship.sha.cornell.edu/cihlerpubs/2</vt:lpwstr>
      </vt:variant>
      <vt:variant>
        <vt:lpwstr/>
      </vt:variant>
      <vt:variant>
        <vt:i4>8323183</vt:i4>
      </vt:variant>
      <vt:variant>
        <vt:i4>27</vt:i4>
      </vt:variant>
      <vt:variant>
        <vt:i4>0</vt:i4>
      </vt:variant>
      <vt:variant>
        <vt:i4>5</vt:i4>
      </vt:variant>
      <vt:variant>
        <vt:lpwstr>http://scholarship.sha.cornell.edu/cihlerpubs/2</vt:lpwstr>
      </vt:variant>
      <vt:variant>
        <vt:lpwstr/>
      </vt:variant>
      <vt:variant>
        <vt:i4>5242908</vt:i4>
      </vt:variant>
      <vt:variant>
        <vt:i4>24</vt:i4>
      </vt:variant>
      <vt:variant>
        <vt:i4>0</vt:i4>
      </vt:variant>
      <vt:variant>
        <vt:i4>5</vt:i4>
      </vt:variant>
      <vt:variant>
        <vt:lpwstr>http://scholarship.sha.cornell.edu/cihlerpubs</vt:lpwstr>
      </vt:variant>
      <vt:variant>
        <vt:lpwstr/>
      </vt:variant>
      <vt:variant>
        <vt:i4>8323183</vt:i4>
      </vt:variant>
      <vt:variant>
        <vt:i4>21</vt:i4>
      </vt:variant>
      <vt:variant>
        <vt:i4>0</vt:i4>
      </vt:variant>
      <vt:variant>
        <vt:i4>5</vt:i4>
      </vt:variant>
      <vt:variant>
        <vt:lpwstr>http://scholarship.sha.cornell.edu/cihlerpubs/3</vt:lpwstr>
      </vt:variant>
      <vt:variant>
        <vt:lpwstr/>
      </vt:variant>
      <vt:variant>
        <vt:i4>5242908</vt:i4>
      </vt:variant>
      <vt:variant>
        <vt:i4>18</vt:i4>
      </vt:variant>
      <vt:variant>
        <vt:i4>0</vt:i4>
      </vt:variant>
      <vt:variant>
        <vt:i4>5</vt:i4>
      </vt:variant>
      <vt:variant>
        <vt:lpwstr>http://scholarship.sha.cornell.edu/cihlerpubs</vt:lpwstr>
      </vt:variant>
      <vt:variant>
        <vt:lpwstr/>
      </vt:variant>
      <vt:variant>
        <vt:i4>5242908</vt:i4>
      </vt:variant>
      <vt:variant>
        <vt:i4>15</vt:i4>
      </vt:variant>
      <vt:variant>
        <vt:i4>0</vt:i4>
      </vt:variant>
      <vt:variant>
        <vt:i4>5</vt:i4>
      </vt:variant>
      <vt:variant>
        <vt:lpwstr>http://scholarship.sha.cornell.edu/cihlerpubs</vt:lpwstr>
      </vt:variant>
      <vt:variant>
        <vt:lpwstr/>
      </vt:variant>
      <vt:variant>
        <vt:i4>5242908</vt:i4>
      </vt:variant>
      <vt:variant>
        <vt:i4>12</vt:i4>
      </vt:variant>
      <vt:variant>
        <vt:i4>0</vt:i4>
      </vt:variant>
      <vt:variant>
        <vt:i4>5</vt:i4>
      </vt:variant>
      <vt:variant>
        <vt:lpwstr>http://scholarship.sha.cornell.edu/cihlerpubs</vt:lpwstr>
      </vt:variant>
      <vt:variant>
        <vt:lpwstr/>
      </vt:variant>
      <vt:variant>
        <vt:i4>5242908</vt:i4>
      </vt:variant>
      <vt:variant>
        <vt:i4>9</vt:i4>
      </vt:variant>
      <vt:variant>
        <vt:i4>0</vt:i4>
      </vt:variant>
      <vt:variant>
        <vt:i4>5</vt:i4>
      </vt:variant>
      <vt:variant>
        <vt:lpwstr>http://scholarship.sha.cornell.edu/cihlerpubs</vt:lpwstr>
      </vt:variant>
      <vt:variant>
        <vt:lpwstr/>
      </vt:variant>
      <vt:variant>
        <vt:i4>5242908</vt:i4>
      </vt:variant>
      <vt:variant>
        <vt:i4>6</vt:i4>
      </vt:variant>
      <vt:variant>
        <vt:i4>0</vt:i4>
      </vt:variant>
      <vt:variant>
        <vt:i4>5</vt:i4>
      </vt:variant>
      <vt:variant>
        <vt:lpwstr>http://scholarship.sha.cornell.edu/cihlerpubs</vt:lpwstr>
      </vt:variant>
      <vt:variant>
        <vt:lpwstr/>
      </vt:variant>
      <vt:variant>
        <vt:i4>8323183</vt:i4>
      </vt:variant>
      <vt:variant>
        <vt:i4>3</vt:i4>
      </vt:variant>
      <vt:variant>
        <vt:i4>0</vt:i4>
      </vt:variant>
      <vt:variant>
        <vt:i4>5</vt:i4>
      </vt:variant>
      <vt:variant>
        <vt:lpwstr>http://scholarship.sha.cornell.edu/cihlerpubs/5</vt:lpwstr>
      </vt:variant>
      <vt:variant>
        <vt:lpwstr/>
      </vt:variant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mailto:dss18@cornell.edu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</dc:title>
  <dc:subject/>
  <dc:creator>SIT</dc:creator>
  <cp:keywords/>
  <cp:lastModifiedBy>Janet Lynn Weber</cp:lastModifiedBy>
  <cp:revision>2</cp:revision>
  <cp:lastPrinted>2025-01-09T22:35:00Z</cp:lastPrinted>
  <dcterms:created xsi:type="dcterms:W3CDTF">2025-01-31T15:43:00Z</dcterms:created>
  <dcterms:modified xsi:type="dcterms:W3CDTF">2025-01-31T15:43:00Z</dcterms:modified>
</cp:coreProperties>
</file>