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5E256" w14:textId="77777777" w:rsidR="006C04D4" w:rsidRPr="00E01B84" w:rsidRDefault="006C04D4" w:rsidP="006C04D4">
      <w:pPr>
        <w:pStyle w:val="Heading1"/>
        <w:jc w:val="center"/>
        <w:rPr>
          <w:rFonts w:asciiTheme="majorHAnsi" w:hAnsiTheme="majorHAnsi"/>
        </w:rPr>
      </w:pPr>
      <w:bookmarkStart w:id="0" w:name="_Toc483400598"/>
      <w:r w:rsidRPr="00E01B84">
        <w:rPr>
          <w:rFonts w:asciiTheme="majorHAnsi" w:hAnsiTheme="majorHAnsi"/>
        </w:rPr>
        <w:t>Donna L. Haeger, Ph.D.</w:t>
      </w:r>
      <w:bookmarkEnd w:id="0"/>
    </w:p>
    <w:p w14:paraId="26E8F4D4" w14:textId="77777777" w:rsidR="006C04D4" w:rsidRPr="00E01B84" w:rsidRDefault="006C04D4" w:rsidP="006C04D4">
      <w:pPr>
        <w:pStyle w:val="Title"/>
        <w:rPr>
          <w:rFonts w:asciiTheme="majorHAnsi" w:hAnsiTheme="majorHAnsi" w:cs="Tahoma"/>
          <w:b/>
          <w:sz w:val="28"/>
          <w:szCs w:val="28"/>
        </w:rPr>
      </w:pPr>
      <w:hyperlink r:id="rId5" w:history="1">
        <w:r w:rsidRPr="00E01B84">
          <w:rPr>
            <w:rStyle w:val="Hyperlink"/>
            <w:rFonts w:asciiTheme="majorHAnsi" w:hAnsiTheme="majorHAnsi"/>
            <w:sz w:val="17"/>
            <w:szCs w:val="17"/>
            <w:shd w:val="clear" w:color="auto" w:fill="F6F6F6"/>
          </w:rPr>
          <w:t>https://www.linkedin.com/in/donna-l-haeger-ph-d-3bb80119</w:t>
        </w:r>
      </w:hyperlink>
    </w:p>
    <w:p w14:paraId="52053EF5" w14:textId="77777777" w:rsidR="006C04D4" w:rsidRPr="00E01B84" w:rsidRDefault="006C04D4" w:rsidP="006C04D4">
      <w:pPr>
        <w:pStyle w:val="Heading7"/>
        <w:tabs>
          <w:tab w:val="right" w:pos="9057"/>
        </w:tabs>
        <w:jc w:val="center"/>
        <w:rPr>
          <w:rFonts w:asciiTheme="majorHAnsi" w:hAnsiTheme="majorHAnsi" w:cs="Tahoma"/>
          <w:b/>
          <w:sz w:val="22"/>
          <w:szCs w:val="22"/>
        </w:rPr>
      </w:pPr>
      <w:r w:rsidRPr="00E01B84">
        <w:rPr>
          <w:rFonts w:asciiTheme="majorHAnsi" w:hAnsiTheme="majorHAnsi" w:cs="Tahoma"/>
          <w:b/>
          <w:sz w:val="22"/>
          <w:szCs w:val="22"/>
        </w:rPr>
        <w:t>SUMMARY OF QUALIFICATIONS</w:t>
      </w:r>
    </w:p>
    <w:p w14:paraId="2E4D23F5" w14:textId="77777777" w:rsidR="006C04D4" w:rsidRPr="00E01B84" w:rsidRDefault="006C04D4" w:rsidP="001C2726">
      <w:pPr>
        <w:pStyle w:val="Achievement"/>
        <w:numPr>
          <w:ilvl w:val="0"/>
          <w:numId w:val="2"/>
        </w:numPr>
        <w:spacing w:after="0" w:line="240" w:lineRule="auto"/>
        <w:ind w:left="360"/>
        <w:jc w:val="left"/>
        <w:rPr>
          <w:rFonts w:asciiTheme="majorHAnsi" w:hAnsiTheme="majorHAnsi" w:cs="Arial"/>
          <w:sz w:val="22"/>
          <w:szCs w:val="22"/>
        </w:rPr>
      </w:pPr>
      <w:r w:rsidRPr="00E01B84">
        <w:rPr>
          <w:rFonts w:asciiTheme="majorHAnsi" w:hAnsiTheme="majorHAnsi" w:cs="Arial"/>
          <w:color w:val="000000"/>
          <w:sz w:val="22"/>
          <w:szCs w:val="22"/>
        </w:rPr>
        <w:t>Dedicated</w:t>
      </w:r>
      <w:r w:rsidRPr="00E01B84">
        <w:rPr>
          <w:rFonts w:asciiTheme="majorHAnsi" w:hAnsiTheme="majorHAnsi" w:cs="Arial"/>
          <w:sz w:val="22"/>
          <w:szCs w:val="22"/>
        </w:rPr>
        <w:t xml:space="preserve"> educator with an excellent ability to cultivate relationships and work collaboratively with students and colleagues in order to foster successful learning outcomes.</w:t>
      </w:r>
    </w:p>
    <w:p w14:paraId="1681B04F" w14:textId="77777777" w:rsidR="00D327FF" w:rsidRPr="00E01B84" w:rsidRDefault="00D327FF" w:rsidP="00D327FF">
      <w:pPr>
        <w:pStyle w:val="ListParagraph"/>
        <w:numPr>
          <w:ilvl w:val="0"/>
          <w:numId w:val="2"/>
        </w:numPr>
        <w:ind w:left="360"/>
        <w:contextualSpacing/>
        <w:rPr>
          <w:rFonts w:asciiTheme="majorHAnsi" w:hAnsiTheme="majorHAnsi" w:cs="Arial"/>
          <w:color w:val="000000"/>
          <w:spacing w:val="-5"/>
          <w:sz w:val="22"/>
          <w:szCs w:val="22"/>
        </w:rPr>
      </w:pPr>
      <w:r>
        <w:rPr>
          <w:rFonts w:asciiTheme="majorHAnsi" w:hAnsiTheme="majorHAnsi"/>
          <w:sz w:val="22"/>
          <w:szCs w:val="22"/>
        </w:rPr>
        <w:t xml:space="preserve">Proven track </w:t>
      </w:r>
      <w:r w:rsidRPr="00E01B84">
        <w:rPr>
          <w:rFonts w:asciiTheme="majorHAnsi" w:hAnsiTheme="majorHAnsi"/>
          <w:sz w:val="22"/>
          <w:szCs w:val="22"/>
        </w:rPr>
        <w:t>record with both physical (“live”) and online curriculum development and delivery.</w:t>
      </w:r>
    </w:p>
    <w:p w14:paraId="5F1CFBAF" w14:textId="77777777" w:rsidR="00466D03" w:rsidRPr="00E01B84" w:rsidRDefault="00466D03" w:rsidP="00466D03">
      <w:pPr>
        <w:pStyle w:val="Achievement"/>
        <w:numPr>
          <w:ilvl w:val="0"/>
          <w:numId w:val="2"/>
        </w:numPr>
        <w:spacing w:after="0" w:line="240" w:lineRule="auto"/>
        <w:ind w:left="360"/>
        <w:jc w:val="left"/>
        <w:rPr>
          <w:rFonts w:asciiTheme="majorHAnsi" w:hAnsiTheme="majorHAnsi" w:cs="Arial"/>
          <w:sz w:val="22"/>
          <w:szCs w:val="22"/>
        </w:rPr>
      </w:pPr>
      <w:r w:rsidRPr="00E01B84">
        <w:rPr>
          <w:rFonts w:asciiTheme="majorHAnsi" w:hAnsiTheme="majorHAnsi" w:cs="Arial"/>
          <w:color w:val="000000"/>
          <w:sz w:val="22"/>
          <w:szCs w:val="22"/>
        </w:rPr>
        <w:t>Heavily invested in analytics and the applied development of curriculum including integration of cutting</w:t>
      </w:r>
      <w:r>
        <w:rPr>
          <w:rFonts w:asciiTheme="majorHAnsi" w:hAnsiTheme="majorHAnsi" w:cs="Arial"/>
          <w:color w:val="000000"/>
          <w:sz w:val="22"/>
          <w:szCs w:val="22"/>
        </w:rPr>
        <w:t>-</w:t>
      </w:r>
      <w:r w:rsidRPr="00E01B84">
        <w:rPr>
          <w:rFonts w:asciiTheme="majorHAnsi" w:hAnsiTheme="majorHAnsi" w:cs="Arial"/>
          <w:color w:val="000000"/>
          <w:sz w:val="22"/>
          <w:szCs w:val="22"/>
        </w:rPr>
        <w:t xml:space="preserve"> edge technology in the classroom.</w:t>
      </w:r>
    </w:p>
    <w:p w14:paraId="388EE645" w14:textId="77777777" w:rsidR="006841E9" w:rsidRPr="00E01B84" w:rsidRDefault="006841E9" w:rsidP="001C2726">
      <w:pPr>
        <w:numPr>
          <w:ilvl w:val="0"/>
          <w:numId w:val="2"/>
        </w:numPr>
        <w:spacing w:after="0" w:line="240" w:lineRule="auto"/>
        <w:ind w:left="360"/>
        <w:rPr>
          <w:rFonts w:asciiTheme="majorHAnsi" w:hAnsiTheme="majorHAnsi" w:cs="Arial"/>
        </w:rPr>
      </w:pPr>
      <w:r w:rsidRPr="00E01B84">
        <w:rPr>
          <w:rFonts w:asciiTheme="majorHAnsi" w:hAnsiTheme="majorHAnsi" w:cs="Arial"/>
        </w:rPr>
        <w:t>Highly trained in areas of leadership, analytics, management, strategic planning, organizational behavior, human factors, performance, and design.</w:t>
      </w:r>
    </w:p>
    <w:p w14:paraId="549B66BB" w14:textId="2D11212D" w:rsidR="00D327FF" w:rsidRPr="00D327FF" w:rsidRDefault="00D327FF" w:rsidP="00D327FF">
      <w:pPr>
        <w:pStyle w:val="ListParagraph"/>
        <w:numPr>
          <w:ilvl w:val="0"/>
          <w:numId w:val="2"/>
        </w:numPr>
        <w:ind w:left="360"/>
        <w:contextualSpacing/>
        <w:rPr>
          <w:rFonts w:asciiTheme="majorHAnsi" w:hAnsiTheme="majorHAnsi" w:cs="Arial"/>
          <w:color w:val="000000"/>
          <w:spacing w:val="-5"/>
          <w:sz w:val="22"/>
          <w:szCs w:val="22"/>
        </w:rPr>
      </w:pPr>
      <w:r w:rsidRPr="00D327FF">
        <w:rPr>
          <w:rFonts w:asciiTheme="majorHAnsi" w:hAnsiTheme="majorHAnsi" w:cs="Arial"/>
          <w:color w:val="000000"/>
          <w:spacing w:val="-5"/>
          <w:sz w:val="22"/>
          <w:szCs w:val="22"/>
        </w:rPr>
        <w:t>Success developing curriculum and teaching students from diverse backgrounds including those with varied physical, mental, and other health issues.</w:t>
      </w:r>
    </w:p>
    <w:p w14:paraId="4184447D" w14:textId="77777777" w:rsidR="00EF04B1" w:rsidRDefault="00EF04B1" w:rsidP="006C04D4">
      <w:pPr>
        <w:rPr>
          <w:rFonts w:asciiTheme="majorHAnsi" w:hAnsiTheme="majorHAnsi"/>
          <w:b/>
          <w:u w:val="single"/>
        </w:rPr>
      </w:pPr>
    </w:p>
    <w:p w14:paraId="75511E5E" w14:textId="4B20B9CA" w:rsidR="006C04D4" w:rsidRPr="00E01B84" w:rsidRDefault="006C04D4" w:rsidP="006C04D4">
      <w:pPr>
        <w:rPr>
          <w:rFonts w:asciiTheme="majorHAnsi" w:hAnsiTheme="majorHAnsi"/>
          <w:b/>
          <w:u w:val="single"/>
        </w:rPr>
      </w:pPr>
      <w:r w:rsidRPr="00E01B84">
        <w:rPr>
          <w:rFonts w:asciiTheme="majorHAnsi" w:hAnsiTheme="majorHAnsi"/>
          <w:b/>
          <w:u w:val="single"/>
        </w:rPr>
        <w:t xml:space="preserve">Case Western Reserve University </w:t>
      </w:r>
    </w:p>
    <w:p w14:paraId="4406F90E" w14:textId="77777777" w:rsidR="006C04D4" w:rsidRPr="00E01B84" w:rsidRDefault="006C04D4" w:rsidP="006C04D4">
      <w:pPr>
        <w:rPr>
          <w:rFonts w:asciiTheme="majorHAnsi" w:hAnsiTheme="majorHAnsi"/>
        </w:rPr>
      </w:pPr>
      <w:r w:rsidRPr="00E01B84">
        <w:rPr>
          <w:rFonts w:asciiTheme="majorHAnsi" w:hAnsiTheme="majorHAnsi"/>
        </w:rPr>
        <w:t xml:space="preserve">Ph.D. in Management: </w:t>
      </w:r>
      <w:r w:rsidRPr="00E01B84">
        <w:rPr>
          <w:rFonts w:asciiTheme="majorHAnsi" w:hAnsiTheme="majorHAnsi"/>
          <w:i/>
        </w:rPr>
        <w:t>Designing Sustainable Systems</w:t>
      </w:r>
      <w:r w:rsidRPr="00E01B84">
        <w:rPr>
          <w:rFonts w:asciiTheme="majorHAnsi" w:hAnsiTheme="majorHAnsi"/>
        </w:rPr>
        <w:t xml:space="preserve"> awarded May 2014</w:t>
      </w:r>
    </w:p>
    <w:p w14:paraId="5A8D6022" w14:textId="77777777" w:rsidR="006C04D4" w:rsidRPr="00E01B84" w:rsidRDefault="006C04D4" w:rsidP="006C04D4">
      <w:pPr>
        <w:pStyle w:val="Title"/>
        <w:jc w:val="left"/>
        <w:rPr>
          <w:rFonts w:asciiTheme="majorHAnsi" w:hAnsiTheme="majorHAnsi" w:cs="Times New Roman"/>
          <w:i/>
          <w:sz w:val="20"/>
          <w:szCs w:val="22"/>
        </w:rPr>
      </w:pPr>
      <w:r w:rsidRPr="00E01B84">
        <w:rPr>
          <w:rFonts w:asciiTheme="majorHAnsi" w:hAnsiTheme="majorHAnsi"/>
          <w:i/>
          <w:sz w:val="20"/>
          <w:szCs w:val="22"/>
        </w:rPr>
        <w:t xml:space="preserve">Dissertation: </w:t>
      </w:r>
      <w:r w:rsidRPr="00E01B84">
        <w:rPr>
          <w:rFonts w:asciiTheme="majorHAnsi" w:hAnsiTheme="majorHAnsi" w:cs="Times New Roman"/>
          <w:i/>
          <w:sz w:val="20"/>
          <w:szCs w:val="22"/>
        </w:rPr>
        <w:t>The Significance Of Influence In Our Current Work Environment: Understanding and Exploring the Shift and Emergent Domains (Nominated Best Dissertation of the Year, CWRU)</w:t>
      </w:r>
    </w:p>
    <w:p w14:paraId="7CADCE37" w14:textId="77777777" w:rsidR="006C04D4" w:rsidRPr="00E01B84" w:rsidRDefault="006C04D4" w:rsidP="006C04D4">
      <w:pPr>
        <w:rPr>
          <w:rFonts w:asciiTheme="majorHAnsi" w:hAnsiTheme="majorHAnsi"/>
        </w:rPr>
      </w:pPr>
    </w:p>
    <w:p w14:paraId="32CD1A54" w14:textId="77777777" w:rsidR="006C04D4" w:rsidRPr="00E01B84" w:rsidRDefault="006C04D4" w:rsidP="006C04D4">
      <w:pPr>
        <w:rPr>
          <w:rFonts w:asciiTheme="majorHAnsi" w:hAnsiTheme="majorHAnsi"/>
          <w:b/>
          <w:u w:val="single"/>
        </w:rPr>
      </w:pPr>
      <w:r w:rsidRPr="00E01B84">
        <w:rPr>
          <w:rFonts w:asciiTheme="majorHAnsi" w:hAnsiTheme="majorHAnsi"/>
          <w:b/>
          <w:u w:val="single"/>
        </w:rPr>
        <w:t>Nazareth College of Rochester</w:t>
      </w:r>
    </w:p>
    <w:p w14:paraId="0177D638" w14:textId="37AAC225" w:rsidR="006C04D4" w:rsidRPr="00E01B84" w:rsidRDefault="006C04D4" w:rsidP="006C04D4">
      <w:pPr>
        <w:rPr>
          <w:rFonts w:asciiTheme="majorHAnsi" w:hAnsiTheme="majorHAnsi"/>
        </w:rPr>
      </w:pPr>
      <w:r w:rsidRPr="00E01B84">
        <w:rPr>
          <w:rFonts w:asciiTheme="majorHAnsi" w:hAnsiTheme="majorHAnsi"/>
        </w:rPr>
        <w:t xml:space="preserve">Master of Science, Management </w:t>
      </w:r>
      <w:r w:rsidR="00C77DB0">
        <w:rPr>
          <w:rFonts w:asciiTheme="majorHAnsi" w:hAnsiTheme="majorHAnsi"/>
        </w:rPr>
        <w:t>awarded May 2003</w:t>
      </w:r>
    </w:p>
    <w:p w14:paraId="6D61E3AE" w14:textId="77777777" w:rsidR="006C04D4" w:rsidRPr="00E01B84" w:rsidRDefault="006C04D4" w:rsidP="006C04D4">
      <w:pPr>
        <w:rPr>
          <w:rFonts w:asciiTheme="majorHAnsi" w:hAnsiTheme="majorHAnsi"/>
          <w:b/>
          <w:u w:val="single"/>
        </w:rPr>
      </w:pPr>
      <w:r w:rsidRPr="00E01B84">
        <w:rPr>
          <w:rFonts w:asciiTheme="majorHAnsi" w:hAnsiTheme="majorHAnsi"/>
          <w:b/>
          <w:u w:val="single"/>
        </w:rPr>
        <w:t>Rochester Institute of Technology</w:t>
      </w:r>
    </w:p>
    <w:p w14:paraId="5F687309" w14:textId="77777777" w:rsidR="006C04D4" w:rsidRPr="00E01B84" w:rsidRDefault="006C04D4" w:rsidP="006C04D4">
      <w:pPr>
        <w:rPr>
          <w:rFonts w:asciiTheme="majorHAnsi" w:hAnsiTheme="majorHAnsi"/>
        </w:rPr>
      </w:pPr>
      <w:r w:rsidRPr="00E01B84">
        <w:rPr>
          <w:rFonts w:asciiTheme="majorHAnsi" w:hAnsiTheme="majorHAnsi"/>
        </w:rPr>
        <w:t xml:space="preserve">Bachelor of Science, Finance awarded May 1989 </w:t>
      </w:r>
    </w:p>
    <w:p w14:paraId="45120A25" w14:textId="77777777" w:rsidR="006C04D4" w:rsidRPr="00E01B84" w:rsidRDefault="006C04D4" w:rsidP="006C04D4">
      <w:pPr>
        <w:rPr>
          <w:rFonts w:asciiTheme="majorHAnsi" w:hAnsiTheme="majorHAnsi"/>
          <w:i/>
        </w:rPr>
      </w:pPr>
      <w:r w:rsidRPr="00E01B84">
        <w:rPr>
          <w:rFonts w:asciiTheme="majorHAnsi" w:hAnsiTheme="majorHAnsi"/>
          <w:i/>
        </w:rPr>
        <w:t>International Business Overseas Exchange Program, Sheffield City Polytechnic, South Yorkshire, England, 1988</w:t>
      </w:r>
    </w:p>
    <w:p w14:paraId="17AE8F46" w14:textId="77777777" w:rsidR="00EF04B1" w:rsidRDefault="00EF04B1" w:rsidP="00EF04B1">
      <w:pPr>
        <w:spacing w:after="0"/>
        <w:rPr>
          <w:rFonts w:asciiTheme="majorHAnsi" w:hAnsiTheme="majorHAnsi" w:cs="Tahoma"/>
          <w:b/>
          <w:u w:val="single"/>
        </w:rPr>
      </w:pPr>
      <w:r w:rsidRPr="00E01B84">
        <w:rPr>
          <w:rFonts w:asciiTheme="majorHAnsi" w:hAnsiTheme="majorHAnsi" w:cs="Tahoma"/>
          <w:b/>
          <w:u w:val="single"/>
        </w:rPr>
        <w:t>C</w:t>
      </w:r>
      <w:r>
        <w:rPr>
          <w:rFonts w:asciiTheme="majorHAnsi" w:hAnsiTheme="majorHAnsi" w:cs="Tahoma"/>
          <w:b/>
          <w:u w:val="single"/>
        </w:rPr>
        <w:t>ertifications</w:t>
      </w:r>
    </w:p>
    <w:p w14:paraId="743C3E98" w14:textId="77777777" w:rsidR="00D1021C" w:rsidRDefault="00D1021C" w:rsidP="00D1021C">
      <w:pPr>
        <w:spacing w:after="0"/>
        <w:rPr>
          <w:rFonts w:asciiTheme="majorHAnsi" w:hAnsiTheme="majorHAnsi" w:cs="Tahoma"/>
        </w:rPr>
      </w:pPr>
      <w:r>
        <w:rPr>
          <w:rFonts w:asciiTheme="majorHAnsi" w:hAnsiTheme="majorHAnsi" w:cs="Tahoma"/>
        </w:rPr>
        <w:t>Appreciative Inquiry Positive Change Coach - David Cooperrider, Case Western Reserve</w:t>
      </w:r>
    </w:p>
    <w:p w14:paraId="1EBB1CF1" w14:textId="77777777" w:rsidR="00EF04B1" w:rsidRDefault="00EF04B1" w:rsidP="00EF04B1">
      <w:pPr>
        <w:spacing w:after="0"/>
        <w:rPr>
          <w:rFonts w:asciiTheme="majorHAnsi" w:hAnsiTheme="majorHAnsi" w:cs="Tahoma"/>
        </w:rPr>
      </w:pPr>
      <w:r>
        <w:rPr>
          <w:rFonts w:asciiTheme="majorHAnsi" w:hAnsiTheme="majorHAnsi" w:cs="Tahoma"/>
        </w:rPr>
        <w:t>High Impact Engagement Team Coach – Interaction Science, LLC</w:t>
      </w:r>
    </w:p>
    <w:p w14:paraId="69610C46" w14:textId="77777777" w:rsidR="00EF04B1" w:rsidRDefault="00EF04B1" w:rsidP="00EB5A43">
      <w:pPr>
        <w:spacing w:after="0"/>
        <w:rPr>
          <w:rFonts w:asciiTheme="majorHAnsi" w:hAnsiTheme="majorHAnsi" w:cs="Tahoma"/>
          <w:b/>
          <w:u w:val="single"/>
        </w:rPr>
      </w:pPr>
    </w:p>
    <w:p w14:paraId="71CC0989" w14:textId="62C98E32" w:rsidR="006C04D4" w:rsidRPr="00E01B84" w:rsidRDefault="006C04D4" w:rsidP="00EB5A43">
      <w:pPr>
        <w:spacing w:after="0"/>
        <w:rPr>
          <w:rFonts w:asciiTheme="majorHAnsi" w:hAnsiTheme="majorHAnsi" w:cs="Tahoma"/>
          <w:b/>
          <w:u w:val="single"/>
        </w:rPr>
      </w:pPr>
      <w:r w:rsidRPr="00E01B84">
        <w:rPr>
          <w:rFonts w:asciiTheme="majorHAnsi" w:hAnsiTheme="majorHAnsi" w:cs="Tahoma"/>
          <w:b/>
          <w:u w:val="single"/>
        </w:rPr>
        <w:t>Cornell University, Ithaca NY</w:t>
      </w:r>
    </w:p>
    <w:p w14:paraId="02EE3677" w14:textId="67778749" w:rsidR="00C129FF" w:rsidRDefault="00BE176C" w:rsidP="00EB5A43">
      <w:pPr>
        <w:spacing w:after="0"/>
        <w:rPr>
          <w:rFonts w:asciiTheme="majorHAnsi" w:hAnsiTheme="majorHAnsi" w:cs="Tahoma"/>
        </w:rPr>
      </w:pPr>
      <w:r>
        <w:rPr>
          <w:rFonts w:asciiTheme="majorHAnsi" w:hAnsiTheme="majorHAnsi" w:cs="Tahoma"/>
        </w:rPr>
        <w:t>Professor of</w:t>
      </w:r>
      <w:r w:rsidR="00514B19" w:rsidRPr="00E01B84">
        <w:rPr>
          <w:rFonts w:asciiTheme="majorHAnsi" w:hAnsiTheme="majorHAnsi" w:cs="Tahoma"/>
        </w:rPr>
        <w:t xml:space="preserve"> </w:t>
      </w:r>
      <w:r w:rsidR="00D06CDD">
        <w:rPr>
          <w:rFonts w:asciiTheme="majorHAnsi" w:hAnsiTheme="majorHAnsi" w:cs="Tahoma"/>
        </w:rPr>
        <w:t xml:space="preserve">the </w:t>
      </w:r>
      <w:r w:rsidR="00514B19" w:rsidRPr="00E01B84">
        <w:rPr>
          <w:rFonts w:asciiTheme="majorHAnsi" w:hAnsiTheme="majorHAnsi" w:cs="Tahoma"/>
        </w:rPr>
        <w:t>Practice</w:t>
      </w:r>
      <w:r w:rsidR="00C129FF">
        <w:rPr>
          <w:rFonts w:asciiTheme="majorHAnsi" w:hAnsiTheme="majorHAnsi" w:cs="Tahoma"/>
        </w:rPr>
        <w:tab/>
      </w:r>
      <w:r w:rsidR="00C129FF">
        <w:rPr>
          <w:rFonts w:asciiTheme="majorHAnsi" w:hAnsiTheme="majorHAnsi" w:cs="Tahoma"/>
        </w:rPr>
        <w:tab/>
      </w:r>
      <w:r w:rsidR="00C129FF">
        <w:rPr>
          <w:rFonts w:asciiTheme="majorHAnsi" w:hAnsiTheme="majorHAnsi" w:cs="Tahoma"/>
        </w:rPr>
        <w:tab/>
      </w:r>
      <w:r w:rsidR="00C129FF">
        <w:rPr>
          <w:rFonts w:asciiTheme="majorHAnsi" w:hAnsiTheme="majorHAnsi" w:cs="Tahoma"/>
        </w:rPr>
        <w:tab/>
      </w:r>
      <w:r w:rsidR="00C129FF">
        <w:rPr>
          <w:rFonts w:asciiTheme="majorHAnsi" w:hAnsiTheme="majorHAnsi" w:cs="Tahoma"/>
        </w:rPr>
        <w:tab/>
      </w:r>
      <w:r w:rsidR="00C129FF">
        <w:rPr>
          <w:rFonts w:asciiTheme="majorHAnsi" w:hAnsiTheme="majorHAnsi" w:cs="Tahoma"/>
        </w:rPr>
        <w:tab/>
      </w:r>
      <w:r w:rsidR="00C129FF" w:rsidRPr="00E01B84">
        <w:rPr>
          <w:rFonts w:asciiTheme="majorHAnsi" w:hAnsiTheme="majorHAnsi" w:cs="Tahoma"/>
        </w:rPr>
        <w:t>July 2014-Present</w:t>
      </w:r>
    </w:p>
    <w:p w14:paraId="195876BD" w14:textId="6E37A310" w:rsidR="00C129FF" w:rsidRDefault="00C77DB0" w:rsidP="00EB5A43">
      <w:pPr>
        <w:spacing w:after="0"/>
        <w:rPr>
          <w:rFonts w:asciiTheme="majorHAnsi" w:hAnsiTheme="majorHAnsi" w:cs="Tahoma"/>
        </w:rPr>
      </w:pPr>
      <w:r>
        <w:rPr>
          <w:rFonts w:asciiTheme="majorHAnsi" w:hAnsiTheme="majorHAnsi" w:cs="Tahoma"/>
        </w:rPr>
        <w:t>Faculty Director,</w:t>
      </w:r>
      <w:r w:rsidR="00FC2D31">
        <w:rPr>
          <w:rFonts w:asciiTheme="majorHAnsi" w:hAnsiTheme="majorHAnsi" w:cs="Tahoma"/>
        </w:rPr>
        <w:t xml:space="preserve"> </w:t>
      </w:r>
      <w:r w:rsidR="00C129FF">
        <w:rPr>
          <w:rFonts w:asciiTheme="majorHAnsi" w:hAnsiTheme="majorHAnsi" w:cs="Tahoma"/>
        </w:rPr>
        <w:t>Leadership Development</w:t>
      </w:r>
      <w:r w:rsidR="00AC0997">
        <w:rPr>
          <w:rFonts w:asciiTheme="majorHAnsi" w:hAnsiTheme="majorHAnsi" w:cs="Tahoma"/>
        </w:rPr>
        <w:tab/>
      </w:r>
      <w:r w:rsidR="00AC0997">
        <w:rPr>
          <w:rFonts w:asciiTheme="majorHAnsi" w:hAnsiTheme="majorHAnsi" w:cs="Tahoma"/>
        </w:rPr>
        <w:tab/>
      </w:r>
      <w:r w:rsidR="00AC0997">
        <w:rPr>
          <w:rFonts w:asciiTheme="majorHAnsi" w:hAnsiTheme="majorHAnsi" w:cs="Tahoma"/>
        </w:rPr>
        <w:tab/>
      </w:r>
      <w:r w:rsidR="00AC0997">
        <w:rPr>
          <w:rFonts w:asciiTheme="majorHAnsi" w:hAnsiTheme="majorHAnsi" w:cs="Tahoma"/>
        </w:rPr>
        <w:tab/>
        <w:t>October 201</w:t>
      </w:r>
      <w:r w:rsidR="00F33EED">
        <w:rPr>
          <w:rFonts w:asciiTheme="majorHAnsi" w:hAnsiTheme="majorHAnsi" w:cs="Tahoma"/>
        </w:rPr>
        <w:t>9</w:t>
      </w:r>
      <w:r w:rsidR="00AC0997">
        <w:rPr>
          <w:rFonts w:asciiTheme="majorHAnsi" w:hAnsiTheme="majorHAnsi" w:cs="Tahoma"/>
        </w:rPr>
        <w:t>-</w:t>
      </w:r>
      <w:r w:rsidR="00D06CDD">
        <w:rPr>
          <w:rFonts w:asciiTheme="majorHAnsi" w:hAnsiTheme="majorHAnsi" w:cs="Tahoma"/>
        </w:rPr>
        <w:t>June 2022</w:t>
      </w:r>
    </w:p>
    <w:p w14:paraId="0A8EE822" w14:textId="77777777" w:rsidR="00B22615" w:rsidRDefault="00A64C52" w:rsidP="00EB5A43">
      <w:pPr>
        <w:spacing w:after="0"/>
        <w:rPr>
          <w:rFonts w:asciiTheme="majorHAnsi" w:hAnsiTheme="majorHAnsi" w:cs="Tahoma"/>
        </w:rPr>
      </w:pPr>
      <w:r>
        <w:rPr>
          <w:rFonts w:asciiTheme="majorHAnsi" w:hAnsiTheme="majorHAnsi" w:cs="Tahoma"/>
        </w:rPr>
        <w:t xml:space="preserve">Cornell SC Johnson College of Business - </w:t>
      </w:r>
      <w:r w:rsidR="006C04D4" w:rsidRPr="00E01B84">
        <w:rPr>
          <w:rFonts w:asciiTheme="majorHAnsi" w:hAnsiTheme="majorHAnsi" w:cs="Tahoma"/>
        </w:rPr>
        <w:t>Dyson School of Applied Economics &amp; Management</w:t>
      </w:r>
      <w:r>
        <w:rPr>
          <w:rFonts w:asciiTheme="majorHAnsi" w:hAnsiTheme="majorHAnsi" w:cs="Tahoma"/>
        </w:rPr>
        <w:t xml:space="preserve"> (CALS)</w:t>
      </w:r>
      <w:r w:rsidR="006C04D4" w:rsidRPr="00E01B84">
        <w:rPr>
          <w:rFonts w:asciiTheme="majorHAnsi" w:hAnsiTheme="majorHAnsi" w:cs="Tahoma"/>
        </w:rPr>
        <w:t xml:space="preserve"> </w:t>
      </w:r>
    </w:p>
    <w:p w14:paraId="798C0ED0" w14:textId="77777777" w:rsidR="00B22615" w:rsidRDefault="00B22615" w:rsidP="00EB5A43">
      <w:pPr>
        <w:spacing w:after="0"/>
        <w:rPr>
          <w:rFonts w:asciiTheme="majorHAnsi" w:hAnsiTheme="majorHAnsi" w:cs="Tahoma"/>
        </w:rPr>
      </w:pPr>
    </w:p>
    <w:p w14:paraId="0D2133C2" w14:textId="77777777" w:rsidR="00B22615" w:rsidRDefault="00B22615" w:rsidP="00B22615">
      <w:pPr>
        <w:jc w:val="center"/>
        <w:rPr>
          <w:rFonts w:asciiTheme="majorHAnsi" w:hAnsiTheme="majorHAnsi" w:cs="Tahoma"/>
          <w:b/>
        </w:rPr>
      </w:pPr>
      <w:bookmarkStart w:id="1" w:name="_Hlk155188219"/>
      <w:r>
        <w:rPr>
          <w:rFonts w:asciiTheme="majorHAnsi" w:hAnsiTheme="majorHAnsi" w:cs="Tahoma"/>
          <w:b/>
        </w:rPr>
        <w:t>Online Education Development with eCornell</w:t>
      </w:r>
    </w:p>
    <w:p w14:paraId="4DCB460F" w14:textId="6308C2FF" w:rsidR="00B22615" w:rsidRDefault="00B22615" w:rsidP="00466D03">
      <w:pPr>
        <w:spacing w:after="0"/>
        <w:jc w:val="center"/>
        <w:rPr>
          <w:rFonts w:asciiTheme="majorHAnsi" w:hAnsiTheme="majorHAnsi" w:cs="Tahoma"/>
        </w:rPr>
      </w:pPr>
      <w:r w:rsidRPr="00B22615">
        <w:rPr>
          <w:rFonts w:asciiTheme="majorHAnsi" w:hAnsiTheme="majorHAnsi" w:cs="Tahoma"/>
        </w:rPr>
        <w:t xml:space="preserve">Hybrid </w:t>
      </w:r>
      <w:r w:rsidR="00D327FF">
        <w:rPr>
          <w:rFonts w:asciiTheme="majorHAnsi" w:hAnsiTheme="majorHAnsi" w:cs="Tahoma"/>
        </w:rPr>
        <w:t>Work Strategy</w:t>
      </w:r>
      <w:r w:rsidRPr="00B22615">
        <w:rPr>
          <w:rFonts w:asciiTheme="majorHAnsi" w:hAnsiTheme="majorHAnsi" w:cs="Tahoma"/>
        </w:rPr>
        <w:t xml:space="preserve"> Courses and Certificate Program</w:t>
      </w:r>
    </w:p>
    <w:p w14:paraId="0A4B8A37" w14:textId="77777777" w:rsidR="00B22615" w:rsidRPr="00B22615" w:rsidRDefault="00B22615" w:rsidP="00466D03">
      <w:pPr>
        <w:spacing w:after="0"/>
        <w:jc w:val="center"/>
        <w:rPr>
          <w:rFonts w:asciiTheme="majorHAnsi" w:hAnsiTheme="majorHAnsi" w:cs="Tahoma"/>
        </w:rPr>
      </w:pPr>
      <w:r w:rsidRPr="00B22615">
        <w:rPr>
          <w:rFonts w:asciiTheme="majorHAnsi" w:hAnsiTheme="majorHAnsi" w:cs="Tahoma"/>
        </w:rPr>
        <w:t>Business Analytics Courses and Certificate Program</w:t>
      </w:r>
    </w:p>
    <w:bookmarkEnd w:id="1"/>
    <w:p w14:paraId="56D3B0CB" w14:textId="77777777" w:rsidR="00466D03" w:rsidRDefault="00466D03" w:rsidP="00EB5A43">
      <w:pPr>
        <w:spacing w:after="0"/>
        <w:rPr>
          <w:rFonts w:asciiTheme="majorHAnsi" w:hAnsiTheme="majorHAnsi" w:cs="Tahoma"/>
          <w:b/>
        </w:rPr>
      </w:pPr>
    </w:p>
    <w:p w14:paraId="3B96CC86" w14:textId="161FA398" w:rsidR="006C04D4" w:rsidRPr="00B22615" w:rsidRDefault="00B22615" w:rsidP="00EB5A43">
      <w:pPr>
        <w:spacing w:after="0"/>
        <w:rPr>
          <w:rFonts w:asciiTheme="majorHAnsi" w:hAnsiTheme="majorHAnsi" w:cs="Tahoma"/>
          <w:b/>
        </w:rPr>
      </w:pPr>
      <w:bookmarkStart w:id="2" w:name="_Hlk155188236"/>
      <w:r w:rsidRPr="00B22615">
        <w:rPr>
          <w:rFonts w:asciiTheme="majorHAnsi" w:hAnsiTheme="majorHAnsi" w:cs="Tahoma"/>
          <w:b/>
        </w:rPr>
        <w:t>Courses Live and Online Formats:</w:t>
      </w:r>
      <w:r w:rsidR="006C04D4" w:rsidRPr="00B22615">
        <w:rPr>
          <w:rFonts w:asciiTheme="majorHAnsi" w:hAnsiTheme="majorHAnsi" w:cs="Tahoma"/>
          <w:b/>
        </w:rPr>
        <w:t xml:space="preserve">       </w:t>
      </w:r>
      <w:bookmarkEnd w:id="2"/>
      <w:r w:rsidR="00A64C52" w:rsidRPr="00B22615">
        <w:rPr>
          <w:rFonts w:asciiTheme="majorHAnsi" w:hAnsiTheme="majorHAnsi" w:cs="Tahoma"/>
          <w:b/>
        </w:rPr>
        <w:tab/>
      </w:r>
      <w:r w:rsidR="00A64C52" w:rsidRPr="00B22615">
        <w:rPr>
          <w:rFonts w:asciiTheme="majorHAnsi" w:hAnsiTheme="majorHAnsi" w:cs="Tahoma"/>
          <w:b/>
        </w:rPr>
        <w:tab/>
      </w:r>
      <w:r w:rsidR="00A64C52" w:rsidRPr="00B22615">
        <w:rPr>
          <w:rFonts w:asciiTheme="majorHAnsi" w:hAnsiTheme="majorHAnsi" w:cs="Tahoma"/>
          <w:b/>
        </w:rPr>
        <w:tab/>
      </w:r>
      <w:r w:rsidR="00A64C52" w:rsidRPr="00B22615">
        <w:rPr>
          <w:rFonts w:asciiTheme="majorHAnsi" w:hAnsiTheme="majorHAnsi" w:cs="Tahoma"/>
          <w:b/>
        </w:rPr>
        <w:tab/>
      </w:r>
      <w:r w:rsidR="00A64C52" w:rsidRPr="00B22615">
        <w:rPr>
          <w:rFonts w:asciiTheme="majorHAnsi" w:hAnsiTheme="majorHAnsi" w:cs="Tahoma"/>
          <w:b/>
        </w:rPr>
        <w:tab/>
      </w:r>
      <w:r w:rsidR="00A64C52" w:rsidRPr="00B22615">
        <w:rPr>
          <w:rFonts w:asciiTheme="majorHAnsi" w:hAnsiTheme="majorHAnsi" w:cs="Tahoma"/>
          <w:b/>
        </w:rPr>
        <w:tab/>
      </w:r>
      <w:r w:rsidR="00A64C52" w:rsidRPr="00B22615">
        <w:rPr>
          <w:rFonts w:asciiTheme="majorHAnsi" w:hAnsiTheme="majorHAnsi" w:cs="Tahoma"/>
          <w:b/>
        </w:rPr>
        <w:tab/>
      </w:r>
    </w:p>
    <w:p w14:paraId="7444037C" w14:textId="77777777" w:rsidR="00FC2D31" w:rsidRPr="00E01B84" w:rsidRDefault="00FC2D31" w:rsidP="00FC2D31">
      <w:pPr>
        <w:numPr>
          <w:ilvl w:val="0"/>
          <w:numId w:val="6"/>
        </w:numPr>
        <w:spacing w:after="0" w:line="240" w:lineRule="auto"/>
        <w:rPr>
          <w:rFonts w:asciiTheme="majorHAnsi" w:hAnsiTheme="majorHAnsi" w:cs="Arial"/>
          <w:u w:val="single"/>
        </w:rPr>
      </w:pPr>
      <w:r w:rsidRPr="00E01B84">
        <w:rPr>
          <w:rFonts w:asciiTheme="majorHAnsi" w:hAnsiTheme="majorHAnsi" w:cs="Arial"/>
          <w:u w:val="single"/>
        </w:rPr>
        <w:t>Spreadsheet Modeling for Management and Economics (AEM2010</w:t>
      </w:r>
      <w:r>
        <w:rPr>
          <w:rFonts w:asciiTheme="majorHAnsi" w:hAnsiTheme="majorHAnsi" w:cs="Arial"/>
          <w:u w:val="single"/>
        </w:rPr>
        <w:t xml:space="preserve"> and AEM2011</w:t>
      </w:r>
      <w:r w:rsidRPr="00E01B84">
        <w:rPr>
          <w:rFonts w:asciiTheme="majorHAnsi" w:hAnsiTheme="majorHAnsi" w:cs="Arial"/>
          <w:u w:val="single"/>
        </w:rPr>
        <w:t xml:space="preserve">) </w:t>
      </w:r>
    </w:p>
    <w:p w14:paraId="274AA154" w14:textId="5C855A95" w:rsidR="008463A1" w:rsidRPr="00E01B84" w:rsidRDefault="00FC2D31" w:rsidP="008463A1">
      <w:pPr>
        <w:ind w:left="720"/>
        <w:rPr>
          <w:rFonts w:asciiTheme="majorHAnsi" w:hAnsiTheme="majorHAnsi" w:cs="Arial"/>
        </w:rPr>
      </w:pPr>
      <w:r w:rsidRPr="00E01B84">
        <w:rPr>
          <w:rFonts w:asciiTheme="majorHAnsi" w:hAnsiTheme="majorHAnsi" w:cs="Arial"/>
        </w:rPr>
        <w:lastRenderedPageBreak/>
        <w:t xml:space="preserve">This course is a data-driven, model-based approach to decision-making. Most applications will rely on the standard array of Excel functionality but other platforms may be </w:t>
      </w:r>
      <w:r w:rsidR="00B03518">
        <w:rPr>
          <w:rFonts w:asciiTheme="majorHAnsi" w:hAnsiTheme="majorHAnsi" w:cs="Arial"/>
        </w:rPr>
        <w:t xml:space="preserve">employed. Key topics </w:t>
      </w:r>
      <w:r w:rsidRPr="00E01B84">
        <w:rPr>
          <w:rFonts w:asciiTheme="majorHAnsi" w:hAnsiTheme="majorHAnsi" w:cs="Arial"/>
        </w:rPr>
        <w:t>i</w:t>
      </w:r>
      <w:r>
        <w:rPr>
          <w:rFonts w:asciiTheme="majorHAnsi" w:hAnsiTheme="majorHAnsi" w:cs="Arial"/>
        </w:rPr>
        <w:t>nclude data management, optimization, d</w:t>
      </w:r>
      <w:r w:rsidRPr="00E01B84">
        <w:rPr>
          <w:rFonts w:asciiTheme="majorHAnsi" w:hAnsiTheme="majorHAnsi" w:cs="Arial"/>
        </w:rPr>
        <w:t xml:space="preserve">ata </w:t>
      </w:r>
      <w:r>
        <w:rPr>
          <w:rFonts w:asciiTheme="majorHAnsi" w:hAnsiTheme="majorHAnsi" w:cs="Arial"/>
        </w:rPr>
        <w:t>visualization, financial modeling, forecasting, p</w:t>
      </w:r>
      <w:r w:rsidRPr="00E01B84">
        <w:rPr>
          <w:rFonts w:asciiTheme="majorHAnsi" w:hAnsiTheme="majorHAnsi" w:cs="Arial"/>
        </w:rPr>
        <w:t xml:space="preserve">ivot tables, </w:t>
      </w:r>
      <w:r>
        <w:rPr>
          <w:rFonts w:asciiTheme="majorHAnsi" w:hAnsiTheme="majorHAnsi" w:cs="Arial"/>
        </w:rPr>
        <w:t>and s</w:t>
      </w:r>
      <w:r w:rsidRPr="00E01B84">
        <w:rPr>
          <w:rFonts w:asciiTheme="majorHAnsi" w:hAnsiTheme="majorHAnsi" w:cs="Arial"/>
        </w:rPr>
        <w:t>imulation.</w:t>
      </w:r>
    </w:p>
    <w:p w14:paraId="5FBB827B" w14:textId="77777777" w:rsidR="00FC2D31" w:rsidRPr="00E01B84" w:rsidRDefault="00FC2D31" w:rsidP="00FC2D31">
      <w:pPr>
        <w:numPr>
          <w:ilvl w:val="0"/>
          <w:numId w:val="6"/>
        </w:numPr>
        <w:spacing w:after="0" w:line="240" w:lineRule="auto"/>
        <w:rPr>
          <w:rFonts w:asciiTheme="majorHAnsi" w:hAnsiTheme="majorHAnsi" w:cs="Arial"/>
          <w:u w:val="single"/>
        </w:rPr>
      </w:pPr>
      <w:r w:rsidRPr="00E01B84">
        <w:rPr>
          <w:rFonts w:asciiTheme="majorHAnsi" w:hAnsiTheme="majorHAnsi" w:cs="Arial"/>
          <w:u w:val="single"/>
        </w:rPr>
        <w:t xml:space="preserve">Explorations in Analytic Modeling (AEM3030) </w:t>
      </w:r>
    </w:p>
    <w:p w14:paraId="37899C00" w14:textId="77777777" w:rsidR="00FC2D31" w:rsidRPr="00E01B84" w:rsidRDefault="00FC2D31" w:rsidP="00FC2D31">
      <w:pPr>
        <w:pStyle w:val="Header"/>
        <w:tabs>
          <w:tab w:val="clear" w:pos="4320"/>
          <w:tab w:val="clear" w:pos="8640"/>
        </w:tabs>
        <w:ind w:left="720"/>
        <w:rPr>
          <w:rFonts w:asciiTheme="majorHAnsi" w:eastAsiaTheme="minorHAnsi" w:hAnsiTheme="majorHAnsi" w:cs="Arial"/>
          <w:sz w:val="22"/>
          <w:szCs w:val="22"/>
        </w:rPr>
      </w:pPr>
      <w:r w:rsidRPr="00E01B84">
        <w:rPr>
          <w:rFonts w:asciiTheme="majorHAnsi" w:eastAsiaTheme="minorHAnsi" w:hAnsiTheme="majorHAnsi" w:cs="Arial"/>
          <w:sz w:val="22"/>
          <w:szCs w:val="22"/>
        </w:rPr>
        <w:t>Explorations in Analytic Modeling is developed as a deeper exploration and model based approach to quantitative decision making within a spreadsheet platform.  Applied decision making using primarily Microsoft Excel as a business analytics tool will focus on using applied cases requiring various financial and other models. As the course explores models, emphasis is placed on the exploration and application of the tool to enhance decision making and improve outcomes.  This data-driven course will move the student into the most complex functionality available in the Excel platform.  Key topics will include: data management, data visualization, financial modeling, forecasting, optimization, pivot tables</w:t>
      </w:r>
      <w:r>
        <w:rPr>
          <w:rFonts w:asciiTheme="majorHAnsi" w:eastAsiaTheme="minorHAnsi" w:hAnsiTheme="majorHAnsi" w:cs="Arial"/>
          <w:sz w:val="22"/>
          <w:szCs w:val="22"/>
        </w:rPr>
        <w:t xml:space="preserve"> (power pivot)</w:t>
      </w:r>
      <w:r w:rsidRPr="00E01B84">
        <w:rPr>
          <w:rFonts w:asciiTheme="majorHAnsi" w:eastAsiaTheme="minorHAnsi" w:hAnsiTheme="majorHAnsi" w:cs="Arial"/>
          <w:sz w:val="22"/>
          <w:szCs w:val="22"/>
        </w:rPr>
        <w:t xml:space="preserve">, </w:t>
      </w:r>
      <w:r>
        <w:rPr>
          <w:rFonts w:asciiTheme="majorHAnsi" w:eastAsiaTheme="minorHAnsi" w:hAnsiTheme="majorHAnsi" w:cs="Arial"/>
          <w:sz w:val="22"/>
          <w:szCs w:val="22"/>
        </w:rPr>
        <w:t xml:space="preserve">data modeling </w:t>
      </w:r>
      <w:r w:rsidRPr="00E01B84">
        <w:rPr>
          <w:rFonts w:asciiTheme="majorHAnsi" w:eastAsiaTheme="minorHAnsi" w:hAnsiTheme="majorHAnsi" w:cs="Arial"/>
          <w:sz w:val="22"/>
          <w:szCs w:val="22"/>
        </w:rPr>
        <w:t>and simulation. The course will also employ macro recording with introductory visual basic for applications programming.</w:t>
      </w:r>
    </w:p>
    <w:p w14:paraId="35327462" w14:textId="77777777" w:rsidR="00FC2D31" w:rsidRPr="00E01B84" w:rsidRDefault="00FC2D31" w:rsidP="00FC2D31">
      <w:pPr>
        <w:pStyle w:val="Header"/>
        <w:tabs>
          <w:tab w:val="clear" w:pos="4320"/>
          <w:tab w:val="clear" w:pos="8640"/>
        </w:tabs>
        <w:ind w:left="720"/>
        <w:rPr>
          <w:rFonts w:asciiTheme="majorHAnsi" w:eastAsiaTheme="minorHAnsi" w:hAnsiTheme="majorHAnsi" w:cs="Arial"/>
          <w:sz w:val="22"/>
          <w:szCs w:val="22"/>
        </w:rPr>
      </w:pPr>
    </w:p>
    <w:p w14:paraId="6BA798E8" w14:textId="209B9920" w:rsidR="00FC2D31" w:rsidRPr="00E01B84" w:rsidRDefault="00FC2D31" w:rsidP="00FC2D31">
      <w:pPr>
        <w:numPr>
          <w:ilvl w:val="0"/>
          <w:numId w:val="6"/>
        </w:numPr>
        <w:spacing w:after="0" w:line="240" w:lineRule="auto"/>
        <w:rPr>
          <w:rFonts w:asciiTheme="majorHAnsi" w:hAnsiTheme="majorHAnsi" w:cs="Arial"/>
          <w:u w:val="single"/>
        </w:rPr>
      </w:pPr>
      <w:r w:rsidRPr="00E01B84">
        <w:rPr>
          <w:rFonts w:asciiTheme="majorHAnsi" w:hAnsiTheme="majorHAnsi" w:cs="Arial"/>
          <w:u w:val="single"/>
        </w:rPr>
        <w:t xml:space="preserve">Organizational Analytics </w:t>
      </w:r>
      <w:r w:rsidR="00154563">
        <w:rPr>
          <w:rFonts w:asciiTheme="majorHAnsi" w:hAnsiTheme="majorHAnsi" w:cs="Arial"/>
          <w:u w:val="single"/>
        </w:rPr>
        <w:t xml:space="preserve">and Leadership </w:t>
      </w:r>
      <w:r w:rsidRPr="00E01B84">
        <w:rPr>
          <w:rFonts w:asciiTheme="majorHAnsi" w:hAnsiTheme="majorHAnsi" w:cs="Arial"/>
          <w:u w:val="single"/>
        </w:rPr>
        <w:t xml:space="preserve">(AEM4010) </w:t>
      </w:r>
    </w:p>
    <w:p w14:paraId="3C79D18E" w14:textId="6BC11C62" w:rsidR="00FC2D31" w:rsidRDefault="00154563" w:rsidP="00FC2D31">
      <w:pPr>
        <w:pStyle w:val="Header"/>
        <w:tabs>
          <w:tab w:val="clear" w:pos="4320"/>
          <w:tab w:val="clear" w:pos="8640"/>
        </w:tabs>
        <w:ind w:left="720"/>
        <w:rPr>
          <w:rFonts w:asciiTheme="majorHAnsi" w:eastAsiaTheme="minorHAnsi" w:hAnsiTheme="majorHAnsi" w:cs="Arial"/>
          <w:sz w:val="22"/>
          <w:szCs w:val="22"/>
        </w:rPr>
      </w:pPr>
      <w:r w:rsidRPr="00154563">
        <w:rPr>
          <w:rFonts w:asciiTheme="majorHAnsi" w:eastAsiaTheme="minorHAnsi" w:hAnsiTheme="majorHAnsi" w:cs="Arial"/>
          <w:sz w:val="22"/>
          <w:szCs w:val="22"/>
        </w:rPr>
        <w:t xml:space="preserve">Organizational Analytics and Leadership has been developed as an analytics based approach to managerial decision making for leaders integrating both data in a spreadsheet platform and leadership principles.  Through case development and analysis, emphasis will be placed on the exploration and application of Microsoft Excel to enhance decision making and improve outcomes.  Students will leverage complex functionality available in the Excel platform while applying critical thinking as a leader.  Key </w:t>
      </w:r>
      <w:r w:rsidR="001E62AB">
        <w:rPr>
          <w:rFonts w:asciiTheme="majorHAnsi" w:eastAsiaTheme="minorHAnsi" w:hAnsiTheme="majorHAnsi" w:cs="Arial"/>
          <w:sz w:val="22"/>
          <w:szCs w:val="22"/>
        </w:rPr>
        <w:t>topics</w:t>
      </w:r>
      <w:r w:rsidRPr="00154563">
        <w:rPr>
          <w:rFonts w:asciiTheme="majorHAnsi" w:eastAsiaTheme="minorHAnsi" w:hAnsiTheme="majorHAnsi" w:cs="Arial"/>
          <w:sz w:val="22"/>
          <w:szCs w:val="22"/>
        </w:rPr>
        <w:t xml:space="preserve"> </w:t>
      </w:r>
      <w:proofErr w:type="gramStart"/>
      <w:r w:rsidRPr="00154563">
        <w:rPr>
          <w:rFonts w:asciiTheme="majorHAnsi" w:eastAsiaTheme="minorHAnsi" w:hAnsiTheme="majorHAnsi" w:cs="Arial"/>
          <w:sz w:val="22"/>
          <w:szCs w:val="22"/>
        </w:rPr>
        <w:t>are:</w:t>
      </w:r>
      <w:proofErr w:type="gramEnd"/>
      <w:r w:rsidRPr="00154563">
        <w:rPr>
          <w:rFonts w:asciiTheme="majorHAnsi" w:eastAsiaTheme="minorHAnsi" w:hAnsiTheme="majorHAnsi" w:cs="Arial"/>
          <w:sz w:val="22"/>
          <w:szCs w:val="22"/>
        </w:rPr>
        <w:t xml:space="preserve"> Data Literacy, data integrity, model integrity, visual integrity, presentation integrity as well as continued work in advanced methods of data management, data visualization, financial modeling, forecasting, optimization, pivot tables, and simulation. </w:t>
      </w:r>
    </w:p>
    <w:p w14:paraId="6A6ABA89" w14:textId="77777777" w:rsidR="00466D03" w:rsidRDefault="00466D03" w:rsidP="00FC2D31">
      <w:pPr>
        <w:pStyle w:val="Header"/>
        <w:tabs>
          <w:tab w:val="clear" w:pos="4320"/>
          <w:tab w:val="clear" w:pos="8640"/>
        </w:tabs>
        <w:ind w:left="720"/>
        <w:rPr>
          <w:rFonts w:asciiTheme="majorHAnsi" w:eastAsiaTheme="minorHAnsi" w:hAnsiTheme="majorHAnsi" w:cs="Arial"/>
          <w:sz w:val="22"/>
          <w:szCs w:val="22"/>
        </w:rPr>
      </w:pPr>
    </w:p>
    <w:p w14:paraId="28690F40" w14:textId="77777777" w:rsidR="00FC2D31" w:rsidRDefault="00FC2D31" w:rsidP="00FC2D31">
      <w:pPr>
        <w:numPr>
          <w:ilvl w:val="0"/>
          <w:numId w:val="6"/>
        </w:numPr>
        <w:spacing w:after="0" w:line="240" w:lineRule="auto"/>
        <w:rPr>
          <w:rFonts w:asciiTheme="majorHAnsi" w:hAnsiTheme="majorHAnsi" w:cs="Arial"/>
          <w:u w:val="single"/>
        </w:rPr>
      </w:pPr>
      <w:r w:rsidRPr="00BA28F7">
        <w:rPr>
          <w:rFonts w:asciiTheme="majorHAnsi" w:hAnsiTheme="majorHAnsi" w:cs="Arial"/>
          <w:u w:val="single"/>
        </w:rPr>
        <w:t xml:space="preserve">Data Modeling (MGMT5010) </w:t>
      </w:r>
    </w:p>
    <w:p w14:paraId="617ADBD8" w14:textId="77777777" w:rsidR="00FC2D31" w:rsidRDefault="00FC2D31" w:rsidP="00FC2D31">
      <w:pPr>
        <w:spacing w:after="0" w:line="240" w:lineRule="auto"/>
        <w:ind w:left="720"/>
        <w:rPr>
          <w:rFonts w:asciiTheme="majorHAnsi" w:hAnsiTheme="majorHAnsi" w:cs="Arial"/>
        </w:rPr>
      </w:pPr>
      <w:r w:rsidRPr="00B63115">
        <w:rPr>
          <w:rFonts w:asciiTheme="majorHAnsi" w:hAnsiTheme="majorHAnsi" w:cs="Arial"/>
        </w:rPr>
        <w:t>Data Modeling is an exploration of approaches to quantitative decision making that allow for the integration of data from multiple sources and formats effectively creating a relational model with which to transparently display tabular data using pivot tables and charts.  Leveraging Microsoft Excel as a business analytics tool, the course will focus on using applied cases requiring various financial and other models. Emphasis will be placed on design that enhances decision making to improve business outcomes.  This data-driven course will move the student into the most complex functionality available in the Excel platform.</w:t>
      </w:r>
    </w:p>
    <w:p w14:paraId="2122A428" w14:textId="546AF6C5" w:rsidR="008D7EDE" w:rsidRDefault="008D7EDE" w:rsidP="00B63115">
      <w:pPr>
        <w:spacing w:after="0" w:line="240" w:lineRule="auto"/>
        <w:ind w:left="720"/>
        <w:rPr>
          <w:rFonts w:asciiTheme="majorHAnsi" w:hAnsiTheme="majorHAnsi" w:cs="Arial"/>
          <w:u w:val="single"/>
        </w:rPr>
      </w:pPr>
    </w:p>
    <w:p w14:paraId="0ED4DDB4" w14:textId="77777777" w:rsidR="00466D03" w:rsidRPr="00BA28F7" w:rsidRDefault="00466D03" w:rsidP="00466D03">
      <w:pPr>
        <w:numPr>
          <w:ilvl w:val="0"/>
          <w:numId w:val="6"/>
        </w:numPr>
        <w:spacing w:after="0" w:line="240" w:lineRule="auto"/>
        <w:rPr>
          <w:rFonts w:asciiTheme="majorHAnsi" w:hAnsiTheme="majorHAnsi" w:cs="Arial"/>
          <w:u w:val="single"/>
        </w:rPr>
      </w:pPr>
      <w:r>
        <w:rPr>
          <w:rFonts w:asciiTheme="majorHAnsi" w:hAnsiTheme="majorHAnsi" w:cs="Arial"/>
          <w:u w:val="single"/>
        </w:rPr>
        <w:t>Dyson Leadership Development (Leadership Minor)</w:t>
      </w:r>
      <w:r w:rsidRPr="00BA28F7">
        <w:rPr>
          <w:rFonts w:asciiTheme="majorHAnsi" w:hAnsiTheme="majorHAnsi" w:cs="Arial"/>
          <w:u w:val="single"/>
        </w:rPr>
        <w:t xml:space="preserve"> (</w:t>
      </w:r>
      <w:r>
        <w:rPr>
          <w:rFonts w:asciiTheme="majorHAnsi" w:hAnsiTheme="majorHAnsi" w:cs="Arial"/>
          <w:u w:val="single"/>
        </w:rPr>
        <w:t>AEM1700</w:t>
      </w:r>
      <w:r w:rsidRPr="00BA28F7">
        <w:rPr>
          <w:rFonts w:asciiTheme="majorHAnsi" w:hAnsiTheme="majorHAnsi" w:cs="Arial"/>
          <w:u w:val="single"/>
        </w:rPr>
        <w:t xml:space="preserve">) </w:t>
      </w:r>
    </w:p>
    <w:p w14:paraId="174A05AE" w14:textId="32E04C27" w:rsidR="00466D03" w:rsidRDefault="00466D03" w:rsidP="00466D03">
      <w:pPr>
        <w:spacing w:after="0" w:line="240" w:lineRule="auto"/>
        <w:ind w:left="720"/>
        <w:rPr>
          <w:rFonts w:asciiTheme="majorHAnsi" w:hAnsiTheme="majorHAnsi" w:cs="Arial"/>
        </w:rPr>
      </w:pPr>
      <w:r w:rsidRPr="00B63115">
        <w:rPr>
          <w:rFonts w:asciiTheme="majorHAnsi" w:hAnsiTheme="majorHAnsi" w:cs="Arial"/>
        </w:rPr>
        <w:t xml:space="preserve">This introductory course </w:t>
      </w:r>
      <w:r>
        <w:rPr>
          <w:rFonts w:asciiTheme="majorHAnsi" w:hAnsiTheme="majorHAnsi" w:cs="Arial"/>
        </w:rPr>
        <w:t>is for those students who have declared the Leadership Minor and</w:t>
      </w:r>
      <w:r w:rsidRPr="00B63115">
        <w:rPr>
          <w:rFonts w:asciiTheme="majorHAnsi" w:hAnsiTheme="majorHAnsi" w:cs="Arial"/>
        </w:rPr>
        <w:t xml:space="preserve"> are engaged in various leadership activities across campus. The course will be structured to teach principles of leadership </w:t>
      </w:r>
      <w:r>
        <w:rPr>
          <w:rFonts w:asciiTheme="majorHAnsi" w:hAnsiTheme="majorHAnsi" w:cs="Arial"/>
        </w:rPr>
        <w:t>that can</w:t>
      </w:r>
      <w:r w:rsidRPr="00B63115">
        <w:rPr>
          <w:rFonts w:asciiTheme="majorHAnsi" w:hAnsiTheme="majorHAnsi" w:cs="Arial"/>
        </w:rPr>
        <w:t xml:space="preserve"> be im</w:t>
      </w:r>
      <w:r>
        <w:rPr>
          <w:rFonts w:asciiTheme="majorHAnsi" w:hAnsiTheme="majorHAnsi" w:cs="Arial"/>
        </w:rPr>
        <w:t>mediately applied to the curricular and co-curricular journey</w:t>
      </w:r>
      <w:r w:rsidRPr="00B63115">
        <w:rPr>
          <w:rFonts w:asciiTheme="majorHAnsi" w:hAnsiTheme="majorHAnsi" w:cs="Arial"/>
        </w:rPr>
        <w:t xml:space="preserve">. </w:t>
      </w:r>
      <w:r>
        <w:rPr>
          <w:rFonts w:asciiTheme="majorHAnsi" w:hAnsiTheme="majorHAnsi" w:cs="Arial"/>
        </w:rPr>
        <w:t>This course counts as a Tier 1 elective in the minor. It is also required as part of the Dyson Leadership Fellows program.</w:t>
      </w:r>
    </w:p>
    <w:p w14:paraId="61D643BD" w14:textId="73F1A61D" w:rsidR="008463A1" w:rsidRDefault="008463A1" w:rsidP="00466D03">
      <w:pPr>
        <w:spacing w:after="0" w:line="240" w:lineRule="auto"/>
        <w:ind w:left="720"/>
        <w:rPr>
          <w:rFonts w:asciiTheme="majorHAnsi" w:hAnsiTheme="majorHAnsi" w:cs="Arial"/>
        </w:rPr>
      </w:pPr>
    </w:p>
    <w:p w14:paraId="187E9B6D" w14:textId="77777777" w:rsidR="008463A1" w:rsidRDefault="008463A1" w:rsidP="00466D03">
      <w:pPr>
        <w:spacing w:after="0" w:line="240" w:lineRule="auto"/>
        <w:ind w:left="720"/>
        <w:rPr>
          <w:rFonts w:asciiTheme="majorHAnsi" w:hAnsiTheme="majorHAnsi" w:cs="Arial"/>
        </w:rPr>
      </w:pPr>
    </w:p>
    <w:p w14:paraId="0DC89C09" w14:textId="77777777" w:rsidR="00466D03" w:rsidRDefault="00466D03" w:rsidP="00466D03">
      <w:pPr>
        <w:spacing w:after="0" w:line="240" w:lineRule="auto"/>
        <w:ind w:left="720"/>
        <w:rPr>
          <w:rFonts w:asciiTheme="majorHAnsi" w:hAnsiTheme="majorHAnsi" w:cs="Arial"/>
          <w:u w:val="single"/>
        </w:rPr>
      </w:pPr>
    </w:p>
    <w:p w14:paraId="6416C51B" w14:textId="77777777" w:rsidR="00466D03" w:rsidRPr="00BA28F7" w:rsidRDefault="00466D03" w:rsidP="00466D03">
      <w:pPr>
        <w:numPr>
          <w:ilvl w:val="0"/>
          <w:numId w:val="6"/>
        </w:numPr>
        <w:spacing w:after="0" w:line="240" w:lineRule="auto"/>
        <w:rPr>
          <w:rFonts w:asciiTheme="majorHAnsi" w:hAnsiTheme="majorHAnsi" w:cs="Arial"/>
          <w:u w:val="single"/>
        </w:rPr>
      </w:pPr>
      <w:r>
        <w:rPr>
          <w:rFonts w:asciiTheme="majorHAnsi" w:hAnsiTheme="majorHAnsi" w:cs="Arial"/>
          <w:u w:val="single"/>
        </w:rPr>
        <w:t>Leadership Capstone (Leadership Minor)</w:t>
      </w:r>
      <w:r w:rsidRPr="00BA28F7">
        <w:rPr>
          <w:rFonts w:asciiTheme="majorHAnsi" w:hAnsiTheme="majorHAnsi" w:cs="Arial"/>
          <w:u w:val="single"/>
        </w:rPr>
        <w:t xml:space="preserve"> (</w:t>
      </w:r>
      <w:r>
        <w:rPr>
          <w:rFonts w:asciiTheme="majorHAnsi" w:hAnsiTheme="majorHAnsi" w:cs="Arial"/>
          <w:u w:val="single"/>
        </w:rPr>
        <w:t>AEM4700</w:t>
      </w:r>
      <w:r w:rsidRPr="00BA28F7">
        <w:rPr>
          <w:rFonts w:asciiTheme="majorHAnsi" w:hAnsiTheme="majorHAnsi" w:cs="Arial"/>
          <w:u w:val="single"/>
        </w:rPr>
        <w:t xml:space="preserve">) </w:t>
      </w:r>
    </w:p>
    <w:p w14:paraId="589493B8" w14:textId="77777777" w:rsidR="00466D03" w:rsidRDefault="00466D03" w:rsidP="00466D03">
      <w:pPr>
        <w:spacing w:after="0" w:line="240" w:lineRule="auto"/>
        <w:ind w:left="720"/>
        <w:rPr>
          <w:rFonts w:asciiTheme="majorHAnsi" w:hAnsiTheme="majorHAnsi" w:cs="Arial"/>
        </w:rPr>
      </w:pPr>
      <w:r w:rsidRPr="00B63115">
        <w:rPr>
          <w:rFonts w:asciiTheme="majorHAnsi" w:hAnsiTheme="majorHAnsi" w:cs="Arial"/>
        </w:rPr>
        <w:lastRenderedPageBreak/>
        <w:t>Th</w:t>
      </w:r>
      <w:r>
        <w:rPr>
          <w:rFonts w:asciiTheme="majorHAnsi" w:hAnsiTheme="majorHAnsi" w:cs="Arial"/>
        </w:rPr>
        <w:t>is project and writing course in the Leadership Minor</w:t>
      </w:r>
      <w:r w:rsidRPr="00B63115">
        <w:rPr>
          <w:rFonts w:asciiTheme="majorHAnsi" w:hAnsiTheme="majorHAnsi" w:cs="Arial"/>
        </w:rPr>
        <w:t xml:space="preserve"> will provide a structured environment for students to </w:t>
      </w:r>
      <w:r>
        <w:rPr>
          <w:rFonts w:asciiTheme="majorHAnsi" w:hAnsiTheme="majorHAnsi" w:cs="Arial"/>
        </w:rPr>
        <w:t xml:space="preserve">develop, deliver and lead a community service project and reflect in writing connecting </w:t>
      </w:r>
      <w:r w:rsidRPr="00B63115">
        <w:rPr>
          <w:rFonts w:asciiTheme="majorHAnsi" w:hAnsiTheme="majorHAnsi" w:cs="Arial"/>
        </w:rPr>
        <w:t>appl</w:t>
      </w:r>
      <w:r>
        <w:rPr>
          <w:rFonts w:asciiTheme="majorHAnsi" w:hAnsiTheme="majorHAnsi" w:cs="Arial"/>
        </w:rPr>
        <w:t>ied</w:t>
      </w:r>
      <w:r w:rsidRPr="00B63115">
        <w:rPr>
          <w:rFonts w:asciiTheme="majorHAnsi" w:hAnsiTheme="majorHAnsi" w:cs="Arial"/>
        </w:rPr>
        <w:t xml:space="preserve"> lessons learned through experiences gained </w:t>
      </w:r>
      <w:r>
        <w:rPr>
          <w:rFonts w:asciiTheme="majorHAnsi" w:hAnsiTheme="majorHAnsi" w:cs="Arial"/>
        </w:rPr>
        <w:t>during the Leadership Minor journey</w:t>
      </w:r>
      <w:r w:rsidRPr="00B63115">
        <w:rPr>
          <w:rFonts w:asciiTheme="majorHAnsi" w:hAnsiTheme="majorHAnsi" w:cs="Arial"/>
        </w:rPr>
        <w:t>.</w:t>
      </w:r>
      <w:r>
        <w:rPr>
          <w:rFonts w:asciiTheme="majorHAnsi" w:hAnsiTheme="majorHAnsi" w:cs="Arial"/>
        </w:rPr>
        <w:t xml:space="preserve"> The reflection is a detailed account of both curricular and co-curricular experiences, applications and student personal development. This course counts as a Tier 3 elective in the minor.</w:t>
      </w:r>
    </w:p>
    <w:p w14:paraId="56F3DDCC" w14:textId="77777777" w:rsidR="00466D03" w:rsidRDefault="00466D03" w:rsidP="00466D03">
      <w:pPr>
        <w:spacing w:after="0" w:line="240" w:lineRule="auto"/>
        <w:ind w:left="720"/>
        <w:rPr>
          <w:rFonts w:asciiTheme="majorHAnsi" w:hAnsiTheme="majorHAnsi" w:cs="Arial"/>
        </w:rPr>
      </w:pPr>
    </w:p>
    <w:p w14:paraId="6490C0C9" w14:textId="77777777" w:rsidR="00466D03" w:rsidRPr="00BA28F7" w:rsidRDefault="00466D03" w:rsidP="00466D03">
      <w:pPr>
        <w:numPr>
          <w:ilvl w:val="0"/>
          <w:numId w:val="6"/>
        </w:numPr>
        <w:spacing w:after="0" w:line="240" w:lineRule="auto"/>
        <w:rPr>
          <w:rFonts w:asciiTheme="majorHAnsi" w:hAnsiTheme="majorHAnsi" w:cs="Arial"/>
          <w:u w:val="single"/>
        </w:rPr>
      </w:pPr>
      <w:r>
        <w:rPr>
          <w:rFonts w:asciiTheme="majorHAnsi" w:hAnsiTheme="majorHAnsi" w:cs="Arial"/>
          <w:u w:val="single"/>
        </w:rPr>
        <w:t>ePortfolio Development (Leadership Minor)</w:t>
      </w:r>
      <w:r w:rsidRPr="00BA28F7">
        <w:rPr>
          <w:rFonts w:asciiTheme="majorHAnsi" w:hAnsiTheme="majorHAnsi" w:cs="Arial"/>
          <w:u w:val="single"/>
        </w:rPr>
        <w:t xml:space="preserve"> (</w:t>
      </w:r>
      <w:r>
        <w:rPr>
          <w:rFonts w:asciiTheme="majorHAnsi" w:hAnsiTheme="majorHAnsi" w:cs="Arial"/>
          <w:u w:val="single"/>
        </w:rPr>
        <w:t>LEAD4925</w:t>
      </w:r>
      <w:r w:rsidRPr="00BA28F7">
        <w:rPr>
          <w:rFonts w:asciiTheme="majorHAnsi" w:hAnsiTheme="majorHAnsi" w:cs="Arial"/>
          <w:u w:val="single"/>
        </w:rPr>
        <w:t xml:space="preserve">) </w:t>
      </w:r>
    </w:p>
    <w:p w14:paraId="2040CB85" w14:textId="77777777" w:rsidR="00466D03" w:rsidRDefault="00466D03" w:rsidP="00466D03">
      <w:pPr>
        <w:spacing w:after="0" w:line="240" w:lineRule="auto"/>
        <w:ind w:left="720"/>
        <w:rPr>
          <w:rFonts w:asciiTheme="majorHAnsi" w:hAnsiTheme="majorHAnsi" w:cs="Arial"/>
        </w:rPr>
      </w:pPr>
      <w:r w:rsidRPr="00B63115">
        <w:rPr>
          <w:rFonts w:asciiTheme="majorHAnsi" w:hAnsiTheme="majorHAnsi" w:cs="Arial"/>
        </w:rPr>
        <w:t xml:space="preserve">The </w:t>
      </w:r>
      <w:r>
        <w:rPr>
          <w:rFonts w:asciiTheme="majorHAnsi" w:hAnsiTheme="majorHAnsi" w:cs="Arial"/>
        </w:rPr>
        <w:t>final course in the Leadership Minor</w:t>
      </w:r>
      <w:r w:rsidRPr="00B63115">
        <w:rPr>
          <w:rFonts w:asciiTheme="majorHAnsi" w:hAnsiTheme="majorHAnsi" w:cs="Arial"/>
        </w:rPr>
        <w:t xml:space="preserve"> will provide a s</w:t>
      </w:r>
      <w:r>
        <w:rPr>
          <w:rFonts w:asciiTheme="majorHAnsi" w:hAnsiTheme="majorHAnsi" w:cs="Arial"/>
        </w:rPr>
        <w:t>upportive</w:t>
      </w:r>
      <w:r w:rsidRPr="00B63115">
        <w:rPr>
          <w:rFonts w:asciiTheme="majorHAnsi" w:hAnsiTheme="majorHAnsi" w:cs="Arial"/>
        </w:rPr>
        <w:t xml:space="preserve"> environment for students to </w:t>
      </w:r>
      <w:r>
        <w:rPr>
          <w:rFonts w:asciiTheme="majorHAnsi" w:hAnsiTheme="majorHAnsi" w:cs="Arial"/>
        </w:rPr>
        <w:t xml:space="preserve">develop an ePortfolio incorporating capstone reflection writings and images of experiences in order to </w:t>
      </w:r>
      <w:r w:rsidRPr="00B63115">
        <w:rPr>
          <w:rFonts w:asciiTheme="majorHAnsi" w:hAnsiTheme="majorHAnsi" w:cs="Arial"/>
        </w:rPr>
        <w:t xml:space="preserve">apply lessons </w:t>
      </w:r>
      <w:r>
        <w:rPr>
          <w:rFonts w:asciiTheme="majorHAnsi" w:hAnsiTheme="majorHAnsi" w:cs="Arial"/>
        </w:rPr>
        <w:t>learned. Instruction and guidance are provided through the process. The minor is complete when the student presents an acceptable ePortfolio to the Leadership Council.</w:t>
      </w:r>
    </w:p>
    <w:p w14:paraId="70CC6164" w14:textId="77777777" w:rsidR="00466D03" w:rsidRPr="00B63115" w:rsidRDefault="00466D03" w:rsidP="00466D03">
      <w:pPr>
        <w:spacing w:after="0" w:line="240" w:lineRule="auto"/>
        <w:ind w:left="720"/>
        <w:rPr>
          <w:rFonts w:asciiTheme="majorHAnsi" w:hAnsiTheme="majorHAnsi" w:cs="Arial"/>
        </w:rPr>
      </w:pPr>
    </w:p>
    <w:p w14:paraId="2689C846" w14:textId="77777777" w:rsidR="00466D03" w:rsidRPr="00B63115" w:rsidRDefault="00466D03" w:rsidP="00B63115">
      <w:pPr>
        <w:spacing w:after="0" w:line="240" w:lineRule="auto"/>
        <w:ind w:left="720"/>
        <w:rPr>
          <w:rFonts w:asciiTheme="majorHAnsi" w:hAnsiTheme="majorHAnsi" w:cs="Arial"/>
          <w:u w:val="single"/>
        </w:rPr>
      </w:pPr>
    </w:p>
    <w:p w14:paraId="4078B3B0" w14:textId="35610FAC" w:rsidR="00474953" w:rsidRPr="00EF04B1" w:rsidRDefault="0037363D" w:rsidP="00E01B84">
      <w:pPr>
        <w:jc w:val="center"/>
        <w:rPr>
          <w:rFonts w:asciiTheme="majorHAnsi" w:hAnsiTheme="majorHAnsi" w:cs="Tahoma"/>
        </w:rPr>
      </w:pPr>
      <w:bookmarkStart w:id="3" w:name="_Hlk155188332"/>
      <w:r w:rsidRPr="00EF04B1">
        <w:rPr>
          <w:rFonts w:asciiTheme="majorHAnsi" w:hAnsiTheme="majorHAnsi" w:cs="Tahoma"/>
        </w:rPr>
        <w:t>Awards</w:t>
      </w:r>
      <w:r>
        <w:rPr>
          <w:rFonts w:asciiTheme="majorHAnsi" w:hAnsiTheme="majorHAnsi" w:cs="Tahoma"/>
        </w:rPr>
        <w:t>/Recognitions</w:t>
      </w:r>
    </w:p>
    <w:bookmarkEnd w:id="3"/>
    <w:p w14:paraId="76BA57D7" w14:textId="77777777" w:rsidR="00DA0BBA" w:rsidRPr="00AB71D6" w:rsidRDefault="00DA0BBA" w:rsidP="00DA0BBA">
      <w:pPr>
        <w:numPr>
          <w:ilvl w:val="0"/>
          <w:numId w:val="6"/>
        </w:numPr>
        <w:spacing w:after="0" w:line="240" w:lineRule="auto"/>
        <w:rPr>
          <w:rFonts w:asciiTheme="majorHAnsi" w:hAnsiTheme="majorHAnsi" w:cs="Arial"/>
          <w:i/>
          <w:sz w:val="18"/>
        </w:rPr>
      </w:pPr>
      <w:r w:rsidRPr="00AB71D6">
        <w:rPr>
          <w:rFonts w:asciiTheme="majorHAnsi" w:hAnsiTheme="majorHAnsi" w:cs="Arial"/>
        </w:rPr>
        <w:t>Outstanding Teacher Recognition, Merrill Presidential Scholar - 2023</w:t>
      </w:r>
    </w:p>
    <w:p w14:paraId="65C8C991" w14:textId="77777777" w:rsidR="00DA0BBA" w:rsidRPr="00AB71D6" w:rsidRDefault="00DA0BBA" w:rsidP="00DA0BBA">
      <w:pPr>
        <w:numPr>
          <w:ilvl w:val="0"/>
          <w:numId w:val="6"/>
        </w:numPr>
        <w:spacing w:after="0" w:line="240" w:lineRule="auto"/>
        <w:rPr>
          <w:rFonts w:asciiTheme="majorHAnsi" w:hAnsiTheme="majorHAnsi" w:cs="Arial"/>
          <w:i/>
          <w:sz w:val="18"/>
        </w:rPr>
      </w:pPr>
      <w:r w:rsidRPr="00AB71D6">
        <w:rPr>
          <w:rFonts w:asciiTheme="majorHAnsi" w:hAnsiTheme="majorHAnsi" w:cs="Arial"/>
        </w:rPr>
        <w:t xml:space="preserve">Center for Teaching Excellence Recognition, Thank a </w:t>
      </w:r>
      <w:proofErr w:type="gramStart"/>
      <w:r w:rsidRPr="00AB71D6">
        <w:rPr>
          <w:rFonts w:asciiTheme="majorHAnsi" w:hAnsiTheme="majorHAnsi" w:cs="Arial"/>
        </w:rPr>
        <w:t>Professor</w:t>
      </w:r>
      <w:proofErr w:type="gramEnd"/>
      <w:r w:rsidRPr="00AB71D6">
        <w:rPr>
          <w:rFonts w:asciiTheme="majorHAnsi" w:hAnsiTheme="majorHAnsi" w:cs="Arial"/>
        </w:rPr>
        <w:t xml:space="preserve"> - 2023</w:t>
      </w:r>
    </w:p>
    <w:p w14:paraId="2A8E652E" w14:textId="2AAD1B43" w:rsidR="00871794" w:rsidRPr="00871794" w:rsidRDefault="00871794" w:rsidP="00871794">
      <w:pPr>
        <w:numPr>
          <w:ilvl w:val="0"/>
          <w:numId w:val="6"/>
        </w:numPr>
        <w:spacing w:after="0" w:line="240" w:lineRule="auto"/>
        <w:rPr>
          <w:rFonts w:asciiTheme="majorHAnsi" w:hAnsiTheme="majorHAnsi" w:cs="Arial"/>
          <w:i/>
          <w:sz w:val="18"/>
        </w:rPr>
      </w:pPr>
      <w:r>
        <w:rPr>
          <w:rFonts w:asciiTheme="majorHAnsi" w:hAnsiTheme="majorHAnsi" w:cs="Arial"/>
        </w:rPr>
        <w:t>Dyson Undergraduate Teaching Excellence Award 2019</w:t>
      </w:r>
    </w:p>
    <w:p w14:paraId="11AC70E7" w14:textId="245210E7" w:rsidR="00474953" w:rsidRPr="003661E7" w:rsidRDefault="00474953" w:rsidP="00871794">
      <w:pPr>
        <w:numPr>
          <w:ilvl w:val="0"/>
          <w:numId w:val="6"/>
        </w:numPr>
        <w:spacing w:after="0" w:line="240" w:lineRule="auto"/>
        <w:rPr>
          <w:rFonts w:asciiTheme="majorHAnsi" w:hAnsiTheme="majorHAnsi" w:cs="Arial"/>
          <w:i/>
          <w:sz w:val="20"/>
        </w:rPr>
      </w:pPr>
      <w:r>
        <w:rPr>
          <w:rFonts w:asciiTheme="majorHAnsi" w:hAnsiTheme="majorHAnsi" w:cs="Arial"/>
        </w:rPr>
        <w:t xml:space="preserve">eCornell Trailblazer Award 2018 - </w:t>
      </w:r>
      <w:r w:rsidRPr="003661E7">
        <w:rPr>
          <w:rFonts w:asciiTheme="majorHAnsi" w:hAnsiTheme="majorHAnsi" w:cs="Arial"/>
          <w:i/>
        </w:rPr>
        <w:t xml:space="preserve">Business Analytics Multi-Feed Method Course Design </w:t>
      </w:r>
    </w:p>
    <w:p w14:paraId="5788D67D" w14:textId="050C1424" w:rsidR="001C2726" w:rsidRPr="00EF04B1" w:rsidRDefault="00474953" w:rsidP="00EE0698">
      <w:pPr>
        <w:numPr>
          <w:ilvl w:val="0"/>
          <w:numId w:val="6"/>
        </w:numPr>
        <w:spacing w:after="0" w:line="240" w:lineRule="auto"/>
        <w:rPr>
          <w:rFonts w:asciiTheme="majorHAnsi" w:hAnsiTheme="majorHAnsi" w:cs="Tahoma"/>
          <w:u w:val="single"/>
        </w:rPr>
      </w:pPr>
      <w:r w:rsidRPr="00EF04B1">
        <w:rPr>
          <w:rFonts w:asciiTheme="majorHAnsi" w:hAnsiTheme="majorHAnsi" w:cs="Arial"/>
        </w:rPr>
        <w:t xml:space="preserve">James J. Byrnes Award for Excellence 2018 </w:t>
      </w:r>
      <w:r w:rsidR="006E4EA8" w:rsidRPr="00EF04B1">
        <w:rPr>
          <w:rFonts w:asciiTheme="majorHAnsi" w:hAnsiTheme="majorHAnsi" w:cs="Arial"/>
        </w:rPr>
        <w:t>–</w:t>
      </w:r>
      <w:r w:rsidRPr="00EF04B1">
        <w:rPr>
          <w:rFonts w:asciiTheme="majorHAnsi" w:hAnsiTheme="majorHAnsi" w:cs="Arial"/>
        </w:rPr>
        <w:t xml:space="preserve"> </w:t>
      </w:r>
      <w:r w:rsidR="006E4EA8" w:rsidRPr="00EF04B1">
        <w:rPr>
          <w:rFonts w:asciiTheme="majorHAnsi" w:hAnsiTheme="majorHAnsi" w:cs="Arial"/>
          <w:i/>
        </w:rPr>
        <w:t>Volunteer group providing s</w:t>
      </w:r>
      <w:r w:rsidRPr="00EF04B1">
        <w:rPr>
          <w:rFonts w:asciiTheme="majorHAnsi" w:hAnsiTheme="majorHAnsi" w:cs="Arial"/>
          <w:i/>
          <w:sz w:val="20"/>
        </w:rPr>
        <w:t>ignificant contribution towards improving the quality of life for others in Tompkins County.</w:t>
      </w:r>
    </w:p>
    <w:p w14:paraId="3B6D57AF" w14:textId="43B170DF" w:rsidR="00EF04B1" w:rsidRPr="00EF04B1" w:rsidRDefault="00EF04B1" w:rsidP="00EF04B1">
      <w:pPr>
        <w:numPr>
          <w:ilvl w:val="0"/>
          <w:numId w:val="6"/>
        </w:numPr>
        <w:spacing w:after="0" w:line="240" w:lineRule="auto"/>
        <w:rPr>
          <w:rFonts w:asciiTheme="majorHAnsi" w:hAnsiTheme="majorHAnsi" w:cs="Tahoma"/>
        </w:rPr>
      </w:pPr>
      <w:r w:rsidRPr="00366E19">
        <w:rPr>
          <w:rFonts w:asciiTheme="majorHAnsi" w:hAnsiTheme="majorHAnsi" w:cs="Tahoma"/>
        </w:rPr>
        <w:t>Honored “Teacher Making a Difference” 2008</w:t>
      </w:r>
    </w:p>
    <w:p w14:paraId="0EFC1CDC" w14:textId="77777777" w:rsidR="001C2726" w:rsidRDefault="001C2726" w:rsidP="00210E8F">
      <w:pPr>
        <w:spacing w:after="0"/>
        <w:rPr>
          <w:rFonts w:asciiTheme="majorHAnsi" w:hAnsiTheme="majorHAnsi" w:cs="Tahoma"/>
          <w:u w:val="single"/>
        </w:rPr>
      </w:pPr>
    </w:p>
    <w:p w14:paraId="712B3F50" w14:textId="263C02A9" w:rsidR="00EF04B1" w:rsidRPr="002B09DB" w:rsidRDefault="0037363D" w:rsidP="00EF04B1">
      <w:pPr>
        <w:spacing w:after="0" w:line="240" w:lineRule="auto"/>
        <w:jc w:val="center"/>
        <w:rPr>
          <w:rFonts w:asciiTheme="majorHAnsi" w:hAnsiTheme="majorHAnsi" w:cs="Arial"/>
        </w:rPr>
      </w:pPr>
      <w:r>
        <w:rPr>
          <w:rFonts w:asciiTheme="majorHAnsi" w:hAnsiTheme="majorHAnsi" w:cs="Arial"/>
        </w:rPr>
        <w:t>Committees</w:t>
      </w:r>
    </w:p>
    <w:p w14:paraId="2328E6EF" w14:textId="77777777" w:rsidR="00EF04B1" w:rsidRPr="002B09DB" w:rsidRDefault="00EF04B1" w:rsidP="00EF04B1">
      <w:pPr>
        <w:spacing w:after="0" w:line="240" w:lineRule="auto"/>
        <w:rPr>
          <w:rFonts w:asciiTheme="majorHAnsi" w:hAnsiTheme="majorHAnsi" w:cs="Arial"/>
        </w:rPr>
      </w:pPr>
    </w:p>
    <w:p w14:paraId="31F6A079" w14:textId="77777777" w:rsidR="00DF1A76" w:rsidRPr="002573F7" w:rsidRDefault="00DF1A76" w:rsidP="00DF1A76">
      <w:pPr>
        <w:pStyle w:val="content1"/>
        <w:numPr>
          <w:ilvl w:val="0"/>
          <w:numId w:val="6"/>
        </w:numPr>
        <w:rPr>
          <w:rFonts w:asciiTheme="majorHAnsi" w:eastAsiaTheme="minorHAnsi" w:hAnsiTheme="majorHAnsi" w:cs="Arial"/>
        </w:rPr>
      </w:pPr>
      <w:r w:rsidRPr="002573F7">
        <w:rPr>
          <w:rFonts w:asciiTheme="majorHAnsi" w:eastAsiaTheme="minorHAnsi" w:hAnsiTheme="majorHAnsi" w:cs="Arial"/>
        </w:rPr>
        <w:t xml:space="preserve">OTIM Brown Bag Research/Teaching Events Committee Co-Chair. July 1, 2022 </w:t>
      </w:r>
      <w:r>
        <w:rPr>
          <w:rFonts w:asciiTheme="majorHAnsi" w:eastAsiaTheme="minorHAnsi" w:hAnsiTheme="majorHAnsi" w:cs="Arial"/>
        </w:rPr>
        <w:t>–</w:t>
      </w:r>
      <w:r w:rsidRPr="002573F7">
        <w:rPr>
          <w:rFonts w:asciiTheme="majorHAnsi" w:eastAsiaTheme="minorHAnsi" w:hAnsiTheme="majorHAnsi" w:cs="Arial"/>
        </w:rPr>
        <w:t xml:space="preserve"> </w:t>
      </w:r>
      <w:r>
        <w:rPr>
          <w:rFonts w:asciiTheme="majorHAnsi" w:eastAsiaTheme="minorHAnsi" w:hAnsiTheme="majorHAnsi" w:cs="Arial"/>
        </w:rPr>
        <w:t>Present</w:t>
      </w:r>
    </w:p>
    <w:p w14:paraId="5D771EB7" w14:textId="77777777" w:rsidR="00DF1A76" w:rsidRPr="002573F7" w:rsidRDefault="00DF1A76" w:rsidP="00DF1A76">
      <w:pPr>
        <w:pStyle w:val="content1"/>
        <w:numPr>
          <w:ilvl w:val="0"/>
          <w:numId w:val="6"/>
        </w:numPr>
        <w:rPr>
          <w:rFonts w:asciiTheme="majorHAnsi" w:eastAsiaTheme="minorHAnsi" w:hAnsiTheme="majorHAnsi" w:cs="Arial"/>
        </w:rPr>
      </w:pPr>
      <w:r w:rsidRPr="002573F7">
        <w:rPr>
          <w:rFonts w:asciiTheme="majorHAnsi" w:eastAsiaTheme="minorHAnsi" w:hAnsiTheme="majorHAnsi" w:cs="Arial"/>
        </w:rPr>
        <w:t xml:space="preserve">Dyson Academic Integrity Board, Member. July 1, 2022 - </w:t>
      </w:r>
      <w:r>
        <w:rPr>
          <w:rFonts w:asciiTheme="majorHAnsi" w:eastAsiaTheme="minorHAnsi" w:hAnsiTheme="majorHAnsi" w:cs="Arial"/>
        </w:rPr>
        <w:t>Present</w:t>
      </w:r>
    </w:p>
    <w:p w14:paraId="3CC07228" w14:textId="4325626D" w:rsidR="00F207A2" w:rsidRPr="002573F7" w:rsidRDefault="00F207A2" w:rsidP="00F207A2">
      <w:pPr>
        <w:pStyle w:val="content1"/>
        <w:numPr>
          <w:ilvl w:val="0"/>
          <w:numId w:val="6"/>
        </w:numPr>
        <w:rPr>
          <w:rFonts w:asciiTheme="majorHAnsi" w:eastAsiaTheme="minorHAnsi" w:hAnsiTheme="majorHAnsi" w:cs="Arial"/>
        </w:rPr>
      </w:pPr>
      <w:bookmarkStart w:id="4" w:name="_Hlk187143727"/>
      <w:r w:rsidRPr="002573F7">
        <w:rPr>
          <w:rFonts w:asciiTheme="majorHAnsi" w:eastAsiaTheme="minorHAnsi" w:hAnsiTheme="majorHAnsi" w:cs="Arial"/>
        </w:rPr>
        <w:t>Dyson A</w:t>
      </w:r>
      <w:r>
        <w:rPr>
          <w:rFonts w:asciiTheme="majorHAnsi" w:eastAsiaTheme="minorHAnsi" w:hAnsiTheme="majorHAnsi" w:cs="Arial"/>
        </w:rPr>
        <w:t>ssurance of Learning</w:t>
      </w:r>
      <w:r w:rsidRPr="002573F7">
        <w:rPr>
          <w:rFonts w:asciiTheme="majorHAnsi" w:eastAsiaTheme="minorHAnsi" w:hAnsiTheme="majorHAnsi" w:cs="Arial"/>
        </w:rPr>
        <w:t>, Member. July 1, 202</w:t>
      </w:r>
      <w:r>
        <w:rPr>
          <w:rFonts w:asciiTheme="majorHAnsi" w:eastAsiaTheme="minorHAnsi" w:hAnsiTheme="majorHAnsi" w:cs="Arial"/>
        </w:rPr>
        <w:t>4</w:t>
      </w:r>
      <w:r w:rsidRPr="002573F7">
        <w:rPr>
          <w:rFonts w:asciiTheme="majorHAnsi" w:eastAsiaTheme="minorHAnsi" w:hAnsiTheme="majorHAnsi" w:cs="Arial"/>
        </w:rPr>
        <w:t xml:space="preserve"> - </w:t>
      </w:r>
      <w:r>
        <w:rPr>
          <w:rFonts w:asciiTheme="majorHAnsi" w:eastAsiaTheme="minorHAnsi" w:hAnsiTheme="majorHAnsi" w:cs="Arial"/>
        </w:rPr>
        <w:t>Present</w:t>
      </w:r>
    </w:p>
    <w:bookmarkEnd w:id="4"/>
    <w:p w14:paraId="30FC5E7E" w14:textId="77777777" w:rsidR="00DF1A76" w:rsidRPr="002B09DB" w:rsidRDefault="00DF1A76" w:rsidP="00DF1A76">
      <w:pPr>
        <w:numPr>
          <w:ilvl w:val="0"/>
          <w:numId w:val="6"/>
        </w:numPr>
        <w:spacing w:after="0" w:line="240" w:lineRule="auto"/>
        <w:rPr>
          <w:rFonts w:asciiTheme="majorHAnsi" w:hAnsiTheme="majorHAnsi" w:cs="Arial"/>
        </w:rPr>
      </w:pPr>
      <w:r w:rsidRPr="002B09DB">
        <w:rPr>
          <w:rFonts w:asciiTheme="majorHAnsi" w:hAnsiTheme="majorHAnsi" w:cs="Arial"/>
        </w:rPr>
        <w:t xml:space="preserve">Dyson Undergraduate Studies Committee, Member. July 1, </w:t>
      </w:r>
      <w:r>
        <w:rPr>
          <w:rFonts w:asciiTheme="majorHAnsi" w:hAnsiTheme="majorHAnsi" w:cs="Arial"/>
        </w:rPr>
        <w:t>2016 - June 30, 2022</w:t>
      </w:r>
    </w:p>
    <w:p w14:paraId="5CC1E3A2" w14:textId="77777777" w:rsidR="00DF1A76" w:rsidRPr="002B09DB" w:rsidRDefault="00DF1A76" w:rsidP="00DF1A76">
      <w:pPr>
        <w:numPr>
          <w:ilvl w:val="0"/>
          <w:numId w:val="6"/>
        </w:numPr>
        <w:spacing w:after="0" w:line="240" w:lineRule="auto"/>
        <w:rPr>
          <w:rFonts w:asciiTheme="majorHAnsi" w:hAnsiTheme="majorHAnsi" w:cs="Arial"/>
        </w:rPr>
      </w:pPr>
      <w:r w:rsidRPr="002B09DB">
        <w:rPr>
          <w:rFonts w:asciiTheme="majorHAnsi" w:hAnsiTheme="majorHAnsi" w:cs="Arial"/>
        </w:rPr>
        <w:t>Dyson by Design Undergraduate Experience Committ</w:t>
      </w:r>
      <w:r>
        <w:rPr>
          <w:rFonts w:asciiTheme="majorHAnsi" w:hAnsiTheme="majorHAnsi" w:cs="Arial"/>
        </w:rPr>
        <w:t>ee, 2019 - June 30, 2022</w:t>
      </w:r>
    </w:p>
    <w:p w14:paraId="1546B238" w14:textId="77777777" w:rsidR="00DF1A76" w:rsidRPr="002B09DB" w:rsidRDefault="00DF1A76" w:rsidP="00DF1A76">
      <w:pPr>
        <w:numPr>
          <w:ilvl w:val="0"/>
          <w:numId w:val="6"/>
        </w:numPr>
        <w:spacing w:after="0" w:line="240" w:lineRule="auto"/>
        <w:rPr>
          <w:rFonts w:asciiTheme="majorHAnsi" w:hAnsiTheme="majorHAnsi" w:cs="Arial"/>
        </w:rPr>
      </w:pPr>
      <w:r w:rsidRPr="002B09DB">
        <w:rPr>
          <w:rFonts w:asciiTheme="majorHAnsi" w:hAnsiTheme="majorHAnsi" w:cs="Arial"/>
        </w:rPr>
        <w:t>Dyson Capstone Leadership Committee, Memb</w:t>
      </w:r>
      <w:r>
        <w:rPr>
          <w:rFonts w:asciiTheme="majorHAnsi" w:hAnsiTheme="majorHAnsi" w:cs="Arial"/>
        </w:rPr>
        <w:t>er. July 1, 2018 - June 30, 2022</w:t>
      </w:r>
    </w:p>
    <w:p w14:paraId="542FC531" w14:textId="77777777" w:rsidR="00DF1A76" w:rsidRPr="002B09DB" w:rsidRDefault="00DF1A76" w:rsidP="00DF1A76">
      <w:pPr>
        <w:numPr>
          <w:ilvl w:val="0"/>
          <w:numId w:val="6"/>
        </w:numPr>
        <w:spacing w:after="0" w:line="240" w:lineRule="auto"/>
        <w:rPr>
          <w:rFonts w:asciiTheme="majorHAnsi" w:hAnsiTheme="majorHAnsi" w:cs="Arial"/>
        </w:rPr>
      </w:pPr>
      <w:r w:rsidRPr="002B09DB">
        <w:rPr>
          <w:rFonts w:asciiTheme="majorHAnsi" w:hAnsiTheme="majorHAnsi" w:cs="Arial"/>
        </w:rPr>
        <w:t>Dyson Leadership Advisory Coun</w:t>
      </w:r>
      <w:r>
        <w:rPr>
          <w:rFonts w:asciiTheme="majorHAnsi" w:hAnsiTheme="majorHAnsi" w:cs="Arial"/>
        </w:rPr>
        <w:t>cil, Chair. 2019 - June 30, 2022</w:t>
      </w:r>
    </w:p>
    <w:p w14:paraId="47ACC124" w14:textId="77777777" w:rsidR="00DF1A76" w:rsidRPr="002B09DB" w:rsidRDefault="00DF1A76" w:rsidP="00DF1A76">
      <w:pPr>
        <w:numPr>
          <w:ilvl w:val="0"/>
          <w:numId w:val="6"/>
        </w:numPr>
        <w:spacing w:after="0" w:line="240" w:lineRule="auto"/>
        <w:rPr>
          <w:rFonts w:asciiTheme="majorHAnsi" w:hAnsiTheme="majorHAnsi" w:cs="Arial"/>
        </w:rPr>
      </w:pPr>
      <w:r w:rsidRPr="002B09DB">
        <w:rPr>
          <w:rFonts w:asciiTheme="majorHAnsi" w:hAnsiTheme="majorHAnsi" w:cs="Arial"/>
        </w:rPr>
        <w:t>Cornell SLEN (Student Leadership Educators Network</w:t>
      </w:r>
      <w:r>
        <w:rPr>
          <w:rFonts w:asciiTheme="majorHAnsi" w:hAnsiTheme="majorHAnsi" w:cs="Arial"/>
        </w:rPr>
        <w:t>) Committee. 2019-June 30, 2022</w:t>
      </w:r>
    </w:p>
    <w:p w14:paraId="497A61D6" w14:textId="77777777" w:rsidR="00DF1A76" w:rsidRDefault="00DF1A76" w:rsidP="00DF1A76">
      <w:pPr>
        <w:numPr>
          <w:ilvl w:val="0"/>
          <w:numId w:val="6"/>
        </w:numPr>
        <w:spacing w:after="0" w:line="240" w:lineRule="auto"/>
        <w:rPr>
          <w:rFonts w:asciiTheme="majorHAnsi" w:hAnsiTheme="majorHAnsi" w:cs="Arial"/>
        </w:rPr>
      </w:pPr>
      <w:r w:rsidRPr="002B09DB">
        <w:rPr>
          <w:rFonts w:asciiTheme="majorHAnsi" w:hAnsiTheme="majorHAnsi" w:cs="Arial"/>
        </w:rPr>
        <w:t>Cornell SLEN Steering Commi</w:t>
      </w:r>
      <w:r>
        <w:rPr>
          <w:rFonts w:asciiTheme="majorHAnsi" w:hAnsiTheme="majorHAnsi" w:cs="Arial"/>
        </w:rPr>
        <w:t>ttee. July 1, 2020-June 30, 2022</w:t>
      </w:r>
    </w:p>
    <w:p w14:paraId="77082DD3" w14:textId="77777777" w:rsidR="00DF1A76" w:rsidRPr="002B09DB" w:rsidRDefault="00DF1A76" w:rsidP="00DF1A76">
      <w:pPr>
        <w:numPr>
          <w:ilvl w:val="0"/>
          <w:numId w:val="6"/>
        </w:numPr>
        <w:spacing w:after="0" w:line="240" w:lineRule="auto"/>
        <w:rPr>
          <w:rFonts w:asciiTheme="majorHAnsi" w:hAnsiTheme="majorHAnsi" w:cs="Arial"/>
        </w:rPr>
      </w:pPr>
      <w:r w:rsidRPr="002B09DB">
        <w:rPr>
          <w:rFonts w:asciiTheme="majorHAnsi" w:hAnsiTheme="majorHAnsi" w:cs="Arial"/>
        </w:rPr>
        <w:t>CALS Leadership Advisory Committee, Member. 2019 – June 30, 2021</w:t>
      </w:r>
    </w:p>
    <w:p w14:paraId="0FD2E4C0" w14:textId="77777777" w:rsidR="00DF1A76" w:rsidRPr="002B09DB" w:rsidRDefault="00DF1A76" w:rsidP="00DF1A76">
      <w:pPr>
        <w:numPr>
          <w:ilvl w:val="0"/>
          <w:numId w:val="6"/>
        </w:numPr>
        <w:spacing w:after="0" w:line="240" w:lineRule="auto"/>
        <w:rPr>
          <w:rFonts w:asciiTheme="majorHAnsi" w:hAnsiTheme="majorHAnsi" w:cs="Arial"/>
        </w:rPr>
      </w:pPr>
      <w:r w:rsidRPr="002B09DB">
        <w:rPr>
          <w:rFonts w:asciiTheme="majorHAnsi" w:hAnsiTheme="majorHAnsi" w:cs="Arial"/>
        </w:rPr>
        <w:t>CALS College Curriculum, Chair. July 1, 2019 - June 30, 2020</w:t>
      </w:r>
    </w:p>
    <w:p w14:paraId="289E5F36" w14:textId="77777777" w:rsidR="00DF1A76" w:rsidRPr="002B09DB" w:rsidRDefault="00DF1A76" w:rsidP="00DF1A76">
      <w:pPr>
        <w:numPr>
          <w:ilvl w:val="0"/>
          <w:numId w:val="6"/>
        </w:numPr>
        <w:spacing w:after="0" w:line="240" w:lineRule="auto"/>
        <w:rPr>
          <w:rFonts w:asciiTheme="majorHAnsi" w:hAnsiTheme="majorHAnsi" w:cs="Arial"/>
        </w:rPr>
      </w:pPr>
      <w:r w:rsidRPr="002B09DB">
        <w:rPr>
          <w:rFonts w:asciiTheme="majorHAnsi" w:hAnsiTheme="majorHAnsi" w:cs="Arial"/>
        </w:rPr>
        <w:t>CALS College Curriculum, Member.  July 1, 2018 - June 30, 2020</w:t>
      </w:r>
    </w:p>
    <w:p w14:paraId="5EB75CB4" w14:textId="77777777" w:rsidR="00DF1A76" w:rsidRPr="002B09DB" w:rsidRDefault="00DF1A76" w:rsidP="00DF1A76">
      <w:pPr>
        <w:numPr>
          <w:ilvl w:val="0"/>
          <w:numId w:val="6"/>
        </w:numPr>
        <w:spacing w:after="0" w:line="240" w:lineRule="auto"/>
        <w:rPr>
          <w:rFonts w:asciiTheme="majorHAnsi" w:hAnsiTheme="majorHAnsi" w:cs="Arial"/>
        </w:rPr>
      </w:pPr>
      <w:r w:rsidRPr="002B09DB">
        <w:rPr>
          <w:rFonts w:asciiTheme="majorHAnsi" w:hAnsiTheme="majorHAnsi" w:cs="Arial"/>
        </w:rPr>
        <w:t>CALS Support of Teaching and Learning Committee, Member. July 1, 2016 - June 30, 2020</w:t>
      </w:r>
    </w:p>
    <w:p w14:paraId="3B6C472C" w14:textId="77777777" w:rsidR="00DF1A76" w:rsidRPr="002B09DB" w:rsidRDefault="00DF1A76" w:rsidP="00DF1A76">
      <w:pPr>
        <w:numPr>
          <w:ilvl w:val="0"/>
          <w:numId w:val="6"/>
        </w:numPr>
        <w:spacing w:after="0" w:line="240" w:lineRule="auto"/>
        <w:rPr>
          <w:rFonts w:asciiTheme="majorHAnsi" w:hAnsiTheme="majorHAnsi" w:cs="Arial"/>
        </w:rPr>
      </w:pPr>
      <w:r w:rsidRPr="002B09DB">
        <w:rPr>
          <w:rFonts w:asciiTheme="majorHAnsi" w:hAnsiTheme="majorHAnsi" w:cs="Arial"/>
        </w:rPr>
        <w:t>JCB Faculty Policy Committee, Chair. July 1, 2019 - June 30, 2020</w:t>
      </w:r>
    </w:p>
    <w:p w14:paraId="43F33E66" w14:textId="77777777" w:rsidR="00DF1A76" w:rsidRPr="002B09DB" w:rsidRDefault="00DF1A76" w:rsidP="00DF1A76">
      <w:pPr>
        <w:numPr>
          <w:ilvl w:val="0"/>
          <w:numId w:val="6"/>
        </w:numPr>
        <w:spacing w:after="0" w:line="240" w:lineRule="auto"/>
        <w:rPr>
          <w:rFonts w:asciiTheme="majorHAnsi" w:hAnsiTheme="majorHAnsi" w:cs="Arial"/>
        </w:rPr>
      </w:pPr>
      <w:r w:rsidRPr="002B09DB">
        <w:rPr>
          <w:rFonts w:asciiTheme="majorHAnsi" w:hAnsiTheme="majorHAnsi" w:cs="Arial"/>
        </w:rPr>
        <w:t>JCB Faculty Policy Committee, Member. July 1, 2018 - June 30, 2020</w:t>
      </w:r>
    </w:p>
    <w:p w14:paraId="65AD999B" w14:textId="77777777" w:rsidR="00DF1A76" w:rsidRPr="002B09DB" w:rsidRDefault="00DF1A76" w:rsidP="00DF1A76">
      <w:pPr>
        <w:numPr>
          <w:ilvl w:val="0"/>
          <w:numId w:val="6"/>
        </w:numPr>
        <w:spacing w:after="0" w:line="240" w:lineRule="auto"/>
        <w:rPr>
          <w:rFonts w:asciiTheme="majorHAnsi" w:hAnsiTheme="majorHAnsi" w:cs="Arial"/>
        </w:rPr>
      </w:pPr>
      <w:r w:rsidRPr="002B09DB">
        <w:rPr>
          <w:rFonts w:asciiTheme="majorHAnsi" w:hAnsiTheme="majorHAnsi" w:cs="Arial"/>
        </w:rPr>
        <w:t>JCB Educational Policy Committee, Member. July 1, 2018 - June 30, 2020</w:t>
      </w:r>
    </w:p>
    <w:p w14:paraId="41BC272C" w14:textId="77777777" w:rsidR="00EF04B1" w:rsidRDefault="00EF04B1" w:rsidP="00EF04B1">
      <w:pPr>
        <w:spacing w:after="0" w:line="240" w:lineRule="auto"/>
        <w:rPr>
          <w:rFonts w:asciiTheme="majorHAnsi" w:hAnsiTheme="majorHAnsi" w:cs="Arial"/>
        </w:rPr>
      </w:pPr>
    </w:p>
    <w:p w14:paraId="1ED98AC8" w14:textId="77777777" w:rsidR="008463A1" w:rsidRDefault="008463A1" w:rsidP="00EF04B1">
      <w:pPr>
        <w:jc w:val="center"/>
        <w:rPr>
          <w:rFonts w:asciiTheme="majorHAnsi" w:hAnsiTheme="majorHAnsi" w:cs="Arial"/>
        </w:rPr>
      </w:pPr>
    </w:p>
    <w:p w14:paraId="1A117148" w14:textId="77777777" w:rsidR="008463A1" w:rsidRDefault="008463A1" w:rsidP="00EF04B1">
      <w:pPr>
        <w:jc w:val="center"/>
        <w:rPr>
          <w:rFonts w:asciiTheme="majorHAnsi" w:hAnsiTheme="majorHAnsi" w:cs="Arial"/>
        </w:rPr>
      </w:pPr>
    </w:p>
    <w:p w14:paraId="6A37AC2E" w14:textId="1AADD6AD" w:rsidR="00EF04B1" w:rsidRPr="0082133C" w:rsidRDefault="00EF04B1" w:rsidP="00EF04B1">
      <w:pPr>
        <w:jc w:val="center"/>
        <w:rPr>
          <w:rFonts w:asciiTheme="majorHAnsi" w:hAnsiTheme="majorHAnsi" w:cs="Arial"/>
        </w:rPr>
      </w:pPr>
      <w:r w:rsidRPr="0082133C">
        <w:rPr>
          <w:rFonts w:asciiTheme="majorHAnsi" w:hAnsiTheme="majorHAnsi" w:cs="Arial"/>
        </w:rPr>
        <w:t>Curriculum Design</w:t>
      </w:r>
    </w:p>
    <w:p w14:paraId="560AD26C" w14:textId="3D60D83D" w:rsidR="00EE06FD" w:rsidRDefault="00D1021C" w:rsidP="00EF04B1">
      <w:pPr>
        <w:numPr>
          <w:ilvl w:val="0"/>
          <w:numId w:val="6"/>
        </w:numPr>
        <w:spacing w:after="0" w:line="240" w:lineRule="auto"/>
        <w:rPr>
          <w:rFonts w:asciiTheme="majorHAnsi" w:hAnsiTheme="majorHAnsi" w:cs="Arial"/>
        </w:rPr>
      </w:pPr>
      <w:r>
        <w:rPr>
          <w:rFonts w:asciiTheme="majorHAnsi" w:hAnsiTheme="majorHAnsi" w:cs="Arial"/>
        </w:rPr>
        <w:lastRenderedPageBreak/>
        <w:t>eCornell Courses</w:t>
      </w:r>
      <w:r w:rsidR="00EE06FD">
        <w:rPr>
          <w:rFonts w:asciiTheme="majorHAnsi" w:hAnsiTheme="majorHAnsi" w:cs="Arial"/>
        </w:rPr>
        <w:t xml:space="preserve"> for Hybrid Teams – </w:t>
      </w:r>
      <w:r w:rsidR="00DA0BBA" w:rsidRPr="00AB71D6">
        <w:rPr>
          <w:rFonts w:asciiTheme="majorHAnsi" w:hAnsiTheme="majorHAnsi" w:cs="Arial"/>
        </w:rPr>
        <w:t>Completed and Launched 2023</w:t>
      </w:r>
    </w:p>
    <w:p w14:paraId="74D561CF" w14:textId="4099597C" w:rsidR="00EF04B1" w:rsidRPr="0082133C" w:rsidRDefault="00EF04B1" w:rsidP="00EF04B1">
      <w:pPr>
        <w:numPr>
          <w:ilvl w:val="0"/>
          <w:numId w:val="6"/>
        </w:numPr>
        <w:spacing w:after="0" w:line="240" w:lineRule="auto"/>
        <w:rPr>
          <w:rFonts w:asciiTheme="majorHAnsi" w:hAnsiTheme="majorHAnsi" w:cs="Arial"/>
        </w:rPr>
      </w:pPr>
      <w:r w:rsidRPr="00E01B84">
        <w:rPr>
          <w:rFonts w:asciiTheme="majorHAnsi" w:hAnsiTheme="majorHAnsi" w:cs="Arial"/>
        </w:rPr>
        <w:t>Development of Business Analytics concentration for Applied Eco</w:t>
      </w:r>
      <w:r>
        <w:rPr>
          <w:rFonts w:asciiTheme="majorHAnsi" w:hAnsiTheme="majorHAnsi" w:cs="Arial"/>
        </w:rPr>
        <w:t>nomics and Management Majors</w:t>
      </w:r>
    </w:p>
    <w:p w14:paraId="39164121" w14:textId="77777777" w:rsidR="00EF04B1" w:rsidRDefault="00EF04B1" w:rsidP="00EF04B1">
      <w:pPr>
        <w:numPr>
          <w:ilvl w:val="0"/>
          <w:numId w:val="6"/>
        </w:numPr>
        <w:spacing w:after="0" w:line="240" w:lineRule="auto"/>
        <w:rPr>
          <w:rFonts w:asciiTheme="majorHAnsi" w:hAnsiTheme="majorHAnsi" w:cs="Arial"/>
        </w:rPr>
      </w:pPr>
      <w:r>
        <w:rPr>
          <w:rFonts w:asciiTheme="majorHAnsi" w:hAnsiTheme="majorHAnsi" w:cs="Arial"/>
        </w:rPr>
        <w:t>Leadership Development (AEM1700) and Leadership Capstone (AEM4700)</w:t>
      </w:r>
    </w:p>
    <w:p w14:paraId="25CD5D71" w14:textId="77907638" w:rsidR="00EF04B1" w:rsidRDefault="00EF04B1" w:rsidP="00EF04B1">
      <w:pPr>
        <w:numPr>
          <w:ilvl w:val="0"/>
          <w:numId w:val="6"/>
        </w:numPr>
        <w:spacing w:after="0" w:line="240" w:lineRule="auto"/>
        <w:rPr>
          <w:rFonts w:asciiTheme="majorHAnsi" w:hAnsiTheme="majorHAnsi" w:cs="Arial"/>
        </w:rPr>
      </w:pPr>
      <w:r>
        <w:rPr>
          <w:rFonts w:asciiTheme="majorHAnsi" w:hAnsiTheme="majorHAnsi" w:cs="Arial"/>
        </w:rPr>
        <w:t>Data Modeling (MGMT5010)-Johnson MPS in Man</w:t>
      </w:r>
      <w:r w:rsidR="00335C4E">
        <w:rPr>
          <w:rFonts w:asciiTheme="majorHAnsi" w:hAnsiTheme="majorHAnsi" w:cs="Arial"/>
        </w:rPr>
        <w:t>agement</w:t>
      </w:r>
    </w:p>
    <w:p w14:paraId="52867258" w14:textId="77777777" w:rsidR="00EF04B1" w:rsidRPr="00E01B84" w:rsidRDefault="00EF04B1" w:rsidP="00EF04B1">
      <w:pPr>
        <w:numPr>
          <w:ilvl w:val="0"/>
          <w:numId w:val="6"/>
        </w:numPr>
        <w:spacing w:after="0" w:line="240" w:lineRule="auto"/>
        <w:rPr>
          <w:rFonts w:asciiTheme="majorHAnsi" w:hAnsiTheme="majorHAnsi" w:cs="Arial"/>
        </w:rPr>
      </w:pPr>
      <w:r w:rsidRPr="00E01B84">
        <w:rPr>
          <w:rFonts w:asciiTheme="majorHAnsi" w:hAnsiTheme="majorHAnsi" w:cs="Arial"/>
        </w:rPr>
        <w:t xml:space="preserve">Explorations in Analytic Modeling (AEM3030) </w:t>
      </w:r>
    </w:p>
    <w:p w14:paraId="0ADD7FF3" w14:textId="77777777" w:rsidR="00EF04B1" w:rsidRPr="00E01B84" w:rsidRDefault="00EF04B1" w:rsidP="00EF04B1">
      <w:pPr>
        <w:numPr>
          <w:ilvl w:val="0"/>
          <w:numId w:val="6"/>
        </w:numPr>
        <w:spacing w:after="0" w:line="240" w:lineRule="auto"/>
        <w:rPr>
          <w:rFonts w:asciiTheme="majorHAnsi" w:hAnsiTheme="majorHAnsi" w:cs="Arial"/>
        </w:rPr>
      </w:pPr>
      <w:r w:rsidRPr="00E01B84">
        <w:rPr>
          <w:rFonts w:asciiTheme="majorHAnsi" w:hAnsiTheme="majorHAnsi" w:cs="Arial"/>
        </w:rPr>
        <w:t>Analytics in Organizational Behavior</w:t>
      </w:r>
      <w:r>
        <w:rPr>
          <w:rFonts w:asciiTheme="majorHAnsi" w:hAnsiTheme="majorHAnsi" w:cs="Arial"/>
        </w:rPr>
        <w:t xml:space="preserve"> (AEM4010)</w:t>
      </w:r>
      <w:r w:rsidRPr="00E01B84">
        <w:rPr>
          <w:rFonts w:asciiTheme="majorHAnsi" w:hAnsiTheme="majorHAnsi" w:cs="Arial"/>
        </w:rPr>
        <w:t xml:space="preserve"> </w:t>
      </w:r>
    </w:p>
    <w:p w14:paraId="6E8248EB" w14:textId="77777777" w:rsidR="00EF04B1" w:rsidRPr="00323944" w:rsidRDefault="00EF04B1" w:rsidP="00EF04B1">
      <w:pPr>
        <w:numPr>
          <w:ilvl w:val="0"/>
          <w:numId w:val="6"/>
        </w:numPr>
        <w:spacing w:after="0" w:line="240" w:lineRule="auto"/>
        <w:rPr>
          <w:rFonts w:asciiTheme="majorHAnsi" w:hAnsiTheme="majorHAnsi" w:cs="Arial"/>
        </w:rPr>
      </w:pPr>
      <w:r>
        <w:rPr>
          <w:rFonts w:asciiTheme="majorHAnsi" w:hAnsiTheme="majorHAnsi" w:cs="Arial"/>
        </w:rPr>
        <w:t xml:space="preserve">SCE </w:t>
      </w:r>
      <w:r w:rsidRPr="00E01B84">
        <w:rPr>
          <w:rFonts w:asciiTheme="majorHAnsi" w:hAnsiTheme="majorHAnsi" w:cs="Arial"/>
        </w:rPr>
        <w:t xml:space="preserve">Online </w:t>
      </w:r>
      <w:r>
        <w:rPr>
          <w:rFonts w:asciiTheme="majorHAnsi" w:hAnsiTheme="majorHAnsi" w:cs="Arial"/>
        </w:rPr>
        <w:t>Development and Delivery</w:t>
      </w:r>
      <w:r w:rsidRPr="00E01B84">
        <w:rPr>
          <w:rFonts w:asciiTheme="majorHAnsi" w:hAnsiTheme="majorHAnsi" w:cs="Arial"/>
        </w:rPr>
        <w:t xml:space="preserve"> </w:t>
      </w:r>
      <w:r>
        <w:rPr>
          <w:rFonts w:asciiTheme="majorHAnsi" w:hAnsiTheme="majorHAnsi" w:cs="Arial"/>
        </w:rPr>
        <w:t>(</w:t>
      </w:r>
      <w:r w:rsidRPr="00E01B84">
        <w:rPr>
          <w:rFonts w:asciiTheme="majorHAnsi" w:hAnsiTheme="majorHAnsi" w:cs="Arial"/>
        </w:rPr>
        <w:t>AEM20</w:t>
      </w:r>
      <w:r>
        <w:rPr>
          <w:rFonts w:asciiTheme="majorHAnsi" w:hAnsiTheme="majorHAnsi" w:cs="Arial"/>
        </w:rPr>
        <w:t>11)</w:t>
      </w:r>
    </w:p>
    <w:p w14:paraId="17344FB1" w14:textId="77777777" w:rsidR="00EF04B1" w:rsidRDefault="00EF04B1" w:rsidP="00EF04B1">
      <w:pPr>
        <w:numPr>
          <w:ilvl w:val="0"/>
          <w:numId w:val="6"/>
        </w:numPr>
        <w:spacing w:after="0" w:line="240" w:lineRule="auto"/>
        <w:rPr>
          <w:rFonts w:asciiTheme="majorHAnsi" w:hAnsiTheme="majorHAnsi" w:cs="Arial"/>
        </w:rPr>
      </w:pPr>
      <w:r w:rsidRPr="00D85DE5">
        <w:rPr>
          <w:rFonts w:asciiTheme="majorHAnsi" w:hAnsiTheme="majorHAnsi" w:cs="Arial"/>
        </w:rPr>
        <w:t xml:space="preserve">eCornell </w:t>
      </w:r>
      <w:r>
        <w:rPr>
          <w:rFonts w:asciiTheme="majorHAnsi" w:hAnsiTheme="majorHAnsi" w:cs="Arial"/>
        </w:rPr>
        <w:t>Spreadsheets</w:t>
      </w:r>
      <w:r w:rsidRPr="00D85DE5">
        <w:rPr>
          <w:rFonts w:asciiTheme="majorHAnsi" w:hAnsiTheme="majorHAnsi" w:cs="Arial"/>
        </w:rPr>
        <w:t xml:space="preserve"> Course Design for High School</w:t>
      </w:r>
      <w:r>
        <w:rPr>
          <w:rFonts w:asciiTheme="majorHAnsi" w:hAnsiTheme="majorHAnsi" w:cs="Arial"/>
        </w:rPr>
        <w:t xml:space="preserve"> Students</w:t>
      </w:r>
    </w:p>
    <w:p w14:paraId="4CE1F791" w14:textId="77777777" w:rsidR="00EF04B1" w:rsidRPr="00E01B84" w:rsidRDefault="00EF04B1" w:rsidP="00EF04B1">
      <w:pPr>
        <w:numPr>
          <w:ilvl w:val="0"/>
          <w:numId w:val="6"/>
        </w:numPr>
        <w:spacing w:after="0" w:line="240" w:lineRule="auto"/>
        <w:rPr>
          <w:rFonts w:asciiTheme="majorHAnsi" w:hAnsiTheme="majorHAnsi" w:cs="Arial"/>
        </w:rPr>
      </w:pPr>
      <w:r>
        <w:rPr>
          <w:rFonts w:asciiTheme="majorHAnsi" w:hAnsiTheme="majorHAnsi" w:cs="Arial"/>
        </w:rPr>
        <w:t>eCornell Certificate in Business Analytics</w:t>
      </w:r>
    </w:p>
    <w:p w14:paraId="13E34D58" w14:textId="77777777" w:rsidR="00EF04B1" w:rsidRDefault="00EF04B1" w:rsidP="00EF04B1">
      <w:pPr>
        <w:numPr>
          <w:ilvl w:val="0"/>
          <w:numId w:val="6"/>
        </w:numPr>
        <w:spacing w:after="0" w:line="240" w:lineRule="auto"/>
        <w:rPr>
          <w:rFonts w:asciiTheme="majorHAnsi" w:hAnsiTheme="majorHAnsi" w:cs="Arial"/>
        </w:rPr>
      </w:pPr>
      <w:r>
        <w:rPr>
          <w:rFonts w:asciiTheme="majorHAnsi" w:hAnsiTheme="majorHAnsi" w:cs="Arial"/>
        </w:rPr>
        <w:t>Introduction to Database Management Systems-</w:t>
      </w:r>
      <w:r w:rsidRPr="00D86A9C">
        <w:rPr>
          <w:rFonts w:asciiTheme="majorHAnsi" w:hAnsiTheme="majorHAnsi" w:cs="Arial"/>
        </w:rPr>
        <w:t xml:space="preserve"> </w:t>
      </w:r>
      <w:r>
        <w:rPr>
          <w:rFonts w:asciiTheme="majorHAnsi" w:hAnsiTheme="majorHAnsi" w:cs="Arial"/>
        </w:rPr>
        <w:t>course proposal</w:t>
      </w:r>
    </w:p>
    <w:p w14:paraId="121AF061" w14:textId="77777777" w:rsidR="00EF04B1" w:rsidRDefault="00EF04B1" w:rsidP="00EF04B1">
      <w:pPr>
        <w:numPr>
          <w:ilvl w:val="0"/>
          <w:numId w:val="6"/>
        </w:numPr>
        <w:spacing w:after="0" w:line="240" w:lineRule="auto"/>
        <w:rPr>
          <w:rFonts w:asciiTheme="majorHAnsi" w:hAnsiTheme="majorHAnsi" w:cs="Arial"/>
        </w:rPr>
      </w:pPr>
      <w:r>
        <w:rPr>
          <w:rFonts w:asciiTheme="majorHAnsi" w:hAnsiTheme="majorHAnsi" w:cs="Arial"/>
        </w:rPr>
        <w:t>Introduction to VBA/Python-course proposal</w:t>
      </w:r>
    </w:p>
    <w:p w14:paraId="2E8470B0" w14:textId="77777777" w:rsidR="00EF04B1" w:rsidRDefault="00EF04B1" w:rsidP="00EF04B1">
      <w:pPr>
        <w:numPr>
          <w:ilvl w:val="0"/>
          <w:numId w:val="6"/>
        </w:numPr>
        <w:spacing w:after="0" w:line="240" w:lineRule="auto"/>
        <w:rPr>
          <w:rFonts w:asciiTheme="majorHAnsi" w:hAnsiTheme="majorHAnsi" w:cs="Arial"/>
        </w:rPr>
      </w:pPr>
      <w:r>
        <w:rPr>
          <w:rFonts w:asciiTheme="majorHAnsi" w:hAnsiTheme="majorHAnsi" w:cs="Arial"/>
        </w:rPr>
        <w:t>CICER 2019 Data Analytics Course Summer China Exchange Program</w:t>
      </w:r>
    </w:p>
    <w:p w14:paraId="29E3D34D" w14:textId="77777777" w:rsidR="00EF04B1" w:rsidRDefault="00EF04B1" w:rsidP="00EF04B1">
      <w:pPr>
        <w:spacing w:after="0" w:line="240" w:lineRule="auto"/>
        <w:jc w:val="center"/>
        <w:rPr>
          <w:rFonts w:asciiTheme="majorHAnsi" w:hAnsiTheme="majorHAnsi" w:cs="Arial"/>
        </w:rPr>
      </w:pPr>
    </w:p>
    <w:p w14:paraId="242DEFC4" w14:textId="77777777" w:rsidR="00EF04B1" w:rsidRPr="00E01B84" w:rsidRDefault="00EF04B1" w:rsidP="00EF04B1">
      <w:pPr>
        <w:spacing w:after="0" w:line="240" w:lineRule="auto"/>
        <w:jc w:val="center"/>
        <w:rPr>
          <w:rFonts w:asciiTheme="majorHAnsi" w:hAnsiTheme="majorHAnsi" w:cs="Arial"/>
        </w:rPr>
      </w:pPr>
      <w:r w:rsidRPr="00E01B84">
        <w:rPr>
          <w:rFonts w:asciiTheme="majorHAnsi" w:hAnsiTheme="majorHAnsi" w:cs="Arial"/>
        </w:rPr>
        <w:t>Advisement</w:t>
      </w:r>
    </w:p>
    <w:p w14:paraId="1153EDED" w14:textId="77777777" w:rsidR="00EF04B1" w:rsidRDefault="00EF04B1" w:rsidP="00EF04B1">
      <w:pPr>
        <w:spacing w:after="0" w:line="240" w:lineRule="auto"/>
        <w:ind w:left="1080"/>
        <w:rPr>
          <w:rFonts w:asciiTheme="majorHAnsi" w:hAnsiTheme="majorHAnsi" w:cs="Arial"/>
        </w:rPr>
      </w:pPr>
    </w:p>
    <w:p w14:paraId="1EBE6619" w14:textId="77777777" w:rsidR="00F207A2" w:rsidRDefault="00F207A2" w:rsidP="00EF04B1">
      <w:pPr>
        <w:numPr>
          <w:ilvl w:val="1"/>
          <w:numId w:val="6"/>
        </w:numPr>
        <w:spacing w:after="0" w:line="240" w:lineRule="auto"/>
        <w:rPr>
          <w:rFonts w:asciiTheme="majorHAnsi" w:hAnsiTheme="majorHAnsi" w:cs="Arial"/>
        </w:rPr>
      </w:pPr>
      <w:r>
        <w:rPr>
          <w:rFonts w:asciiTheme="majorHAnsi" w:hAnsiTheme="majorHAnsi" w:cs="Arial"/>
        </w:rPr>
        <w:t>Faculty Colleagues</w:t>
      </w:r>
    </w:p>
    <w:p w14:paraId="5BDB47A8" w14:textId="46F0CB91" w:rsidR="00EF04B1" w:rsidRDefault="00EF04B1" w:rsidP="00EF04B1">
      <w:pPr>
        <w:numPr>
          <w:ilvl w:val="1"/>
          <w:numId w:val="6"/>
        </w:numPr>
        <w:spacing w:after="0" w:line="240" w:lineRule="auto"/>
        <w:rPr>
          <w:rFonts w:asciiTheme="majorHAnsi" w:hAnsiTheme="majorHAnsi" w:cs="Arial"/>
        </w:rPr>
      </w:pPr>
      <w:r>
        <w:rPr>
          <w:rFonts w:asciiTheme="majorHAnsi" w:hAnsiTheme="majorHAnsi" w:cs="Arial"/>
        </w:rPr>
        <w:t>Dyson Leadership Minors and Fellows</w:t>
      </w:r>
    </w:p>
    <w:p w14:paraId="0658D878" w14:textId="77777777" w:rsidR="00EF04B1" w:rsidRPr="00E01B84" w:rsidRDefault="00EF04B1" w:rsidP="00EF04B1">
      <w:pPr>
        <w:numPr>
          <w:ilvl w:val="1"/>
          <w:numId w:val="6"/>
        </w:numPr>
        <w:spacing w:after="0" w:line="240" w:lineRule="auto"/>
        <w:rPr>
          <w:rFonts w:asciiTheme="majorHAnsi" w:hAnsiTheme="majorHAnsi" w:cs="Arial"/>
        </w:rPr>
      </w:pPr>
      <w:r w:rsidRPr="00E01B84">
        <w:rPr>
          <w:rFonts w:asciiTheme="majorHAnsi" w:hAnsiTheme="majorHAnsi" w:cs="Arial"/>
        </w:rPr>
        <w:t>Teaching Assistants</w:t>
      </w:r>
    </w:p>
    <w:p w14:paraId="19751E4E" w14:textId="77777777" w:rsidR="00EF04B1" w:rsidRPr="00E01B84" w:rsidRDefault="00EF04B1" w:rsidP="00EF04B1">
      <w:pPr>
        <w:numPr>
          <w:ilvl w:val="1"/>
          <w:numId w:val="6"/>
        </w:numPr>
        <w:spacing w:after="0" w:line="240" w:lineRule="auto"/>
        <w:rPr>
          <w:rFonts w:asciiTheme="majorHAnsi" w:hAnsiTheme="majorHAnsi" w:cs="Arial"/>
        </w:rPr>
      </w:pPr>
      <w:r w:rsidRPr="00E01B84">
        <w:rPr>
          <w:rFonts w:asciiTheme="majorHAnsi" w:hAnsiTheme="majorHAnsi" w:cs="Arial"/>
        </w:rPr>
        <w:t xml:space="preserve">Students </w:t>
      </w:r>
      <w:r>
        <w:rPr>
          <w:rFonts w:asciiTheme="majorHAnsi" w:hAnsiTheme="majorHAnsi" w:cs="Arial"/>
        </w:rPr>
        <w:t>including BA Concentrators</w:t>
      </w:r>
    </w:p>
    <w:p w14:paraId="3D185E58" w14:textId="77777777" w:rsidR="00EF04B1" w:rsidRPr="00E01B84" w:rsidRDefault="00EF04B1" w:rsidP="00EF04B1">
      <w:pPr>
        <w:numPr>
          <w:ilvl w:val="1"/>
          <w:numId w:val="6"/>
        </w:numPr>
        <w:spacing w:after="0" w:line="240" w:lineRule="auto"/>
        <w:rPr>
          <w:rFonts w:asciiTheme="majorHAnsi" w:hAnsiTheme="majorHAnsi" w:cs="Arial"/>
        </w:rPr>
      </w:pPr>
      <w:r w:rsidRPr="00E01B84">
        <w:rPr>
          <w:rFonts w:asciiTheme="majorHAnsi" w:hAnsiTheme="majorHAnsi" w:cs="Arial"/>
        </w:rPr>
        <w:t>Undergraduate Research</w:t>
      </w:r>
      <w:r>
        <w:rPr>
          <w:rFonts w:asciiTheme="majorHAnsi" w:hAnsiTheme="majorHAnsi" w:cs="Arial"/>
        </w:rPr>
        <w:t xml:space="preserve"> – Leadership/</w:t>
      </w:r>
      <w:r w:rsidRPr="00E01B84">
        <w:rPr>
          <w:rFonts w:asciiTheme="majorHAnsi" w:hAnsiTheme="majorHAnsi" w:cs="Arial"/>
        </w:rPr>
        <w:t>Management</w:t>
      </w:r>
      <w:r>
        <w:rPr>
          <w:rFonts w:asciiTheme="majorHAnsi" w:hAnsiTheme="majorHAnsi" w:cs="Arial"/>
        </w:rPr>
        <w:t>/Analytics</w:t>
      </w:r>
    </w:p>
    <w:p w14:paraId="6AE81ECC" w14:textId="77777777" w:rsidR="00EF04B1" w:rsidRPr="001C39D3" w:rsidRDefault="00EF04B1" w:rsidP="00EF04B1">
      <w:pPr>
        <w:numPr>
          <w:ilvl w:val="1"/>
          <w:numId w:val="6"/>
        </w:numPr>
        <w:spacing w:after="0" w:line="240" w:lineRule="auto"/>
        <w:rPr>
          <w:rFonts w:asciiTheme="majorHAnsi" w:hAnsiTheme="majorHAnsi" w:cs="Arial"/>
          <w:u w:val="single"/>
        </w:rPr>
      </w:pPr>
      <w:r w:rsidRPr="00E01B84">
        <w:rPr>
          <w:rFonts w:asciiTheme="majorHAnsi" w:hAnsiTheme="majorHAnsi" w:cs="Arial"/>
        </w:rPr>
        <w:t>Independent Study – Course materials development/spreadsheet modeling</w:t>
      </w:r>
    </w:p>
    <w:p w14:paraId="5FD22B87" w14:textId="77777777" w:rsidR="00EF04B1" w:rsidRDefault="00EF04B1" w:rsidP="00EF04B1">
      <w:pPr>
        <w:spacing w:after="0" w:line="240" w:lineRule="auto"/>
        <w:ind w:left="720"/>
        <w:jc w:val="center"/>
        <w:rPr>
          <w:rFonts w:asciiTheme="majorHAnsi" w:hAnsiTheme="majorHAnsi" w:cs="Arial"/>
        </w:rPr>
      </w:pPr>
    </w:p>
    <w:p w14:paraId="1CDCBED3" w14:textId="77777777" w:rsidR="00EF04B1" w:rsidRDefault="00EF04B1" w:rsidP="00EF04B1">
      <w:pPr>
        <w:spacing w:after="0" w:line="240" w:lineRule="auto"/>
        <w:ind w:left="720"/>
        <w:jc w:val="center"/>
        <w:rPr>
          <w:rFonts w:asciiTheme="majorHAnsi" w:hAnsiTheme="majorHAnsi" w:cs="Arial"/>
        </w:rPr>
      </w:pPr>
      <w:r>
        <w:rPr>
          <w:rFonts w:asciiTheme="majorHAnsi" w:hAnsiTheme="majorHAnsi" w:cs="Arial"/>
        </w:rPr>
        <w:t xml:space="preserve">Internal </w:t>
      </w:r>
      <w:r w:rsidRPr="00C20FB8">
        <w:rPr>
          <w:rFonts w:asciiTheme="majorHAnsi" w:hAnsiTheme="majorHAnsi" w:cs="Arial"/>
        </w:rPr>
        <w:t>Service Activities</w:t>
      </w:r>
    </w:p>
    <w:p w14:paraId="279C4BD0" w14:textId="77777777" w:rsidR="00DA0BBA" w:rsidRPr="00AB71D6" w:rsidRDefault="00DA0BBA" w:rsidP="00DA0BBA">
      <w:pPr>
        <w:widowControl w:val="0"/>
        <w:numPr>
          <w:ilvl w:val="1"/>
          <w:numId w:val="6"/>
        </w:numPr>
        <w:autoSpaceDE w:val="0"/>
        <w:autoSpaceDN w:val="0"/>
        <w:adjustRightInd w:val="0"/>
        <w:spacing w:after="0" w:line="240" w:lineRule="auto"/>
        <w:rPr>
          <w:rFonts w:asciiTheme="majorHAnsi" w:hAnsiTheme="majorHAnsi" w:cs="Arial"/>
        </w:rPr>
      </w:pPr>
      <w:r w:rsidRPr="00AB71D6">
        <w:rPr>
          <w:rFonts w:asciiTheme="majorHAnsi" w:hAnsiTheme="majorHAnsi" w:cs="Arial"/>
        </w:rPr>
        <w:t>Dyson Curriculum Review Implementation Committee – 2023</w:t>
      </w:r>
    </w:p>
    <w:p w14:paraId="73993E6C" w14:textId="403978DB" w:rsidR="00EE06FD" w:rsidRDefault="00EE06FD" w:rsidP="00EE06FD">
      <w:pPr>
        <w:widowControl w:val="0"/>
        <w:numPr>
          <w:ilvl w:val="1"/>
          <w:numId w:val="6"/>
        </w:numPr>
        <w:autoSpaceDE w:val="0"/>
        <w:autoSpaceDN w:val="0"/>
        <w:adjustRightInd w:val="0"/>
        <w:spacing w:after="0" w:line="240" w:lineRule="auto"/>
        <w:rPr>
          <w:rFonts w:asciiTheme="majorHAnsi" w:hAnsiTheme="majorHAnsi" w:cs="Arial"/>
        </w:rPr>
      </w:pPr>
      <w:r w:rsidRPr="00EE06FD">
        <w:rPr>
          <w:rFonts w:asciiTheme="majorHAnsi" w:hAnsiTheme="majorHAnsi" w:cs="Arial"/>
        </w:rPr>
        <w:t>JCB Process and Structure Task Force</w:t>
      </w:r>
      <w:r>
        <w:rPr>
          <w:rFonts w:asciiTheme="majorHAnsi" w:hAnsiTheme="majorHAnsi" w:cs="Arial"/>
        </w:rPr>
        <w:t xml:space="preserve"> 2021</w:t>
      </w:r>
    </w:p>
    <w:p w14:paraId="42DF56C0" w14:textId="26DEAADE" w:rsidR="00335C4E" w:rsidRDefault="00335C4E" w:rsidP="00EE06FD">
      <w:pPr>
        <w:widowControl w:val="0"/>
        <w:numPr>
          <w:ilvl w:val="1"/>
          <w:numId w:val="6"/>
        </w:numPr>
        <w:autoSpaceDE w:val="0"/>
        <w:autoSpaceDN w:val="0"/>
        <w:adjustRightInd w:val="0"/>
        <w:spacing w:after="0" w:line="240" w:lineRule="auto"/>
        <w:rPr>
          <w:rFonts w:asciiTheme="majorHAnsi" w:hAnsiTheme="majorHAnsi" w:cs="Arial"/>
        </w:rPr>
      </w:pPr>
      <w:bookmarkStart w:id="5" w:name="_Hlk187143881"/>
      <w:r>
        <w:rPr>
          <w:rFonts w:asciiTheme="majorHAnsi" w:hAnsiTheme="majorHAnsi" w:cs="Arial"/>
        </w:rPr>
        <w:t>Faculty Fellow for Inclusive Excellence 2018- Present</w:t>
      </w:r>
    </w:p>
    <w:bookmarkEnd w:id="5"/>
    <w:p w14:paraId="73B2075A" w14:textId="7FEC591A" w:rsidR="00EF04B1" w:rsidRPr="00161F03" w:rsidRDefault="00EF04B1" w:rsidP="00EE06FD">
      <w:pPr>
        <w:widowControl w:val="0"/>
        <w:numPr>
          <w:ilvl w:val="1"/>
          <w:numId w:val="6"/>
        </w:numPr>
        <w:autoSpaceDE w:val="0"/>
        <w:autoSpaceDN w:val="0"/>
        <w:adjustRightInd w:val="0"/>
        <w:spacing w:after="0" w:line="240" w:lineRule="auto"/>
        <w:rPr>
          <w:rFonts w:asciiTheme="majorHAnsi" w:hAnsiTheme="majorHAnsi" w:cs="Arial"/>
        </w:rPr>
      </w:pPr>
      <w:r w:rsidRPr="00161F03">
        <w:rPr>
          <w:rFonts w:asciiTheme="majorHAnsi" w:hAnsiTheme="majorHAnsi" w:cs="Arial"/>
        </w:rPr>
        <w:t xml:space="preserve">Dyson Diversity, Equity, Inclusion, and Belonging Council – </w:t>
      </w:r>
      <w:r w:rsidR="00C9399A">
        <w:rPr>
          <w:rFonts w:asciiTheme="majorHAnsi" w:hAnsiTheme="majorHAnsi" w:cs="Arial"/>
        </w:rPr>
        <w:t>July 1, 2020-Present</w:t>
      </w:r>
    </w:p>
    <w:p w14:paraId="0FD10C9F" w14:textId="77777777" w:rsidR="00EF04B1" w:rsidRPr="00E01B84" w:rsidRDefault="00EF04B1" w:rsidP="00EF04B1">
      <w:pPr>
        <w:numPr>
          <w:ilvl w:val="1"/>
          <w:numId w:val="6"/>
        </w:numPr>
        <w:spacing w:after="0" w:line="240" w:lineRule="auto"/>
        <w:rPr>
          <w:rFonts w:asciiTheme="majorHAnsi" w:hAnsiTheme="majorHAnsi" w:cs="Arial"/>
        </w:rPr>
      </w:pPr>
      <w:r w:rsidRPr="00E01B84">
        <w:rPr>
          <w:rFonts w:asciiTheme="majorHAnsi" w:hAnsiTheme="majorHAnsi" w:cs="Arial"/>
        </w:rPr>
        <w:t>Faculty Advisor – CALS Honor Society 2016</w:t>
      </w:r>
      <w:r>
        <w:rPr>
          <w:rFonts w:asciiTheme="majorHAnsi" w:hAnsiTheme="majorHAnsi" w:cs="Arial"/>
        </w:rPr>
        <w:t>- present</w:t>
      </w:r>
    </w:p>
    <w:p w14:paraId="61DDEC3A" w14:textId="77777777" w:rsidR="00EF04B1" w:rsidRPr="00E01B84" w:rsidRDefault="00EF04B1" w:rsidP="00EF04B1">
      <w:pPr>
        <w:numPr>
          <w:ilvl w:val="1"/>
          <w:numId w:val="6"/>
        </w:numPr>
        <w:spacing w:after="0" w:line="240" w:lineRule="auto"/>
        <w:rPr>
          <w:rFonts w:asciiTheme="majorHAnsi" w:hAnsiTheme="majorHAnsi" w:cs="Arial"/>
        </w:rPr>
      </w:pPr>
      <w:r w:rsidRPr="00E01B84">
        <w:rPr>
          <w:rFonts w:asciiTheme="majorHAnsi" w:hAnsiTheme="majorHAnsi" w:cs="Arial"/>
        </w:rPr>
        <w:t xml:space="preserve">CALS Support for Teaching &amp; Learning </w:t>
      </w:r>
      <w:r>
        <w:rPr>
          <w:rFonts w:asciiTheme="majorHAnsi" w:hAnsiTheme="majorHAnsi" w:cs="Arial"/>
        </w:rPr>
        <w:t xml:space="preserve">Member </w:t>
      </w:r>
      <w:r w:rsidRPr="00E01B84">
        <w:rPr>
          <w:rFonts w:asciiTheme="majorHAnsi" w:hAnsiTheme="majorHAnsi" w:cs="Arial"/>
        </w:rPr>
        <w:t>2016</w:t>
      </w:r>
      <w:r>
        <w:rPr>
          <w:rFonts w:asciiTheme="majorHAnsi" w:hAnsiTheme="majorHAnsi" w:cs="Arial"/>
        </w:rPr>
        <w:t>-2020</w:t>
      </w:r>
    </w:p>
    <w:p w14:paraId="19BC5D51" w14:textId="10A0F387" w:rsidR="00EF04B1" w:rsidRDefault="00EF04B1" w:rsidP="00EF04B1">
      <w:pPr>
        <w:numPr>
          <w:ilvl w:val="1"/>
          <w:numId w:val="6"/>
        </w:numPr>
        <w:spacing w:after="0" w:line="240" w:lineRule="auto"/>
        <w:rPr>
          <w:rFonts w:asciiTheme="majorHAnsi" w:hAnsiTheme="majorHAnsi" w:cs="Arial"/>
        </w:rPr>
      </w:pPr>
      <w:r w:rsidRPr="00870031">
        <w:rPr>
          <w:rFonts w:asciiTheme="majorHAnsi" w:hAnsiTheme="majorHAnsi" w:cs="Arial"/>
        </w:rPr>
        <w:t>Paul Schreurs Memorial Award Committee </w:t>
      </w:r>
      <w:r>
        <w:rPr>
          <w:rFonts w:asciiTheme="majorHAnsi" w:hAnsiTheme="majorHAnsi" w:cs="Arial"/>
        </w:rPr>
        <w:t>– 2017-20</w:t>
      </w:r>
      <w:r w:rsidR="00DA0BBA">
        <w:rPr>
          <w:rFonts w:asciiTheme="majorHAnsi" w:hAnsiTheme="majorHAnsi" w:cs="Arial"/>
        </w:rPr>
        <w:t>22</w:t>
      </w:r>
    </w:p>
    <w:p w14:paraId="6A54A3A5" w14:textId="77777777" w:rsidR="00EF04B1" w:rsidRDefault="00EF04B1" w:rsidP="00EF04B1">
      <w:pPr>
        <w:numPr>
          <w:ilvl w:val="1"/>
          <w:numId w:val="6"/>
        </w:numPr>
        <w:spacing w:after="0" w:line="240" w:lineRule="auto"/>
        <w:rPr>
          <w:rFonts w:asciiTheme="majorHAnsi" w:hAnsiTheme="majorHAnsi" w:cs="Arial"/>
        </w:rPr>
      </w:pPr>
      <w:r w:rsidRPr="009E084D">
        <w:rPr>
          <w:rFonts w:asciiTheme="majorHAnsi" w:hAnsiTheme="majorHAnsi" w:cs="Arial"/>
        </w:rPr>
        <w:t>Blending Human Systems-</w:t>
      </w:r>
      <w:r>
        <w:rPr>
          <w:rFonts w:asciiTheme="majorHAnsi" w:hAnsiTheme="majorHAnsi" w:cs="Arial"/>
        </w:rPr>
        <w:t>Workshop Facilitator</w:t>
      </w:r>
      <w:r w:rsidRPr="009E084D">
        <w:rPr>
          <w:rFonts w:asciiTheme="majorHAnsi" w:hAnsiTheme="majorHAnsi" w:cs="Arial"/>
        </w:rPr>
        <w:t xml:space="preserve"> </w:t>
      </w:r>
      <w:r>
        <w:rPr>
          <w:rFonts w:asciiTheme="majorHAnsi" w:hAnsiTheme="majorHAnsi" w:cs="Arial"/>
        </w:rPr>
        <w:t xml:space="preserve">- </w:t>
      </w:r>
      <w:r w:rsidRPr="009E084D">
        <w:rPr>
          <w:rFonts w:asciiTheme="majorHAnsi" w:hAnsiTheme="majorHAnsi" w:cs="Arial"/>
        </w:rPr>
        <w:t xml:space="preserve">Cornell Inclusion Excellence Academy </w:t>
      </w:r>
    </w:p>
    <w:p w14:paraId="4C16EC20" w14:textId="77777777" w:rsidR="00EF04B1" w:rsidRDefault="00EF04B1" w:rsidP="00EF04B1">
      <w:pPr>
        <w:numPr>
          <w:ilvl w:val="1"/>
          <w:numId w:val="6"/>
        </w:numPr>
        <w:spacing w:after="0" w:line="240" w:lineRule="auto"/>
        <w:rPr>
          <w:rFonts w:asciiTheme="majorHAnsi" w:hAnsiTheme="majorHAnsi" w:cs="Arial"/>
        </w:rPr>
      </w:pPr>
      <w:r w:rsidRPr="00112E81">
        <w:rPr>
          <w:rFonts w:asciiTheme="majorHAnsi" w:hAnsiTheme="majorHAnsi" w:cs="Arial"/>
        </w:rPr>
        <w:t>Blending Human Systems-</w:t>
      </w:r>
      <w:r>
        <w:rPr>
          <w:rFonts w:asciiTheme="majorHAnsi" w:hAnsiTheme="majorHAnsi" w:cs="Arial"/>
        </w:rPr>
        <w:t>Workshop Facilitator-</w:t>
      </w:r>
      <w:r w:rsidRPr="00112E81">
        <w:rPr>
          <w:rFonts w:asciiTheme="majorHAnsi" w:hAnsiTheme="majorHAnsi" w:cs="Arial"/>
        </w:rPr>
        <w:t xml:space="preserve"> </w:t>
      </w:r>
      <w:r>
        <w:rPr>
          <w:rFonts w:asciiTheme="majorHAnsi" w:hAnsiTheme="majorHAnsi" w:cs="Arial"/>
        </w:rPr>
        <w:t>Cornell HR Seminar</w:t>
      </w:r>
    </w:p>
    <w:p w14:paraId="266D52C8" w14:textId="77777777" w:rsidR="00EF04B1" w:rsidRDefault="00EF04B1" w:rsidP="00EF04B1">
      <w:pPr>
        <w:numPr>
          <w:ilvl w:val="1"/>
          <w:numId w:val="6"/>
        </w:numPr>
        <w:spacing w:after="0" w:line="240" w:lineRule="auto"/>
        <w:rPr>
          <w:rFonts w:asciiTheme="majorHAnsi" w:hAnsiTheme="majorHAnsi" w:cs="Arial"/>
        </w:rPr>
      </w:pPr>
      <w:r w:rsidRPr="00112E81">
        <w:rPr>
          <w:rFonts w:asciiTheme="majorHAnsi" w:hAnsiTheme="majorHAnsi" w:cs="Arial"/>
        </w:rPr>
        <w:t>eCornell Women</w:t>
      </w:r>
      <w:r>
        <w:rPr>
          <w:rFonts w:asciiTheme="majorHAnsi" w:hAnsiTheme="majorHAnsi" w:cs="Arial"/>
        </w:rPr>
        <w:t xml:space="preserve"> in Entrepreneurship </w:t>
      </w:r>
      <w:r w:rsidRPr="00112E81">
        <w:rPr>
          <w:rFonts w:asciiTheme="majorHAnsi" w:hAnsiTheme="majorHAnsi" w:cs="Arial"/>
        </w:rPr>
        <w:t>Web Series</w:t>
      </w:r>
      <w:r>
        <w:rPr>
          <w:rFonts w:asciiTheme="majorHAnsi" w:hAnsiTheme="majorHAnsi" w:cs="Arial"/>
        </w:rPr>
        <w:t xml:space="preserve"> -</w:t>
      </w:r>
      <w:r w:rsidRPr="00112E81">
        <w:rPr>
          <w:rFonts w:asciiTheme="majorHAnsi" w:hAnsiTheme="majorHAnsi" w:cs="Arial"/>
        </w:rPr>
        <w:t xml:space="preserve"> </w:t>
      </w:r>
      <w:r>
        <w:rPr>
          <w:rFonts w:asciiTheme="majorHAnsi" w:hAnsiTheme="majorHAnsi" w:cs="Arial"/>
        </w:rPr>
        <w:t>Speaker Business Analytics</w:t>
      </w:r>
    </w:p>
    <w:p w14:paraId="4B0D7D40" w14:textId="77777777" w:rsidR="00EF04B1" w:rsidRDefault="00EF04B1" w:rsidP="00EF04B1">
      <w:pPr>
        <w:numPr>
          <w:ilvl w:val="1"/>
          <w:numId w:val="6"/>
        </w:numPr>
        <w:spacing w:after="0" w:line="240" w:lineRule="auto"/>
        <w:rPr>
          <w:rFonts w:asciiTheme="majorHAnsi" w:hAnsiTheme="majorHAnsi" w:cs="Arial"/>
        </w:rPr>
      </w:pPr>
      <w:r w:rsidRPr="00E01B84">
        <w:rPr>
          <w:rFonts w:asciiTheme="majorHAnsi" w:hAnsiTheme="majorHAnsi" w:cs="Arial"/>
        </w:rPr>
        <w:t>Advisor/Founder – Cornell Business Analytics Club</w:t>
      </w:r>
    </w:p>
    <w:p w14:paraId="5F8ADBBC" w14:textId="77777777" w:rsidR="00EF04B1" w:rsidRPr="00693A80" w:rsidRDefault="00EF04B1" w:rsidP="00EF04B1">
      <w:pPr>
        <w:numPr>
          <w:ilvl w:val="1"/>
          <w:numId w:val="6"/>
        </w:numPr>
        <w:spacing w:after="0" w:line="240" w:lineRule="auto"/>
        <w:rPr>
          <w:rFonts w:asciiTheme="majorHAnsi" w:hAnsiTheme="majorHAnsi" w:cs="Arial"/>
        </w:rPr>
      </w:pPr>
      <w:r w:rsidRPr="00E01B84">
        <w:rPr>
          <w:rFonts w:asciiTheme="majorHAnsi" w:hAnsiTheme="majorHAnsi" w:cs="Arial"/>
        </w:rPr>
        <w:t xml:space="preserve">Advisor/Founder – </w:t>
      </w:r>
      <w:r>
        <w:rPr>
          <w:rFonts w:asciiTheme="majorHAnsi" w:hAnsiTheme="majorHAnsi" w:cs="Arial"/>
        </w:rPr>
        <w:t>Dyson Spreadsheet Modeling Association</w:t>
      </w:r>
    </w:p>
    <w:p w14:paraId="6D1CB32E" w14:textId="77777777" w:rsidR="00EF04B1" w:rsidRPr="00E01B84" w:rsidRDefault="00EF04B1" w:rsidP="00EF04B1">
      <w:pPr>
        <w:numPr>
          <w:ilvl w:val="1"/>
          <w:numId w:val="6"/>
        </w:numPr>
        <w:spacing w:after="0" w:line="240" w:lineRule="auto"/>
        <w:rPr>
          <w:rFonts w:asciiTheme="majorHAnsi" w:hAnsiTheme="majorHAnsi" w:cs="Arial"/>
        </w:rPr>
      </w:pPr>
      <w:r w:rsidRPr="005574A3">
        <w:rPr>
          <w:rFonts w:asciiTheme="majorHAnsi" w:hAnsiTheme="majorHAnsi" w:cs="Arial"/>
        </w:rPr>
        <w:t xml:space="preserve">Center for Online Learning </w:t>
      </w:r>
      <w:r>
        <w:rPr>
          <w:rFonts w:asciiTheme="majorHAnsi" w:hAnsiTheme="majorHAnsi" w:cs="Arial"/>
        </w:rPr>
        <w:t xml:space="preserve">- Demonstration of </w:t>
      </w:r>
      <w:r w:rsidRPr="005574A3">
        <w:rPr>
          <w:rFonts w:asciiTheme="majorHAnsi" w:hAnsiTheme="majorHAnsi" w:cs="Arial"/>
        </w:rPr>
        <w:t>online tutorials in Spreadsheet Modeling</w:t>
      </w:r>
    </w:p>
    <w:p w14:paraId="0112DD88" w14:textId="77777777" w:rsidR="00EF04B1" w:rsidRDefault="00EF04B1" w:rsidP="00EF04B1">
      <w:pPr>
        <w:pStyle w:val="ListParagraph"/>
        <w:numPr>
          <w:ilvl w:val="1"/>
          <w:numId w:val="6"/>
        </w:numPr>
        <w:rPr>
          <w:rFonts w:asciiTheme="majorHAnsi" w:hAnsiTheme="majorHAnsi" w:cs="Arial"/>
          <w:sz w:val="22"/>
        </w:rPr>
      </w:pPr>
      <w:r w:rsidRPr="00E01B84">
        <w:rPr>
          <w:rFonts w:asciiTheme="majorHAnsi" w:hAnsiTheme="majorHAnsi" w:cs="Arial"/>
          <w:sz w:val="22"/>
        </w:rPr>
        <w:t>Member -Dyson Strategy Development 2016</w:t>
      </w:r>
    </w:p>
    <w:p w14:paraId="4BC95A96" w14:textId="77777777" w:rsidR="00EF04B1" w:rsidRDefault="00EF04B1" w:rsidP="00EF04B1">
      <w:pPr>
        <w:pStyle w:val="ListParagraph"/>
        <w:numPr>
          <w:ilvl w:val="1"/>
          <w:numId w:val="6"/>
        </w:numPr>
        <w:rPr>
          <w:rFonts w:asciiTheme="majorHAnsi" w:hAnsiTheme="majorHAnsi" w:cs="Arial"/>
          <w:sz w:val="22"/>
        </w:rPr>
      </w:pPr>
      <w:r>
        <w:rPr>
          <w:rFonts w:asciiTheme="majorHAnsi" w:hAnsiTheme="majorHAnsi" w:cs="Arial"/>
          <w:sz w:val="22"/>
        </w:rPr>
        <w:t>Service to Staff</w:t>
      </w:r>
    </w:p>
    <w:p w14:paraId="06A4FE78" w14:textId="77777777" w:rsidR="00EF04B1" w:rsidRDefault="00EF04B1" w:rsidP="00EF04B1">
      <w:pPr>
        <w:pStyle w:val="ListParagraph"/>
        <w:numPr>
          <w:ilvl w:val="2"/>
          <w:numId w:val="6"/>
        </w:numPr>
        <w:rPr>
          <w:rFonts w:asciiTheme="majorHAnsi" w:hAnsiTheme="majorHAnsi" w:cs="Arial"/>
          <w:sz w:val="22"/>
        </w:rPr>
      </w:pPr>
      <w:r>
        <w:rPr>
          <w:rFonts w:asciiTheme="majorHAnsi" w:hAnsiTheme="majorHAnsi" w:cs="Arial"/>
          <w:sz w:val="22"/>
        </w:rPr>
        <w:t xml:space="preserve">Assisted with </w:t>
      </w:r>
      <w:r w:rsidRPr="001C39D3">
        <w:rPr>
          <w:rFonts w:asciiTheme="majorHAnsi" w:hAnsiTheme="majorHAnsi" w:cs="Arial"/>
          <w:sz w:val="22"/>
        </w:rPr>
        <w:t xml:space="preserve">Canvas Forum for Staff </w:t>
      </w:r>
      <w:r>
        <w:rPr>
          <w:rFonts w:asciiTheme="majorHAnsi" w:hAnsiTheme="majorHAnsi" w:cs="Arial"/>
          <w:sz w:val="22"/>
        </w:rPr>
        <w:t>Education</w:t>
      </w:r>
    </w:p>
    <w:p w14:paraId="02C2F599" w14:textId="77777777" w:rsidR="00EF04B1" w:rsidRDefault="00EF04B1" w:rsidP="00EF04B1">
      <w:pPr>
        <w:pStyle w:val="ListParagraph"/>
        <w:numPr>
          <w:ilvl w:val="2"/>
          <w:numId w:val="6"/>
        </w:numPr>
        <w:rPr>
          <w:rFonts w:asciiTheme="majorHAnsi" w:hAnsiTheme="majorHAnsi" w:cs="Arial"/>
          <w:sz w:val="22"/>
        </w:rPr>
      </w:pPr>
      <w:r w:rsidRPr="001C39D3">
        <w:rPr>
          <w:rFonts w:asciiTheme="majorHAnsi" w:hAnsiTheme="majorHAnsi" w:cs="Arial"/>
          <w:sz w:val="22"/>
        </w:rPr>
        <w:t>Wom</w:t>
      </w:r>
      <w:r>
        <w:rPr>
          <w:rFonts w:asciiTheme="majorHAnsi" w:hAnsiTheme="majorHAnsi" w:cs="Arial"/>
          <w:sz w:val="22"/>
        </w:rPr>
        <w:t>en of Warren – Presenter,</w:t>
      </w:r>
      <w:r w:rsidRPr="001C39D3">
        <w:rPr>
          <w:rFonts w:asciiTheme="majorHAnsi" w:hAnsiTheme="majorHAnsi" w:cs="Arial"/>
          <w:sz w:val="22"/>
        </w:rPr>
        <w:t xml:space="preserve"> Blending Human Systems</w:t>
      </w:r>
      <w:r>
        <w:rPr>
          <w:rFonts w:asciiTheme="majorHAnsi" w:hAnsiTheme="majorHAnsi" w:cs="Arial"/>
          <w:sz w:val="22"/>
        </w:rPr>
        <w:t xml:space="preserve"> Workshop</w:t>
      </w:r>
    </w:p>
    <w:p w14:paraId="7A8BB0BF" w14:textId="77777777" w:rsidR="0037363D" w:rsidRDefault="0037363D" w:rsidP="006C04D4">
      <w:pPr>
        <w:rPr>
          <w:rFonts w:asciiTheme="majorHAnsi" w:hAnsiTheme="majorHAnsi" w:cs="Arial"/>
          <w:b/>
          <w:u w:val="single"/>
        </w:rPr>
      </w:pPr>
    </w:p>
    <w:p w14:paraId="06A155C9" w14:textId="6DD0B3B9" w:rsidR="006C04D4" w:rsidRPr="00E01B84" w:rsidRDefault="006C04D4" w:rsidP="006C04D4">
      <w:pPr>
        <w:rPr>
          <w:rFonts w:asciiTheme="majorHAnsi" w:hAnsiTheme="majorHAnsi" w:cs="Arial"/>
        </w:rPr>
      </w:pPr>
      <w:r w:rsidRPr="00E01B84">
        <w:rPr>
          <w:rFonts w:asciiTheme="majorHAnsi" w:hAnsiTheme="majorHAnsi" w:cs="Arial"/>
          <w:b/>
          <w:u w:val="single"/>
        </w:rPr>
        <w:t>Research Interests</w:t>
      </w:r>
      <w:r w:rsidRPr="00E01B84">
        <w:rPr>
          <w:rFonts w:asciiTheme="majorHAnsi" w:hAnsiTheme="majorHAnsi" w:cs="Arial"/>
        </w:rPr>
        <w:t>:</w:t>
      </w:r>
    </w:p>
    <w:p w14:paraId="0BF3F5AB" w14:textId="77777777" w:rsidR="00DA0BBA" w:rsidRDefault="00DA0BBA" w:rsidP="00DA0BBA">
      <w:pPr>
        <w:numPr>
          <w:ilvl w:val="0"/>
          <w:numId w:val="7"/>
        </w:numPr>
        <w:spacing w:after="0" w:line="240" w:lineRule="auto"/>
        <w:rPr>
          <w:rFonts w:asciiTheme="majorHAnsi" w:hAnsiTheme="majorHAnsi" w:cs="Arial"/>
        </w:rPr>
      </w:pPr>
      <w:r w:rsidRPr="00E01B84">
        <w:rPr>
          <w:rFonts w:asciiTheme="majorHAnsi" w:hAnsiTheme="majorHAnsi" w:cs="Arial"/>
        </w:rPr>
        <w:t>Business Analytics – pedagogy and curriculum development</w:t>
      </w:r>
    </w:p>
    <w:p w14:paraId="76AA6C38" w14:textId="5D467473" w:rsidR="00EF04B1" w:rsidRPr="00E01B84" w:rsidRDefault="00EF04B1" w:rsidP="00EF04B1">
      <w:pPr>
        <w:numPr>
          <w:ilvl w:val="0"/>
          <w:numId w:val="7"/>
        </w:numPr>
        <w:spacing w:after="0" w:line="240" w:lineRule="auto"/>
        <w:rPr>
          <w:rFonts w:asciiTheme="majorHAnsi" w:hAnsiTheme="majorHAnsi" w:cs="Arial"/>
        </w:rPr>
      </w:pPr>
      <w:r w:rsidRPr="00E01B84">
        <w:rPr>
          <w:rFonts w:asciiTheme="majorHAnsi" w:hAnsiTheme="majorHAnsi" w:cs="Arial"/>
        </w:rPr>
        <w:t xml:space="preserve">Leadership </w:t>
      </w:r>
      <w:r w:rsidR="00EE06FD">
        <w:rPr>
          <w:rFonts w:asciiTheme="majorHAnsi" w:hAnsiTheme="majorHAnsi" w:cs="Arial"/>
        </w:rPr>
        <w:t>and Teams</w:t>
      </w:r>
    </w:p>
    <w:p w14:paraId="5BDF467B" w14:textId="77777777" w:rsidR="00DA0BBA" w:rsidRDefault="00DA0BBA" w:rsidP="00EF04B1">
      <w:pPr>
        <w:numPr>
          <w:ilvl w:val="1"/>
          <w:numId w:val="7"/>
        </w:numPr>
        <w:spacing w:after="0" w:line="240" w:lineRule="auto"/>
        <w:rPr>
          <w:rFonts w:asciiTheme="majorHAnsi" w:hAnsiTheme="majorHAnsi" w:cs="Arial"/>
        </w:rPr>
      </w:pPr>
      <w:r>
        <w:rPr>
          <w:rFonts w:asciiTheme="majorHAnsi" w:hAnsiTheme="majorHAnsi" w:cs="Arial"/>
        </w:rPr>
        <w:t>Hybrid Work Strategy</w:t>
      </w:r>
    </w:p>
    <w:p w14:paraId="03068FEB" w14:textId="15B1AA4F" w:rsidR="00EF04B1" w:rsidRDefault="00EF04B1" w:rsidP="00EF04B1">
      <w:pPr>
        <w:numPr>
          <w:ilvl w:val="1"/>
          <w:numId w:val="7"/>
        </w:numPr>
        <w:spacing w:after="0" w:line="240" w:lineRule="auto"/>
        <w:rPr>
          <w:rFonts w:asciiTheme="majorHAnsi" w:hAnsiTheme="majorHAnsi" w:cs="Arial"/>
        </w:rPr>
      </w:pPr>
      <w:r>
        <w:rPr>
          <w:rFonts w:asciiTheme="majorHAnsi" w:hAnsiTheme="majorHAnsi" w:cs="Arial"/>
        </w:rPr>
        <w:lastRenderedPageBreak/>
        <w:t>Team Success</w:t>
      </w:r>
    </w:p>
    <w:p w14:paraId="2DCBC951" w14:textId="77777777" w:rsidR="00EF04B1" w:rsidRPr="00E01B84" w:rsidRDefault="00EF04B1" w:rsidP="00EF04B1">
      <w:pPr>
        <w:numPr>
          <w:ilvl w:val="1"/>
          <w:numId w:val="7"/>
        </w:numPr>
        <w:spacing w:after="0" w:line="240" w:lineRule="auto"/>
        <w:rPr>
          <w:rFonts w:asciiTheme="majorHAnsi" w:hAnsiTheme="majorHAnsi" w:cs="Arial"/>
        </w:rPr>
      </w:pPr>
      <w:r w:rsidRPr="00E01B84">
        <w:rPr>
          <w:rFonts w:asciiTheme="majorHAnsi" w:hAnsiTheme="majorHAnsi" w:cs="Arial"/>
        </w:rPr>
        <w:t xml:space="preserve">Influence </w:t>
      </w:r>
      <w:r>
        <w:rPr>
          <w:rFonts w:asciiTheme="majorHAnsi" w:hAnsiTheme="majorHAnsi" w:cs="Arial"/>
        </w:rPr>
        <w:t>on Teams</w:t>
      </w:r>
    </w:p>
    <w:p w14:paraId="7DF702F0" w14:textId="77777777" w:rsidR="00EF04B1" w:rsidRPr="00E01B84" w:rsidRDefault="00EF04B1" w:rsidP="00EF04B1">
      <w:pPr>
        <w:numPr>
          <w:ilvl w:val="1"/>
          <w:numId w:val="7"/>
        </w:numPr>
        <w:spacing w:after="0" w:line="240" w:lineRule="auto"/>
        <w:rPr>
          <w:rFonts w:asciiTheme="majorHAnsi" w:hAnsiTheme="majorHAnsi" w:cs="Arial"/>
        </w:rPr>
      </w:pPr>
      <w:r w:rsidRPr="00E01B84">
        <w:rPr>
          <w:rFonts w:asciiTheme="majorHAnsi" w:hAnsiTheme="majorHAnsi" w:cs="Arial"/>
        </w:rPr>
        <w:t>Intergenerational Exchange &amp; Technology</w:t>
      </w:r>
    </w:p>
    <w:p w14:paraId="0838B238" w14:textId="77777777" w:rsidR="00EF04B1" w:rsidRPr="00E01B84" w:rsidRDefault="00EF04B1" w:rsidP="00EF04B1">
      <w:pPr>
        <w:numPr>
          <w:ilvl w:val="1"/>
          <w:numId w:val="7"/>
        </w:numPr>
        <w:spacing w:after="0" w:line="276" w:lineRule="auto"/>
        <w:rPr>
          <w:rFonts w:asciiTheme="majorHAnsi" w:hAnsiTheme="majorHAnsi" w:cs="Arial"/>
        </w:rPr>
      </w:pPr>
      <w:r w:rsidRPr="00E01B84">
        <w:rPr>
          <w:rFonts w:asciiTheme="majorHAnsi" w:hAnsiTheme="majorHAnsi" w:cs="Arial"/>
        </w:rPr>
        <w:t>Team Dynamics/Leader Team Exchange</w:t>
      </w:r>
    </w:p>
    <w:p w14:paraId="2FF6F4EE" w14:textId="77777777" w:rsidR="00EF04B1" w:rsidRPr="00E01B84" w:rsidRDefault="00EF04B1" w:rsidP="00EF04B1">
      <w:pPr>
        <w:spacing w:after="0" w:line="240" w:lineRule="auto"/>
        <w:ind w:left="360"/>
        <w:rPr>
          <w:rFonts w:asciiTheme="majorHAnsi" w:hAnsiTheme="majorHAnsi" w:cs="Arial"/>
        </w:rPr>
      </w:pPr>
    </w:p>
    <w:p w14:paraId="48345D9D" w14:textId="77777777" w:rsidR="006C04D4" w:rsidRPr="00E01B84" w:rsidRDefault="006C04D4" w:rsidP="006C04D4">
      <w:pPr>
        <w:rPr>
          <w:rFonts w:asciiTheme="majorHAnsi" w:hAnsiTheme="majorHAnsi" w:cs="Arial"/>
        </w:rPr>
      </w:pPr>
      <w:r w:rsidRPr="00E01B84">
        <w:rPr>
          <w:rFonts w:asciiTheme="majorHAnsi" w:hAnsiTheme="majorHAnsi" w:cs="Arial"/>
          <w:b/>
          <w:u w:val="single"/>
        </w:rPr>
        <w:t>Publications:</w:t>
      </w:r>
    </w:p>
    <w:p w14:paraId="0AF441A2" w14:textId="2F52C8A8" w:rsidR="00DF675A" w:rsidRPr="00C378F7" w:rsidRDefault="00DF675A" w:rsidP="00DF675A">
      <w:pPr>
        <w:pStyle w:val="content3"/>
        <w:spacing w:before="240"/>
        <w:ind w:left="720" w:hanging="720"/>
        <w:rPr>
          <w:rFonts w:asciiTheme="majorHAnsi" w:hAnsiTheme="majorHAnsi"/>
          <w:noProof/>
          <w:sz w:val="22"/>
          <w:szCs w:val="22"/>
        </w:rPr>
      </w:pPr>
      <w:r w:rsidRPr="00C378F7">
        <w:rPr>
          <w:rFonts w:asciiTheme="majorHAnsi" w:hAnsiTheme="majorHAnsi"/>
          <w:noProof/>
          <w:sz w:val="22"/>
          <w:szCs w:val="22"/>
        </w:rPr>
        <w:t>Haeger, D., Lingham, T., Richley, B. (2020). Managing Leader and Member Influence in Organizations: The Impact of Exploring a Team Influence Experience Scale (TIES).  International Journal of Business and Management, 4(8), 463-470.</w:t>
      </w:r>
      <w:r>
        <w:rPr>
          <w:rFonts w:asciiTheme="majorHAnsi" w:hAnsiTheme="majorHAnsi"/>
          <w:noProof/>
          <w:sz w:val="22"/>
          <w:szCs w:val="22"/>
        </w:rPr>
        <w:t xml:space="preserve">   </w:t>
      </w:r>
      <w:r w:rsidRPr="00DF675A">
        <w:rPr>
          <w:rFonts w:asciiTheme="majorHAnsi" w:hAnsiTheme="majorHAnsi"/>
          <w:noProof/>
          <w:sz w:val="22"/>
          <w:szCs w:val="22"/>
        </w:rPr>
        <w:t>DOI: 10.24940/theijbm/2020/v8/i4/BM2004-068</w:t>
      </w:r>
      <w:r>
        <w:rPr>
          <w:rFonts w:asciiTheme="majorHAnsi" w:hAnsiTheme="majorHAnsi"/>
          <w:noProof/>
          <w:sz w:val="22"/>
          <w:szCs w:val="22"/>
        </w:rPr>
        <w:t xml:space="preserve"> </w:t>
      </w:r>
      <w:r w:rsidRPr="00C378F7">
        <w:rPr>
          <w:rFonts w:asciiTheme="majorHAnsi" w:hAnsiTheme="majorHAnsi"/>
          <w:noProof/>
          <w:sz w:val="22"/>
          <w:szCs w:val="22"/>
        </w:rPr>
        <w:t>http://www.internationaljournalcorner.com/index.php/theijbm/article/view/153280</w:t>
      </w:r>
    </w:p>
    <w:p w14:paraId="29263EEC" w14:textId="77777777" w:rsidR="00DF675A" w:rsidRPr="00627CF4" w:rsidRDefault="00DF675A" w:rsidP="00DF675A">
      <w:pPr>
        <w:pStyle w:val="link"/>
        <w:ind w:left="1440"/>
        <w:rPr>
          <w:rFonts w:ascii="Times New Roman" w:hAnsi="Times New Roman"/>
          <w:color w:val="auto"/>
        </w:rPr>
      </w:pPr>
    </w:p>
    <w:p w14:paraId="1BF822E9" w14:textId="77777777" w:rsidR="00E60341" w:rsidRDefault="00E60341" w:rsidP="00C9448A">
      <w:pPr>
        <w:pStyle w:val="EndNoteBibliography"/>
        <w:ind w:left="720" w:hanging="720"/>
        <w:rPr>
          <w:rFonts w:asciiTheme="majorHAnsi" w:hAnsiTheme="majorHAnsi" w:cs="Times New Roman"/>
        </w:rPr>
      </w:pPr>
      <w:r w:rsidRPr="00E60341">
        <w:rPr>
          <w:rFonts w:asciiTheme="majorHAnsi" w:hAnsiTheme="majorHAnsi" w:cs="Times New Roman"/>
        </w:rPr>
        <w:t>Y. Stokes, Dr. Briana Nicholson, Ph.D. Dr. Donna Haeger, Ph.D. Dr. Russell Yocum, Ed.D.</w:t>
      </w:r>
      <w:r>
        <w:rPr>
          <w:rFonts w:asciiTheme="majorHAnsi" w:hAnsiTheme="majorHAnsi" w:cs="Times New Roman"/>
        </w:rPr>
        <w:t xml:space="preserve">(2018). </w:t>
      </w:r>
      <w:r w:rsidRPr="00E60341">
        <w:rPr>
          <w:rFonts w:asciiTheme="majorHAnsi" w:hAnsiTheme="majorHAnsi" w:cs="Times New Roman"/>
        </w:rPr>
        <w:t>Technology Tool Use and Work/Life Balance Among Millennial Workers: A Correlational  Study</w:t>
      </w:r>
      <w:r>
        <w:rPr>
          <w:rFonts w:asciiTheme="majorHAnsi" w:hAnsiTheme="majorHAnsi" w:cs="Times New Roman"/>
        </w:rPr>
        <w:t>. Grand Canyon University.</w:t>
      </w:r>
    </w:p>
    <w:p w14:paraId="195FF414" w14:textId="77777777" w:rsidR="00C9448A" w:rsidRPr="00E01B84" w:rsidRDefault="00C9448A" w:rsidP="00C9448A">
      <w:pPr>
        <w:pStyle w:val="EndNoteBibliography"/>
        <w:ind w:left="720" w:hanging="720"/>
        <w:rPr>
          <w:rFonts w:asciiTheme="majorHAnsi" w:hAnsiTheme="majorHAnsi" w:cs="Times New Roman"/>
        </w:rPr>
      </w:pPr>
      <w:r>
        <w:rPr>
          <w:rFonts w:asciiTheme="majorHAnsi" w:hAnsiTheme="majorHAnsi" w:cs="Times New Roman"/>
        </w:rPr>
        <w:t>Haeger, D.</w:t>
      </w:r>
      <w:r w:rsidRPr="00E01B84">
        <w:rPr>
          <w:rFonts w:asciiTheme="majorHAnsi" w:hAnsiTheme="majorHAnsi" w:cs="Times New Roman"/>
        </w:rPr>
        <w:t xml:space="preserve"> </w:t>
      </w:r>
      <w:r>
        <w:rPr>
          <w:rFonts w:asciiTheme="majorHAnsi" w:hAnsiTheme="majorHAnsi" w:cs="Times New Roman"/>
        </w:rPr>
        <w:t xml:space="preserve">L. </w:t>
      </w:r>
      <w:r w:rsidR="00164E29" w:rsidRPr="005145B9">
        <w:rPr>
          <w:rFonts w:asciiTheme="majorHAnsi" w:hAnsiTheme="majorHAnsi" w:cs="Times New Roman"/>
        </w:rPr>
        <w:t>(</w:t>
      </w:r>
      <w:r w:rsidR="00164E29" w:rsidRPr="00E01B84">
        <w:rPr>
          <w:rFonts w:asciiTheme="majorHAnsi" w:hAnsiTheme="majorHAnsi" w:cs="Times New Roman"/>
        </w:rPr>
        <w:t>201</w:t>
      </w:r>
      <w:r w:rsidR="00164E29">
        <w:rPr>
          <w:rFonts w:asciiTheme="majorHAnsi" w:hAnsiTheme="majorHAnsi" w:cs="Times New Roman"/>
        </w:rPr>
        <w:t>7)</w:t>
      </w:r>
      <w:r w:rsidR="000C030B">
        <w:rPr>
          <w:rFonts w:asciiTheme="majorHAnsi" w:hAnsiTheme="majorHAnsi" w:cs="Times New Roman"/>
        </w:rPr>
        <w:t>.</w:t>
      </w:r>
      <w:r w:rsidR="00164E29">
        <w:rPr>
          <w:rFonts w:asciiTheme="majorHAnsi" w:hAnsiTheme="majorHAnsi" w:cs="Times New Roman"/>
        </w:rPr>
        <w:t xml:space="preserve"> </w:t>
      </w:r>
      <w:r w:rsidRPr="00C9448A">
        <w:rPr>
          <w:rFonts w:asciiTheme="majorHAnsi" w:hAnsiTheme="majorHAnsi" w:cs="Times New Roman"/>
        </w:rPr>
        <w:t>Discovering Preference and Purpose in the Integration of Digital Technology at Work:</w:t>
      </w:r>
      <w:r w:rsidR="00E84F72">
        <w:rPr>
          <w:rFonts w:asciiTheme="majorHAnsi" w:hAnsiTheme="majorHAnsi" w:cs="Times New Roman"/>
        </w:rPr>
        <w:t xml:space="preserve"> </w:t>
      </w:r>
      <w:r w:rsidRPr="00C9448A">
        <w:rPr>
          <w:rFonts w:asciiTheme="majorHAnsi" w:hAnsiTheme="majorHAnsi" w:cs="Times New Roman"/>
        </w:rPr>
        <w:t>A Scale Development and Study of Generational Differences Managing Work and Life</w:t>
      </w:r>
      <w:r w:rsidRPr="00E01B84">
        <w:rPr>
          <w:rFonts w:asciiTheme="majorHAnsi" w:hAnsiTheme="majorHAnsi" w:cs="Times New Roman"/>
        </w:rPr>
        <w:t xml:space="preserve">. </w:t>
      </w:r>
      <w:r>
        <w:rPr>
          <w:rFonts w:asciiTheme="majorHAnsi" w:hAnsiTheme="majorHAnsi" w:cs="Times New Roman"/>
        </w:rPr>
        <w:t xml:space="preserve">International </w:t>
      </w:r>
      <w:r w:rsidRPr="00E01B84">
        <w:rPr>
          <w:rFonts w:asciiTheme="majorHAnsi" w:hAnsiTheme="majorHAnsi" w:cs="Times New Roman"/>
        </w:rPr>
        <w:t xml:space="preserve">Journal of </w:t>
      </w:r>
      <w:r>
        <w:rPr>
          <w:rFonts w:asciiTheme="majorHAnsi" w:hAnsiTheme="majorHAnsi" w:cs="Times New Roman"/>
        </w:rPr>
        <w:t xml:space="preserve">Business and Management, Vol. </w:t>
      </w:r>
      <w:r w:rsidR="005145B9">
        <w:rPr>
          <w:rFonts w:asciiTheme="majorHAnsi" w:hAnsiTheme="majorHAnsi" w:cs="Times New Roman"/>
        </w:rPr>
        <w:t>5</w:t>
      </w:r>
      <w:r>
        <w:rPr>
          <w:rFonts w:asciiTheme="majorHAnsi" w:hAnsiTheme="majorHAnsi" w:cs="Times New Roman"/>
        </w:rPr>
        <w:t xml:space="preserve"> Issue</w:t>
      </w:r>
      <w:r w:rsidR="005145B9">
        <w:rPr>
          <w:rFonts w:asciiTheme="majorHAnsi" w:hAnsiTheme="majorHAnsi" w:cs="Times New Roman"/>
        </w:rPr>
        <w:t xml:space="preserve"> 10</w:t>
      </w:r>
      <w:r>
        <w:rPr>
          <w:rFonts w:asciiTheme="majorHAnsi" w:hAnsiTheme="majorHAnsi" w:cs="Times New Roman"/>
        </w:rPr>
        <w:t xml:space="preserve"> </w:t>
      </w:r>
      <w:r w:rsidRPr="00E01B84">
        <w:rPr>
          <w:rFonts w:asciiTheme="majorHAnsi" w:hAnsiTheme="majorHAnsi" w:cs="Times New Roman"/>
        </w:rPr>
        <w:t>, p</w:t>
      </w:r>
      <w:r w:rsidR="005145B9">
        <w:rPr>
          <w:rFonts w:asciiTheme="majorHAnsi" w:hAnsiTheme="majorHAnsi" w:cs="Times New Roman"/>
        </w:rPr>
        <w:t>233</w:t>
      </w:r>
      <w:r w:rsidRPr="00E01B84">
        <w:rPr>
          <w:rFonts w:asciiTheme="majorHAnsi" w:hAnsiTheme="majorHAnsi" w:cs="Times New Roman"/>
        </w:rPr>
        <w:t>-</w:t>
      </w:r>
      <w:r w:rsidR="005145B9">
        <w:rPr>
          <w:rFonts w:asciiTheme="majorHAnsi" w:hAnsiTheme="majorHAnsi" w:cs="Times New Roman"/>
        </w:rPr>
        <w:t>245</w:t>
      </w:r>
      <w:r w:rsidRPr="00E01B84">
        <w:rPr>
          <w:rFonts w:asciiTheme="majorHAnsi" w:hAnsiTheme="majorHAnsi" w:cs="Times New Roman"/>
        </w:rPr>
        <w:t xml:space="preserve">, </w:t>
      </w:r>
      <w:r w:rsidR="00164E29">
        <w:rPr>
          <w:rFonts w:asciiTheme="majorHAnsi" w:hAnsiTheme="majorHAnsi" w:cs="Times New Roman"/>
        </w:rPr>
        <w:t>(ISSN 2321–8916).</w:t>
      </w:r>
    </w:p>
    <w:p w14:paraId="112355EC" w14:textId="77777777" w:rsidR="00C77D4C" w:rsidRDefault="00C77D4C" w:rsidP="00C77D4C">
      <w:pPr>
        <w:pStyle w:val="content1"/>
        <w:ind w:left="720" w:hanging="720"/>
        <w:rPr>
          <w:rFonts w:asciiTheme="majorHAnsi" w:eastAsiaTheme="minorHAnsi" w:hAnsiTheme="majorHAnsi"/>
          <w:noProof/>
        </w:rPr>
      </w:pPr>
      <w:r w:rsidRPr="00C77D4C">
        <w:rPr>
          <w:rFonts w:asciiTheme="majorHAnsi" w:eastAsiaTheme="minorHAnsi" w:hAnsiTheme="majorHAnsi"/>
          <w:noProof/>
        </w:rPr>
        <w:t xml:space="preserve">Haeger, D., Haeger, E. (2017). Work-Life Fusion: A Guide to Freedom and Autonomy at Work (pp. 92pp). Amazon Kindle Direct Publishing. www.amazon.com/Work-Life-Fusion-Guide-Freedom-Autonomy/dp/1546562125 </w:t>
      </w:r>
    </w:p>
    <w:p w14:paraId="13A3EA1F" w14:textId="77777777" w:rsidR="00C77D4C" w:rsidRPr="00C77D4C" w:rsidRDefault="00C77D4C" w:rsidP="00C77D4C">
      <w:pPr>
        <w:pStyle w:val="content1"/>
        <w:ind w:left="720" w:hanging="720"/>
        <w:rPr>
          <w:rFonts w:asciiTheme="majorHAnsi" w:eastAsiaTheme="minorHAnsi" w:hAnsiTheme="majorHAnsi"/>
          <w:noProof/>
        </w:rPr>
      </w:pPr>
    </w:p>
    <w:p w14:paraId="12596142" w14:textId="77777777" w:rsidR="006C04D4" w:rsidRPr="00E01B84" w:rsidRDefault="00C9448A" w:rsidP="006C04D4">
      <w:pPr>
        <w:pStyle w:val="EndNoteBibliography"/>
        <w:ind w:left="720" w:hanging="720"/>
        <w:rPr>
          <w:rFonts w:asciiTheme="majorHAnsi" w:hAnsiTheme="majorHAnsi" w:cs="Times New Roman"/>
        </w:rPr>
      </w:pPr>
      <w:r>
        <w:rPr>
          <w:rFonts w:asciiTheme="majorHAnsi" w:hAnsiTheme="majorHAnsi" w:cs="Times New Roman"/>
        </w:rPr>
        <w:t>Haeger, D.L.</w:t>
      </w:r>
      <w:r w:rsidR="006C04D4" w:rsidRPr="00E01B84">
        <w:rPr>
          <w:rFonts w:asciiTheme="majorHAnsi" w:hAnsiTheme="majorHAnsi" w:cs="Times New Roman"/>
        </w:rPr>
        <w:t xml:space="preserve"> </w:t>
      </w:r>
      <w:r w:rsidR="000C030B" w:rsidRPr="00E01B84">
        <w:rPr>
          <w:rFonts w:asciiTheme="majorHAnsi" w:hAnsiTheme="majorHAnsi" w:cs="Times New Roman"/>
        </w:rPr>
        <w:t xml:space="preserve">(2016). </w:t>
      </w:r>
      <w:r w:rsidR="006C04D4" w:rsidRPr="00E01B84">
        <w:rPr>
          <w:rFonts w:asciiTheme="majorHAnsi" w:hAnsiTheme="majorHAnsi" w:cs="Times New Roman"/>
        </w:rPr>
        <w:t>Emerging Domains in the Ecology of Influence: Implications for Coaching and Management Education. Journal of Applied Business and Economics, Vol. 18 Issue 2, p72-89</w:t>
      </w:r>
      <w:r w:rsidR="000C030B">
        <w:rPr>
          <w:rFonts w:asciiTheme="majorHAnsi" w:hAnsiTheme="majorHAnsi" w:cs="Times New Roman"/>
        </w:rPr>
        <w:t>.</w:t>
      </w:r>
      <w:r w:rsidR="006C04D4" w:rsidRPr="00E01B84">
        <w:rPr>
          <w:rFonts w:asciiTheme="majorHAnsi" w:hAnsiTheme="majorHAnsi" w:cs="Times New Roman"/>
        </w:rPr>
        <w:t xml:space="preserve"> </w:t>
      </w:r>
    </w:p>
    <w:p w14:paraId="09F4EB16" w14:textId="77777777" w:rsidR="006C04D4" w:rsidRPr="00E01B84" w:rsidRDefault="006C04D4" w:rsidP="006C04D4">
      <w:pPr>
        <w:pStyle w:val="EndNoteBibliography"/>
        <w:ind w:left="720" w:hanging="720"/>
        <w:rPr>
          <w:rFonts w:asciiTheme="majorHAnsi" w:hAnsiTheme="majorHAnsi" w:cs="Times New Roman"/>
        </w:rPr>
      </w:pPr>
      <w:r w:rsidRPr="00E01B84">
        <w:rPr>
          <w:rFonts w:asciiTheme="majorHAnsi" w:hAnsiTheme="majorHAnsi" w:cs="Times New Roman"/>
        </w:rPr>
        <w:t xml:space="preserve">Crawford, A., Lyttinen, Haeger, D., K., Newmeyer, C., Gaskin, J.. (2016). Frontline Employee Role Passion and thee Impact on Service Encounters. Case Western Reserve University, Weatherhead School of Management.  </w:t>
      </w:r>
    </w:p>
    <w:p w14:paraId="13EB50C2" w14:textId="77777777" w:rsidR="000C030B" w:rsidRDefault="006C04D4" w:rsidP="006C04D4">
      <w:pPr>
        <w:pStyle w:val="EndNoteBibliography"/>
        <w:ind w:left="720" w:hanging="720"/>
        <w:rPr>
          <w:rFonts w:asciiTheme="majorHAnsi" w:hAnsiTheme="majorHAnsi" w:cs="Times New Roman"/>
        </w:rPr>
      </w:pPr>
      <w:r w:rsidRPr="00E01B84">
        <w:rPr>
          <w:rFonts w:asciiTheme="majorHAnsi" w:hAnsiTheme="majorHAnsi" w:cs="Times New Roman"/>
        </w:rPr>
        <w:fldChar w:fldCharType="begin"/>
      </w:r>
      <w:r w:rsidRPr="00E01B84">
        <w:rPr>
          <w:rFonts w:asciiTheme="majorHAnsi" w:hAnsiTheme="majorHAnsi" w:cs="Times New Roman"/>
        </w:rPr>
        <w:instrText xml:space="preserve"> ADDIN EN.REFLIST </w:instrText>
      </w:r>
      <w:r w:rsidRPr="00E01B84">
        <w:rPr>
          <w:rFonts w:asciiTheme="majorHAnsi" w:hAnsiTheme="majorHAnsi" w:cs="Times New Roman"/>
        </w:rPr>
        <w:fldChar w:fldCharType="separate"/>
      </w:r>
      <w:r w:rsidRPr="00E01B84">
        <w:rPr>
          <w:rFonts w:asciiTheme="majorHAnsi" w:hAnsiTheme="majorHAnsi" w:cs="Times New Roman"/>
        </w:rPr>
        <w:t xml:space="preserve"> Haeger, D. L., &amp; Lingham, T. (2014). A trend toward Work–Life Fusion: A multi-generational shift in technology use at work. Technological Forecasting and Social Change, 89, 316-325. </w:t>
      </w:r>
    </w:p>
    <w:p w14:paraId="4585EAEF" w14:textId="77777777" w:rsidR="006C04D4" w:rsidRPr="00E01B84" w:rsidRDefault="006C04D4" w:rsidP="006C04D4">
      <w:pPr>
        <w:pStyle w:val="EndNoteBibliography"/>
        <w:ind w:left="720" w:hanging="720"/>
        <w:rPr>
          <w:rFonts w:asciiTheme="majorHAnsi" w:hAnsiTheme="majorHAnsi" w:cs="Times New Roman"/>
        </w:rPr>
      </w:pPr>
      <w:r w:rsidRPr="00E01B84">
        <w:rPr>
          <w:rFonts w:asciiTheme="majorHAnsi" w:hAnsiTheme="majorHAnsi" w:cs="Times New Roman"/>
        </w:rPr>
        <w:t xml:space="preserve">Haeger, D. L. (2014). The Significance of Influence in Our Current Work Environment: Understanding and Exploring the Shift and Emerging Domains. Case Western Reserve University.   </w:t>
      </w:r>
    </w:p>
    <w:p w14:paraId="3D929F1A" w14:textId="77777777" w:rsidR="006C04D4" w:rsidRPr="00E01B84" w:rsidRDefault="006C04D4" w:rsidP="006C04D4">
      <w:pPr>
        <w:pStyle w:val="EndNoteBibliography"/>
        <w:ind w:left="720" w:hanging="720"/>
        <w:rPr>
          <w:rFonts w:asciiTheme="majorHAnsi" w:hAnsiTheme="majorHAnsi" w:cs="Times New Roman"/>
        </w:rPr>
      </w:pPr>
      <w:r w:rsidRPr="00E01B84">
        <w:rPr>
          <w:rFonts w:asciiTheme="majorHAnsi" w:hAnsiTheme="majorHAnsi" w:cs="Times New Roman"/>
        </w:rPr>
        <w:t xml:space="preserve">Haeger, D. L., &amp; Lingham, T. (2013). Intergenerational collisions and leadership in the 21st century. Journal of Intergenerational Relationships, 11(3), 286-303. </w:t>
      </w:r>
    </w:p>
    <w:p w14:paraId="3CEE7ED7" w14:textId="77777777" w:rsidR="006C04D4" w:rsidRPr="00E01B84" w:rsidRDefault="006C04D4" w:rsidP="006C04D4">
      <w:pPr>
        <w:pStyle w:val="EndNoteBibliography"/>
        <w:ind w:left="720" w:hanging="720"/>
        <w:rPr>
          <w:rFonts w:asciiTheme="majorHAnsi" w:hAnsiTheme="majorHAnsi" w:cs="Times New Roman"/>
        </w:rPr>
      </w:pPr>
      <w:r w:rsidRPr="00E01B84">
        <w:rPr>
          <w:rFonts w:asciiTheme="majorHAnsi" w:hAnsiTheme="majorHAnsi" w:cs="Times New Roman"/>
        </w:rPr>
        <w:fldChar w:fldCharType="end"/>
      </w:r>
      <w:r w:rsidRPr="00E01B84">
        <w:rPr>
          <w:rFonts w:asciiTheme="majorHAnsi" w:hAnsiTheme="majorHAnsi" w:cs="Times New Roman"/>
        </w:rPr>
        <w:t>Haeger, D. L. (2013). We Relied on Each Other: Journey through the Doctor of Management Program at Case Western Reserve University, Weatherhead School of Management. Case Western Reserve University.  The Practitioner Scholar Doctor of Management Blog. http://weatherhead-dm.blogspot.com/2013/05/donna-haeger-we-relied-on-each-other.html</w:t>
      </w:r>
    </w:p>
    <w:p w14:paraId="2484C224" w14:textId="77777777" w:rsidR="006C04D4" w:rsidRPr="00E01B84" w:rsidRDefault="006C04D4" w:rsidP="006C04D4">
      <w:pPr>
        <w:pStyle w:val="EndNoteBibliography"/>
        <w:ind w:left="720" w:hanging="720"/>
        <w:rPr>
          <w:rFonts w:asciiTheme="majorHAnsi" w:hAnsiTheme="majorHAnsi" w:cs="Times New Roman"/>
        </w:rPr>
      </w:pPr>
      <w:r w:rsidRPr="00E01B84">
        <w:rPr>
          <w:rFonts w:asciiTheme="majorHAnsi" w:hAnsiTheme="majorHAnsi" w:cs="Times New Roman"/>
        </w:rPr>
        <w:t xml:space="preserve">Haeger, D. L. (2012). Emerging Patterns in 21st Century Leadership: Generational Normative Collisions. Case Western Reserve University.  </w:t>
      </w:r>
    </w:p>
    <w:p w14:paraId="1418B639" w14:textId="77777777" w:rsidR="006C04D4" w:rsidRPr="00E01B84" w:rsidRDefault="006C04D4" w:rsidP="006C04D4">
      <w:pPr>
        <w:pStyle w:val="EndNoteBibliography"/>
        <w:spacing w:after="240"/>
        <w:ind w:left="720" w:hanging="720"/>
        <w:rPr>
          <w:rFonts w:asciiTheme="majorHAnsi" w:hAnsiTheme="majorHAnsi" w:cs="Times New Roman"/>
        </w:rPr>
      </w:pPr>
      <w:r w:rsidRPr="00E01B84">
        <w:rPr>
          <w:rFonts w:asciiTheme="majorHAnsi" w:hAnsiTheme="majorHAnsi" w:cs="Times New Roman"/>
        </w:rPr>
        <w:t xml:space="preserve"> Haeger, D. L.  (2012). Leading in Non-Profit Organizations - </w:t>
      </w:r>
      <w:hyperlink r:id="rId6" w:history="1">
        <w:r w:rsidRPr="00E01B84">
          <w:rPr>
            <w:rFonts w:asciiTheme="majorHAnsi" w:hAnsiTheme="majorHAnsi" w:cs="Times New Roman"/>
          </w:rPr>
          <w:t>http://lno.case.edu/articles/blending-generations-in-the-nonprofit-sector/</w:t>
        </w:r>
      </w:hyperlink>
    </w:p>
    <w:p w14:paraId="131365B4" w14:textId="77777777" w:rsidR="006C04D4" w:rsidRPr="00E01B84" w:rsidRDefault="006C04D4" w:rsidP="006C04D4">
      <w:pPr>
        <w:rPr>
          <w:rFonts w:asciiTheme="majorHAnsi" w:hAnsiTheme="majorHAnsi" w:cs="Arial"/>
          <w:b/>
          <w:u w:val="single"/>
        </w:rPr>
      </w:pPr>
      <w:r w:rsidRPr="00E01B84">
        <w:rPr>
          <w:rFonts w:asciiTheme="majorHAnsi" w:hAnsiTheme="majorHAnsi" w:cs="Arial"/>
          <w:b/>
          <w:u w:val="single"/>
        </w:rPr>
        <w:t>Working Papers:</w:t>
      </w:r>
    </w:p>
    <w:p w14:paraId="5FAEB352" w14:textId="77777777" w:rsidR="00EF04B1" w:rsidRPr="00E01B84" w:rsidRDefault="00EF04B1" w:rsidP="00EF04B1">
      <w:pPr>
        <w:pStyle w:val="EndNoteBibliography"/>
        <w:ind w:left="720" w:hanging="720"/>
        <w:rPr>
          <w:rFonts w:asciiTheme="majorHAnsi" w:hAnsiTheme="majorHAnsi" w:cs="Times New Roman"/>
        </w:rPr>
      </w:pPr>
      <w:r w:rsidRPr="00E01B84">
        <w:rPr>
          <w:rFonts w:asciiTheme="majorHAnsi" w:hAnsiTheme="majorHAnsi" w:cs="Times New Roman"/>
        </w:rPr>
        <w:lastRenderedPageBreak/>
        <w:t>Haeger, D.</w:t>
      </w:r>
      <w:r>
        <w:rPr>
          <w:rFonts w:asciiTheme="majorHAnsi" w:hAnsiTheme="majorHAnsi" w:cs="Times New Roman"/>
        </w:rPr>
        <w:t>L.</w:t>
      </w:r>
      <w:r w:rsidRPr="00E01B84">
        <w:rPr>
          <w:rFonts w:asciiTheme="majorHAnsi" w:hAnsiTheme="majorHAnsi" w:cs="Times New Roman"/>
        </w:rPr>
        <w:t xml:space="preserve">, </w:t>
      </w:r>
      <w:r>
        <w:rPr>
          <w:rFonts w:asciiTheme="majorHAnsi" w:hAnsiTheme="majorHAnsi" w:cs="Times New Roman"/>
        </w:rPr>
        <w:t>Measuring Perceived Team Success</w:t>
      </w:r>
      <w:r w:rsidRPr="00E01B84">
        <w:rPr>
          <w:rFonts w:asciiTheme="majorHAnsi" w:hAnsiTheme="majorHAnsi" w:cs="Times New Roman"/>
        </w:rPr>
        <w:t>:  Scale Development, Validation, and Impact Analysis</w:t>
      </w:r>
    </w:p>
    <w:p w14:paraId="4C223438" w14:textId="77777777" w:rsidR="00EF04B1" w:rsidRPr="00E01B84" w:rsidRDefault="00EF04B1" w:rsidP="00EF04B1">
      <w:pPr>
        <w:pStyle w:val="EndNoteBibliography"/>
        <w:ind w:left="720"/>
        <w:rPr>
          <w:rFonts w:asciiTheme="majorHAnsi" w:hAnsiTheme="majorHAnsi" w:cs="Times New Roman"/>
          <w:i/>
        </w:rPr>
      </w:pPr>
      <w:r w:rsidRPr="00E01B84">
        <w:rPr>
          <w:rFonts w:asciiTheme="majorHAnsi" w:hAnsiTheme="majorHAnsi" w:cs="Times New Roman"/>
          <w:i/>
        </w:rPr>
        <w:t xml:space="preserve">The intent of this study is to understand </w:t>
      </w:r>
      <w:r>
        <w:rPr>
          <w:rFonts w:asciiTheme="majorHAnsi" w:hAnsiTheme="majorHAnsi" w:cs="Times New Roman"/>
          <w:i/>
        </w:rPr>
        <w:t>how team membership and perceived success is experienced by members.</w:t>
      </w:r>
    </w:p>
    <w:p w14:paraId="573A239B" w14:textId="77777777" w:rsidR="00EF04B1" w:rsidRPr="00E01B84" w:rsidRDefault="00EF04B1" w:rsidP="00EF04B1">
      <w:pPr>
        <w:pStyle w:val="EndNoteBibliography"/>
        <w:spacing w:after="0"/>
        <w:ind w:left="720"/>
        <w:rPr>
          <w:rFonts w:asciiTheme="majorHAnsi" w:hAnsiTheme="majorHAnsi" w:cs="Times New Roman"/>
        </w:rPr>
      </w:pPr>
      <w:r>
        <w:rPr>
          <w:rFonts w:asciiTheme="majorHAnsi" w:hAnsiTheme="majorHAnsi" w:cs="Times New Roman"/>
        </w:rPr>
        <w:t>Status: Write up in process. Multivariate Analysis in process.</w:t>
      </w:r>
    </w:p>
    <w:p w14:paraId="6C74D449" w14:textId="77777777" w:rsidR="00EF04B1" w:rsidRDefault="00EF04B1" w:rsidP="00EF04B1">
      <w:pPr>
        <w:pStyle w:val="EndNoteBibliography"/>
        <w:ind w:left="720"/>
        <w:rPr>
          <w:rFonts w:asciiTheme="majorHAnsi" w:hAnsiTheme="majorHAnsi" w:cs="Times New Roman"/>
        </w:rPr>
      </w:pPr>
      <w:r w:rsidRPr="00E01B84">
        <w:rPr>
          <w:rFonts w:asciiTheme="majorHAnsi" w:hAnsiTheme="majorHAnsi" w:cs="Times New Roman"/>
        </w:rPr>
        <w:t xml:space="preserve">Target Journal: </w:t>
      </w:r>
      <w:r>
        <w:rPr>
          <w:rFonts w:asciiTheme="majorHAnsi" w:hAnsiTheme="majorHAnsi" w:cs="Times New Roman"/>
        </w:rPr>
        <w:t>The Learning Organization Journal</w:t>
      </w:r>
    </w:p>
    <w:p w14:paraId="499C77C5" w14:textId="6499F211" w:rsidR="006C04D4" w:rsidRPr="00E01B84" w:rsidRDefault="00EF04B1" w:rsidP="006C04D4">
      <w:pPr>
        <w:rPr>
          <w:rFonts w:asciiTheme="majorHAnsi" w:hAnsiTheme="majorHAnsi" w:cs="Arial"/>
          <w:b/>
          <w:u w:val="single"/>
        </w:rPr>
      </w:pPr>
      <w:r>
        <w:rPr>
          <w:rFonts w:asciiTheme="majorHAnsi" w:hAnsiTheme="majorHAnsi" w:cs="Arial"/>
          <w:b/>
          <w:u w:val="single"/>
        </w:rPr>
        <w:t xml:space="preserve">Recent </w:t>
      </w:r>
      <w:r w:rsidR="006C04D4" w:rsidRPr="00E01B84">
        <w:rPr>
          <w:rFonts w:asciiTheme="majorHAnsi" w:hAnsiTheme="majorHAnsi" w:cs="Arial"/>
          <w:b/>
          <w:u w:val="single"/>
        </w:rPr>
        <w:t>Research Presentations</w:t>
      </w:r>
      <w:r w:rsidR="00EA3647">
        <w:rPr>
          <w:rFonts w:asciiTheme="majorHAnsi" w:hAnsiTheme="majorHAnsi" w:cs="Arial"/>
          <w:b/>
          <w:u w:val="single"/>
        </w:rPr>
        <w:t xml:space="preserve"> and Pr</w:t>
      </w:r>
      <w:r w:rsidR="007C3C7C">
        <w:rPr>
          <w:rFonts w:asciiTheme="majorHAnsi" w:hAnsiTheme="majorHAnsi" w:cs="Arial"/>
          <w:b/>
          <w:u w:val="single"/>
        </w:rPr>
        <w:t>ofessional Development Workshop Delivery</w:t>
      </w:r>
      <w:r w:rsidR="006C04D4" w:rsidRPr="00E01B84">
        <w:rPr>
          <w:rFonts w:asciiTheme="majorHAnsi" w:hAnsiTheme="majorHAnsi" w:cs="Arial"/>
          <w:b/>
          <w:u w:val="single"/>
        </w:rPr>
        <w:t>:</w:t>
      </w:r>
    </w:p>
    <w:p w14:paraId="081F8CC3" w14:textId="77777777" w:rsidR="00CE6D5B" w:rsidRDefault="00CE6D5B" w:rsidP="00882F50">
      <w:pPr>
        <w:pStyle w:val="ListParagraph"/>
        <w:numPr>
          <w:ilvl w:val="0"/>
          <w:numId w:val="12"/>
        </w:numPr>
        <w:rPr>
          <w:rFonts w:asciiTheme="majorHAnsi" w:eastAsiaTheme="minorHAnsi" w:hAnsiTheme="majorHAnsi" w:cs="Arial"/>
          <w:sz w:val="22"/>
          <w:szCs w:val="22"/>
        </w:rPr>
      </w:pPr>
      <w:r w:rsidRPr="00F23453">
        <w:rPr>
          <w:rFonts w:asciiTheme="majorHAnsi" w:eastAsiaTheme="minorHAnsi" w:hAnsiTheme="majorHAnsi" w:cs="Arial"/>
          <w:sz w:val="22"/>
          <w:szCs w:val="22"/>
        </w:rPr>
        <w:t>International Leadership Association – Roundtable, Hybrid Work Models: A Framework for Cultivating Leaders who Thrive (2023)</w:t>
      </w:r>
    </w:p>
    <w:p w14:paraId="5E4310B2" w14:textId="202009AA" w:rsidR="00882F50" w:rsidRDefault="00882F50" w:rsidP="00882F50">
      <w:pPr>
        <w:pStyle w:val="ListParagraph"/>
        <w:numPr>
          <w:ilvl w:val="0"/>
          <w:numId w:val="12"/>
        </w:numPr>
        <w:rPr>
          <w:rFonts w:asciiTheme="majorHAnsi" w:eastAsiaTheme="minorHAnsi" w:hAnsiTheme="majorHAnsi" w:cs="Arial"/>
          <w:sz w:val="22"/>
          <w:szCs w:val="22"/>
        </w:rPr>
      </w:pPr>
      <w:proofErr w:type="spellStart"/>
      <w:r w:rsidRPr="009548B5">
        <w:rPr>
          <w:rFonts w:asciiTheme="majorHAnsi" w:eastAsiaTheme="minorHAnsi" w:hAnsiTheme="majorHAnsi" w:cs="Arial"/>
          <w:sz w:val="22"/>
          <w:szCs w:val="22"/>
        </w:rPr>
        <w:t>INSciTS</w:t>
      </w:r>
      <w:proofErr w:type="spellEnd"/>
      <w:r w:rsidRPr="009548B5">
        <w:rPr>
          <w:rFonts w:asciiTheme="majorHAnsi" w:eastAsiaTheme="minorHAnsi" w:hAnsiTheme="majorHAnsi" w:cs="Arial"/>
          <w:sz w:val="22"/>
          <w:szCs w:val="22"/>
        </w:rPr>
        <w:t xml:space="preserve"> Conference</w:t>
      </w:r>
      <w:r>
        <w:rPr>
          <w:rFonts w:asciiTheme="majorHAnsi" w:eastAsiaTheme="minorHAnsi" w:hAnsiTheme="majorHAnsi" w:cs="Arial"/>
          <w:sz w:val="22"/>
          <w:szCs w:val="22"/>
        </w:rPr>
        <w:t>, Presenter, The</w:t>
      </w:r>
      <w:r w:rsidRPr="009548B5">
        <w:rPr>
          <w:rFonts w:asciiTheme="majorHAnsi" w:eastAsiaTheme="minorHAnsi" w:hAnsiTheme="majorHAnsi" w:cs="Arial"/>
          <w:sz w:val="22"/>
          <w:szCs w:val="22"/>
        </w:rPr>
        <w:t xml:space="preserve"> Medi</w:t>
      </w:r>
      <w:r>
        <w:rPr>
          <w:rFonts w:asciiTheme="majorHAnsi" w:eastAsiaTheme="minorHAnsi" w:hAnsiTheme="majorHAnsi" w:cs="Arial"/>
          <w:sz w:val="22"/>
          <w:szCs w:val="22"/>
        </w:rPr>
        <w:t>ating Effect of Team Experience (2022)</w:t>
      </w:r>
    </w:p>
    <w:p w14:paraId="59D115BD" w14:textId="6B8C025A" w:rsidR="00EF04B1" w:rsidRPr="00F13314" w:rsidRDefault="00EF04B1" w:rsidP="00EF04B1">
      <w:pPr>
        <w:pStyle w:val="ListParagraph"/>
        <w:numPr>
          <w:ilvl w:val="0"/>
          <w:numId w:val="12"/>
        </w:numPr>
        <w:rPr>
          <w:rFonts w:asciiTheme="majorHAnsi" w:eastAsiaTheme="minorHAnsi" w:hAnsiTheme="majorHAnsi" w:cs="Arial"/>
          <w:sz w:val="22"/>
          <w:szCs w:val="22"/>
        </w:rPr>
      </w:pPr>
      <w:r w:rsidRPr="00F13314">
        <w:rPr>
          <w:rFonts w:asciiTheme="majorHAnsi" w:eastAsiaTheme="minorHAnsi" w:hAnsiTheme="majorHAnsi" w:cs="Arial"/>
          <w:sz w:val="22"/>
          <w:szCs w:val="22"/>
        </w:rPr>
        <w:t>Asso</w:t>
      </w:r>
      <w:r>
        <w:rPr>
          <w:rFonts w:asciiTheme="majorHAnsi" w:eastAsiaTheme="minorHAnsi" w:hAnsiTheme="majorHAnsi" w:cs="Arial"/>
          <w:sz w:val="22"/>
          <w:szCs w:val="22"/>
        </w:rPr>
        <w:t>ciation of Leadership Educators W</w:t>
      </w:r>
      <w:r w:rsidRPr="00F13314">
        <w:rPr>
          <w:rFonts w:asciiTheme="majorHAnsi" w:eastAsiaTheme="minorHAnsi" w:hAnsiTheme="majorHAnsi" w:cs="Arial"/>
          <w:sz w:val="22"/>
          <w:szCs w:val="22"/>
        </w:rPr>
        <w:t>orkshop Facilitator</w:t>
      </w:r>
      <w:r>
        <w:rPr>
          <w:rFonts w:asciiTheme="majorHAnsi" w:eastAsiaTheme="minorHAnsi" w:hAnsiTheme="majorHAnsi" w:cs="Arial"/>
          <w:sz w:val="22"/>
          <w:szCs w:val="22"/>
        </w:rPr>
        <w:t>, B</w:t>
      </w:r>
      <w:r w:rsidRPr="00F13314">
        <w:rPr>
          <w:rFonts w:asciiTheme="majorHAnsi" w:eastAsiaTheme="minorHAnsi" w:hAnsiTheme="majorHAnsi" w:cs="Arial"/>
          <w:sz w:val="22"/>
          <w:szCs w:val="22"/>
        </w:rPr>
        <w:t>lending Human Systems</w:t>
      </w:r>
      <w:r>
        <w:rPr>
          <w:rFonts w:asciiTheme="majorHAnsi" w:eastAsiaTheme="minorHAnsi" w:hAnsiTheme="majorHAnsi" w:cs="Arial"/>
          <w:sz w:val="22"/>
          <w:szCs w:val="22"/>
        </w:rPr>
        <w:t xml:space="preserve"> (</w:t>
      </w:r>
      <w:r w:rsidRPr="00F13314">
        <w:rPr>
          <w:rFonts w:asciiTheme="majorHAnsi" w:eastAsiaTheme="minorHAnsi" w:hAnsiTheme="majorHAnsi" w:cs="Arial"/>
          <w:sz w:val="22"/>
          <w:szCs w:val="22"/>
        </w:rPr>
        <w:t>2020</w:t>
      </w:r>
      <w:r>
        <w:rPr>
          <w:rFonts w:asciiTheme="majorHAnsi" w:eastAsiaTheme="minorHAnsi" w:hAnsiTheme="majorHAnsi" w:cs="Arial"/>
          <w:sz w:val="22"/>
          <w:szCs w:val="22"/>
        </w:rPr>
        <w:t>)</w:t>
      </w:r>
      <w:r w:rsidRPr="00F13314">
        <w:rPr>
          <w:rFonts w:asciiTheme="majorHAnsi" w:eastAsiaTheme="minorHAnsi" w:hAnsiTheme="majorHAnsi" w:cs="Arial"/>
          <w:sz w:val="22"/>
          <w:szCs w:val="22"/>
        </w:rPr>
        <w:tab/>
      </w:r>
    </w:p>
    <w:p w14:paraId="453BD1D8" w14:textId="77777777" w:rsidR="00EF04B1" w:rsidRPr="00F13314" w:rsidRDefault="00EF04B1" w:rsidP="00EF04B1">
      <w:pPr>
        <w:pStyle w:val="ListParagraph"/>
        <w:numPr>
          <w:ilvl w:val="0"/>
          <w:numId w:val="12"/>
        </w:numPr>
        <w:rPr>
          <w:rFonts w:asciiTheme="majorHAnsi" w:eastAsiaTheme="minorHAnsi" w:hAnsiTheme="majorHAnsi" w:cs="Arial"/>
          <w:sz w:val="22"/>
          <w:szCs w:val="22"/>
        </w:rPr>
      </w:pPr>
      <w:r w:rsidRPr="00F13314">
        <w:rPr>
          <w:rFonts w:asciiTheme="majorHAnsi" w:eastAsiaTheme="minorHAnsi" w:hAnsiTheme="majorHAnsi" w:cs="Arial"/>
          <w:sz w:val="22"/>
          <w:szCs w:val="22"/>
        </w:rPr>
        <w:t>Association of Leadership Educators Roundtable Presenter</w:t>
      </w:r>
      <w:r>
        <w:rPr>
          <w:rFonts w:asciiTheme="majorHAnsi" w:eastAsiaTheme="minorHAnsi" w:hAnsiTheme="majorHAnsi" w:cs="Arial"/>
          <w:sz w:val="22"/>
          <w:szCs w:val="22"/>
        </w:rPr>
        <w:t>, Leadership and Analytics(</w:t>
      </w:r>
      <w:r w:rsidRPr="00F13314">
        <w:rPr>
          <w:rFonts w:asciiTheme="majorHAnsi" w:eastAsiaTheme="minorHAnsi" w:hAnsiTheme="majorHAnsi" w:cs="Arial"/>
          <w:sz w:val="22"/>
          <w:szCs w:val="22"/>
        </w:rPr>
        <w:t>2020</w:t>
      </w:r>
      <w:r>
        <w:rPr>
          <w:rFonts w:asciiTheme="majorHAnsi" w:eastAsiaTheme="minorHAnsi" w:hAnsiTheme="majorHAnsi" w:cs="Arial"/>
          <w:sz w:val="22"/>
          <w:szCs w:val="22"/>
        </w:rPr>
        <w:t>)</w:t>
      </w:r>
      <w:r w:rsidRPr="00F13314">
        <w:rPr>
          <w:rFonts w:asciiTheme="majorHAnsi" w:eastAsiaTheme="minorHAnsi" w:hAnsiTheme="majorHAnsi" w:cs="Arial"/>
          <w:sz w:val="22"/>
          <w:szCs w:val="22"/>
        </w:rPr>
        <w:tab/>
      </w:r>
    </w:p>
    <w:p w14:paraId="22EE31AC" w14:textId="77777777" w:rsidR="00EF04B1" w:rsidRDefault="00EF04B1" w:rsidP="00EF04B1">
      <w:pPr>
        <w:pStyle w:val="ListParagraph"/>
        <w:numPr>
          <w:ilvl w:val="0"/>
          <w:numId w:val="12"/>
        </w:numPr>
        <w:rPr>
          <w:rFonts w:asciiTheme="majorHAnsi" w:eastAsiaTheme="minorHAnsi" w:hAnsiTheme="majorHAnsi" w:cs="Arial"/>
          <w:sz w:val="22"/>
          <w:szCs w:val="22"/>
        </w:rPr>
      </w:pPr>
      <w:r w:rsidRPr="00F13314">
        <w:rPr>
          <w:rFonts w:asciiTheme="majorHAnsi" w:eastAsiaTheme="minorHAnsi" w:hAnsiTheme="majorHAnsi" w:cs="Arial"/>
          <w:sz w:val="22"/>
          <w:szCs w:val="22"/>
        </w:rPr>
        <w:t>International Leadership Association – Roundtable</w:t>
      </w:r>
      <w:r>
        <w:rPr>
          <w:rFonts w:asciiTheme="majorHAnsi" w:eastAsiaTheme="minorHAnsi" w:hAnsiTheme="majorHAnsi" w:cs="Arial"/>
          <w:sz w:val="22"/>
          <w:szCs w:val="22"/>
        </w:rPr>
        <w:t xml:space="preserve"> </w:t>
      </w:r>
      <w:r w:rsidRPr="00F13314">
        <w:rPr>
          <w:rFonts w:asciiTheme="majorHAnsi" w:eastAsiaTheme="minorHAnsi" w:hAnsiTheme="majorHAnsi" w:cs="Arial"/>
          <w:sz w:val="22"/>
          <w:szCs w:val="22"/>
        </w:rPr>
        <w:t>Presenter</w:t>
      </w:r>
      <w:r>
        <w:rPr>
          <w:rFonts w:asciiTheme="majorHAnsi" w:eastAsiaTheme="minorHAnsi" w:hAnsiTheme="majorHAnsi" w:cs="Arial"/>
          <w:sz w:val="22"/>
          <w:szCs w:val="22"/>
        </w:rPr>
        <w:t>, Leadership and Analytics (2020)</w:t>
      </w:r>
      <w:r w:rsidRPr="00F13314">
        <w:rPr>
          <w:rFonts w:asciiTheme="majorHAnsi" w:eastAsiaTheme="minorHAnsi" w:hAnsiTheme="majorHAnsi" w:cs="Arial"/>
          <w:sz w:val="22"/>
          <w:szCs w:val="22"/>
        </w:rPr>
        <w:tab/>
      </w:r>
    </w:p>
    <w:p w14:paraId="21F2872A" w14:textId="2CFF9935" w:rsidR="004B7FCE" w:rsidRPr="00D777AD" w:rsidRDefault="004B7FCE" w:rsidP="00D777AD">
      <w:pPr>
        <w:pStyle w:val="ListParagraph"/>
        <w:numPr>
          <w:ilvl w:val="0"/>
          <w:numId w:val="12"/>
        </w:numPr>
        <w:rPr>
          <w:rFonts w:asciiTheme="majorHAnsi" w:eastAsiaTheme="minorHAnsi" w:hAnsiTheme="majorHAnsi" w:cs="Arial"/>
          <w:sz w:val="22"/>
          <w:szCs w:val="22"/>
        </w:rPr>
      </w:pPr>
      <w:r w:rsidRPr="004B7FCE">
        <w:rPr>
          <w:rFonts w:asciiTheme="majorHAnsi" w:eastAsiaTheme="minorHAnsi" w:hAnsiTheme="majorHAnsi" w:cs="Arial"/>
          <w:sz w:val="22"/>
          <w:szCs w:val="22"/>
        </w:rPr>
        <w:t>Blending Human Systems-Speaker – Dyson Women of Warren 2019</w:t>
      </w:r>
    </w:p>
    <w:p w14:paraId="12ABA2CD" w14:textId="7124DFC5" w:rsidR="00EA3647" w:rsidRPr="00EA3647" w:rsidRDefault="00EA3647" w:rsidP="00F10D0E">
      <w:pPr>
        <w:pStyle w:val="ListParagraph"/>
        <w:numPr>
          <w:ilvl w:val="0"/>
          <w:numId w:val="12"/>
        </w:numPr>
        <w:spacing w:line="276" w:lineRule="auto"/>
        <w:rPr>
          <w:rFonts w:asciiTheme="majorHAnsi" w:eastAsiaTheme="minorHAnsi" w:hAnsiTheme="majorHAnsi" w:cs="Arial"/>
          <w:sz w:val="22"/>
          <w:szCs w:val="22"/>
        </w:rPr>
      </w:pPr>
      <w:r w:rsidRPr="00256DB5">
        <w:rPr>
          <w:rFonts w:asciiTheme="majorHAnsi" w:eastAsiaTheme="minorHAnsi" w:hAnsiTheme="majorHAnsi" w:cs="Arial"/>
          <w:sz w:val="22"/>
          <w:szCs w:val="22"/>
        </w:rPr>
        <w:t xml:space="preserve">Academy of Management </w:t>
      </w:r>
      <w:r w:rsidR="005F7978">
        <w:rPr>
          <w:rFonts w:asciiTheme="majorHAnsi" w:eastAsiaTheme="minorHAnsi" w:hAnsiTheme="majorHAnsi" w:cs="Arial"/>
          <w:sz w:val="22"/>
          <w:szCs w:val="22"/>
        </w:rPr>
        <w:t>-</w:t>
      </w:r>
      <w:r w:rsidRPr="00256DB5">
        <w:rPr>
          <w:rFonts w:asciiTheme="majorHAnsi" w:eastAsiaTheme="minorHAnsi" w:hAnsiTheme="majorHAnsi" w:cs="Arial"/>
          <w:sz w:val="22"/>
          <w:szCs w:val="22"/>
        </w:rPr>
        <w:t xml:space="preserve">BIG Data Conference 2018 – Professional Development Workshop, </w:t>
      </w:r>
      <w:r w:rsidR="00256DB5">
        <w:rPr>
          <w:rFonts w:asciiTheme="majorHAnsi" w:eastAsiaTheme="minorHAnsi" w:hAnsiTheme="majorHAnsi" w:cs="Arial"/>
          <w:sz w:val="22"/>
          <w:szCs w:val="22"/>
        </w:rPr>
        <w:t>“</w:t>
      </w:r>
      <w:r w:rsidR="00EA51B3" w:rsidRPr="00256DB5">
        <w:rPr>
          <w:rFonts w:asciiTheme="majorHAnsi" w:eastAsiaTheme="minorHAnsi" w:hAnsiTheme="majorHAnsi" w:cs="Arial"/>
          <w:sz w:val="22"/>
          <w:szCs w:val="22"/>
        </w:rPr>
        <w:t>The Tip of the Iceberg: Leveraging Microsoft Excel as a Big Data Analytics Tool</w:t>
      </w:r>
      <w:r w:rsidR="00256DB5">
        <w:rPr>
          <w:rFonts w:asciiTheme="majorHAnsi" w:eastAsiaTheme="minorHAnsi" w:hAnsiTheme="majorHAnsi" w:cs="Arial"/>
          <w:sz w:val="22"/>
          <w:szCs w:val="22"/>
        </w:rPr>
        <w:t>”</w:t>
      </w:r>
    </w:p>
    <w:p w14:paraId="5D914AF8" w14:textId="77777777" w:rsidR="0098777D" w:rsidRDefault="0098777D" w:rsidP="00AD15ED">
      <w:pPr>
        <w:numPr>
          <w:ilvl w:val="0"/>
          <w:numId w:val="12"/>
        </w:numPr>
        <w:spacing w:after="0" w:line="240" w:lineRule="auto"/>
        <w:rPr>
          <w:rFonts w:asciiTheme="majorHAnsi" w:hAnsiTheme="majorHAnsi" w:cs="Arial"/>
        </w:rPr>
      </w:pPr>
      <w:r w:rsidRPr="009E084D">
        <w:rPr>
          <w:rFonts w:asciiTheme="majorHAnsi" w:hAnsiTheme="majorHAnsi" w:cs="Arial"/>
        </w:rPr>
        <w:t xml:space="preserve">Blending Human Systems-Speaker </w:t>
      </w:r>
      <w:r>
        <w:rPr>
          <w:rFonts w:asciiTheme="majorHAnsi" w:hAnsiTheme="majorHAnsi" w:cs="Arial"/>
        </w:rPr>
        <w:t xml:space="preserve"> - </w:t>
      </w:r>
      <w:r w:rsidRPr="009E084D">
        <w:rPr>
          <w:rFonts w:asciiTheme="majorHAnsi" w:hAnsiTheme="majorHAnsi" w:cs="Arial"/>
        </w:rPr>
        <w:t xml:space="preserve">Cornell Inclusion Excellence Academy  Seminar </w:t>
      </w:r>
      <w:r>
        <w:rPr>
          <w:rFonts w:asciiTheme="majorHAnsi" w:hAnsiTheme="majorHAnsi" w:cs="Arial"/>
        </w:rPr>
        <w:t>(2018)</w:t>
      </w:r>
    </w:p>
    <w:p w14:paraId="29F5E449" w14:textId="77777777" w:rsidR="0098777D" w:rsidRDefault="0098777D" w:rsidP="00AD15ED">
      <w:pPr>
        <w:numPr>
          <w:ilvl w:val="0"/>
          <w:numId w:val="12"/>
        </w:numPr>
        <w:spacing w:after="0" w:line="240" w:lineRule="auto"/>
        <w:rPr>
          <w:rFonts w:asciiTheme="majorHAnsi" w:hAnsiTheme="majorHAnsi" w:cs="Arial"/>
        </w:rPr>
      </w:pPr>
      <w:r w:rsidRPr="00112E81">
        <w:rPr>
          <w:rFonts w:asciiTheme="majorHAnsi" w:hAnsiTheme="majorHAnsi" w:cs="Arial"/>
        </w:rPr>
        <w:t>Blending Human Systems-Speaker</w:t>
      </w:r>
      <w:r>
        <w:rPr>
          <w:rFonts w:asciiTheme="majorHAnsi" w:hAnsiTheme="majorHAnsi" w:cs="Arial"/>
        </w:rPr>
        <w:t>-</w:t>
      </w:r>
      <w:r w:rsidRPr="00112E81">
        <w:rPr>
          <w:rFonts w:asciiTheme="majorHAnsi" w:hAnsiTheme="majorHAnsi" w:cs="Arial"/>
        </w:rPr>
        <w:t xml:space="preserve"> </w:t>
      </w:r>
      <w:r>
        <w:rPr>
          <w:rFonts w:asciiTheme="majorHAnsi" w:hAnsiTheme="majorHAnsi" w:cs="Arial"/>
        </w:rPr>
        <w:t>Cornell HR Seminar (2018)</w:t>
      </w:r>
    </w:p>
    <w:p w14:paraId="59439657" w14:textId="77777777" w:rsidR="0098777D" w:rsidRDefault="0098777D" w:rsidP="00AD15ED">
      <w:pPr>
        <w:numPr>
          <w:ilvl w:val="0"/>
          <w:numId w:val="12"/>
        </w:numPr>
        <w:spacing w:after="0" w:line="240" w:lineRule="auto"/>
        <w:rPr>
          <w:rFonts w:asciiTheme="majorHAnsi" w:hAnsiTheme="majorHAnsi" w:cs="Arial"/>
        </w:rPr>
      </w:pPr>
      <w:r w:rsidRPr="00112E81">
        <w:rPr>
          <w:rFonts w:asciiTheme="majorHAnsi" w:hAnsiTheme="majorHAnsi" w:cs="Arial"/>
        </w:rPr>
        <w:t>eCornell Women</w:t>
      </w:r>
      <w:r>
        <w:rPr>
          <w:rFonts w:asciiTheme="majorHAnsi" w:hAnsiTheme="majorHAnsi" w:cs="Arial"/>
        </w:rPr>
        <w:t xml:space="preserve"> in Entrepreneurship </w:t>
      </w:r>
      <w:r w:rsidRPr="00112E81">
        <w:rPr>
          <w:rFonts w:asciiTheme="majorHAnsi" w:hAnsiTheme="majorHAnsi" w:cs="Arial"/>
        </w:rPr>
        <w:t>Web Series</w:t>
      </w:r>
      <w:r>
        <w:rPr>
          <w:rFonts w:asciiTheme="majorHAnsi" w:hAnsiTheme="majorHAnsi" w:cs="Arial"/>
        </w:rPr>
        <w:t xml:space="preserve"> -</w:t>
      </w:r>
      <w:r w:rsidRPr="00112E81">
        <w:rPr>
          <w:rFonts w:asciiTheme="majorHAnsi" w:hAnsiTheme="majorHAnsi" w:cs="Arial"/>
        </w:rPr>
        <w:t xml:space="preserve"> </w:t>
      </w:r>
      <w:r>
        <w:rPr>
          <w:rFonts w:asciiTheme="majorHAnsi" w:hAnsiTheme="majorHAnsi" w:cs="Arial"/>
        </w:rPr>
        <w:t>Speaker Business Analytics (2018)</w:t>
      </w:r>
    </w:p>
    <w:p w14:paraId="10EB6EEF" w14:textId="77777777" w:rsidR="0098777D" w:rsidRDefault="0098777D" w:rsidP="00AD15ED">
      <w:pPr>
        <w:numPr>
          <w:ilvl w:val="0"/>
          <w:numId w:val="12"/>
        </w:numPr>
        <w:spacing w:after="0" w:line="240" w:lineRule="auto"/>
        <w:rPr>
          <w:rFonts w:asciiTheme="majorHAnsi" w:hAnsiTheme="majorHAnsi" w:cs="Arial"/>
        </w:rPr>
      </w:pPr>
      <w:r w:rsidRPr="002E058A">
        <w:rPr>
          <w:rFonts w:asciiTheme="majorHAnsi" w:hAnsiTheme="majorHAnsi" w:cs="Arial"/>
        </w:rPr>
        <w:t>Cornell Connecting</w:t>
      </w:r>
      <w:r>
        <w:rPr>
          <w:rFonts w:asciiTheme="majorHAnsi" w:hAnsiTheme="majorHAnsi" w:cs="Arial"/>
        </w:rPr>
        <w:t>/</w:t>
      </w:r>
      <w:r w:rsidRPr="002E058A">
        <w:rPr>
          <w:rFonts w:asciiTheme="majorHAnsi" w:hAnsiTheme="majorHAnsi" w:cs="Arial"/>
        </w:rPr>
        <w:t>INCLUDES Grant-Seminar to high</w:t>
      </w:r>
      <w:r>
        <w:rPr>
          <w:rFonts w:asciiTheme="majorHAnsi" w:hAnsiTheme="majorHAnsi" w:cs="Arial"/>
        </w:rPr>
        <w:t xml:space="preserve"> school Students</w:t>
      </w:r>
      <w:r w:rsidRPr="002E058A">
        <w:rPr>
          <w:rFonts w:asciiTheme="majorHAnsi" w:hAnsiTheme="majorHAnsi" w:cs="Arial"/>
        </w:rPr>
        <w:t>- Excel Workshop</w:t>
      </w:r>
      <w:r>
        <w:rPr>
          <w:rFonts w:asciiTheme="majorHAnsi" w:hAnsiTheme="majorHAnsi" w:cs="Arial"/>
        </w:rPr>
        <w:t xml:space="preserve"> (2018)</w:t>
      </w:r>
    </w:p>
    <w:p w14:paraId="330B8CCF" w14:textId="77777777" w:rsidR="0098777D" w:rsidRDefault="0098777D" w:rsidP="00AD15ED">
      <w:pPr>
        <w:numPr>
          <w:ilvl w:val="0"/>
          <w:numId w:val="12"/>
        </w:numPr>
        <w:spacing w:after="0" w:line="240" w:lineRule="auto"/>
        <w:rPr>
          <w:rFonts w:asciiTheme="majorHAnsi" w:hAnsiTheme="majorHAnsi" w:cs="Arial"/>
        </w:rPr>
      </w:pPr>
      <w:r w:rsidRPr="00112E81">
        <w:rPr>
          <w:rFonts w:asciiTheme="majorHAnsi" w:hAnsiTheme="majorHAnsi" w:cs="Arial"/>
        </w:rPr>
        <w:t>Cornell Library Chats in the Stacks-Work-Life Fusion-</w:t>
      </w:r>
      <w:r>
        <w:rPr>
          <w:rFonts w:asciiTheme="majorHAnsi" w:hAnsiTheme="majorHAnsi" w:cs="Arial"/>
        </w:rPr>
        <w:t>Author/</w:t>
      </w:r>
      <w:r w:rsidRPr="00112E81">
        <w:rPr>
          <w:rFonts w:asciiTheme="majorHAnsi" w:hAnsiTheme="majorHAnsi" w:cs="Arial"/>
        </w:rPr>
        <w:t>Speaker</w:t>
      </w:r>
      <w:r>
        <w:rPr>
          <w:rFonts w:asciiTheme="majorHAnsi" w:hAnsiTheme="majorHAnsi" w:cs="Arial"/>
        </w:rPr>
        <w:t xml:space="preserve"> (2018)</w:t>
      </w:r>
    </w:p>
    <w:p w14:paraId="5D25ADB3" w14:textId="77777777" w:rsidR="00F10D0E" w:rsidRPr="00F10D0E" w:rsidRDefault="00F10D0E" w:rsidP="00F10D0E">
      <w:pPr>
        <w:pStyle w:val="ListParagraph"/>
        <w:numPr>
          <w:ilvl w:val="0"/>
          <w:numId w:val="12"/>
        </w:numPr>
        <w:spacing w:line="276" w:lineRule="auto"/>
        <w:rPr>
          <w:rFonts w:asciiTheme="majorHAnsi" w:eastAsiaTheme="minorHAnsi" w:hAnsiTheme="majorHAnsi" w:cs="Arial"/>
          <w:sz w:val="22"/>
          <w:szCs w:val="22"/>
        </w:rPr>
      </w:pPr>
      <w:r w:rsidRPr="00F10D0E">
        <w:rPr>
          <w:rFonts w:asciiTheme="majorHAnsi" w:eastAsiaTheme="minorHAnsi" w:hAnsiTheme="majorHAnsi" w:cs="Arial"/>
          <w:sz w:val="22"/>
          <w:szCs w:val="22"/>
        </w:rPr>
        <w:t>Association for Business Communications – International Conference 2017 – “Swim With Your Data, Run With Your Audience: A Contingency Model for Presenting Data Results”</w:t>
      </w:r>
    </w:p>
    <w:p w14:paraId="09859754" w14:textId="77777777" w:rsidR="00FD1470" w:rsidRPr="00FD1470" w:rsidRDefault="00FD1470" w:rsidP="00FD1470">
      <w:pPr>
        <w:pStyle w:val="ListParagraph"/>
        <w:numPr>
          <w:ilvl w:val="0"/>
          <w:numId w:val="12"/>
        </w:numPr>
        <w:spacing w:line="276" w:lineRule="auto"/>
        <w:rPr>
          <w:rFonts w:asciiTheme="majorHAnsi" w:eastAsiaTheme="minorHAnsi" w:hAnsiTheme="majorHAnsi" w:cs="Arial"/>
          <w:sz w:val="22"/>
          <w:szCs w:val="22"/>
        </w:rPr>
      </w:pPr>
      <w:r w:rsidRPr="00FD1470">
        <w:rPr>
          <w:rFonts w:asciiTheme="majorHAnsi" w:eastAsiaTheme="minorHAnsi" w:hAnsiTheme="majorHAnsi" w:cs="Arial"/>
          <w:sz w:val="22"/>
          <w:szCs w:val="22"/>
        </w:rPr>
        <w:t xml:space="preserve">Association of Leadership Educators 2017 </w:t>
      </w:r>
      <w:r w:rsidR="00EA51B3">
        <w:rPr>
          <w:rFonts w:asciiTheme="majorHAnsi" w:hAnsiTheme="majorHAnsi"/>
          <w:sz w:val="22"/>
        </w:rPr>
        <w:t>Roundtable</w:t>
      </w:r>
      <w:r w:rsidR="00A90CF2" w:rsidRPr="00FD1470">
        <w:rPr>
          <w:rFonts w:asciiTheme="majorHAnsi" w:eastAsiaTheme="minorHAnsi" w:hAnsiTheme="majorHAnsi" w:cs="Arial"/>
          <w:sz w:val="22"/>
          <w:szCs w:val="22"/>
        </w:rPr>
        <w:t xml:space="preserve"> </w:t>
      </w:r>
      <w:r w:rsidRPr="00FD1470">
        <w:rPr>
          <w:rFonts w:asciiTheme="majorHAnsi" w:eastAsiaTheme="minorHAnsi" w:hAnsiTheme="majorHAnsi" w:cs="Arial"/>
          <w:sz w:val="22"/>
          <w:szCs w:val="22"/>
        </w:rPr>
        <w:t>– “Analytics in Business Education: Building Leaders as Data Literate Decision Makers”</w:t>
      </w:r>
      <w:r w:rsidR="00A90CF2">
        <w:rPr>
          <w:rFonts w:asciiTheme="majorHAnsi" w:eastAsiaTheme="minorHAnsi" w:hAnsiTheme="majorHAnsi" w:cs="Arial"/>
          <w:sz w:val="22"/>
          <w:szCs w:val="22"/>
        </w:rPr>
        <w:t xml:space="preserve"> </w:t>
      </w:r>
    </w:p>
    <w:p w14:paraId="535ADDDB" w14:textId="77777777" w:rsidR="006C04D4" w:rsidRPr="00E01B84" w:rsidRDefault="006C04D4" w:rsidP="006C04D4">
      <w:pPr>
        <w:rPr>
          <w:rFonts w:asciiTheme="majorHAnsi" w:hAnsiTheme="majorHAnsi" w:cs="Arial"/>
        </w:rPr>
      </w:pPr>
      <w:r w:rsidRPr="00E01B84">
        <w:rPr>
          <w:rFonts w:asciiTheme="majorHAnsi" w:hAnsiTheme="majorHAnsi" w:cs="Arial"/>
          <w:b/>
          <w:u w:val="single"/>
        </w:rPr>
        <w:t>Proceedings:</w:t>
      </w:r>
    </w:p>
    <w:p w14:paraId="5FFDEFE6" w14:textId="77777777" w:rsidR="008439AB" w:rsidRPr="00EA3647" w:rsidRDefault="008439AB" w:rsidP="00AD15ED">
      <w:pPr>
        <w:pStyle w:val="ListParagraph"/>
        <w:numPr>
          <w:ilvl w:val="1"/>
          <w:numId w:val="5"/>
        </w:numPr>
        <w:spacing w:line="276" w:lineRule="auto"/>
        <w:rPr>
          <w:rFonts w:asciiTheme="majorHAnsi" w:eastAsiaTheme="minorHAnsi" w:hAnsiTheme="majorHAnsi" w:cs="Arial"/>
          <w:sz w:val="22"/>
          <w:szCs w:val="22"/>
        </w:rPr>
      </w:pPr>
      <w:r w:rsidRPr="00256DB5">
        <w:rPr>
          <w:rFonts w:asciiTheme="majorHAnsi" w:eastAsiaTheme="minorHAnsi" w:hAnsiTheme="majorHAnsi" w:cs="Arial"/>
          <w:sz w:val="22"/>
          <w:szCs w:val="22"/>
        </w:rPr>
        <w:t xml:space="preserve">Academy of Management  BIG Data Conference 2018 – Professional Development Workshop, </w:t>
      </w:r>
      <w:r>
        <w:rPr>
          <w:rFonts w:asciiTheme="majorHAnsi" w:eastAsiaTheme="minorHAnsi" w:hAnsiTheme="majorHAnsi" w:cs="Arial"/>
          <w:sz w:val="22"/>
          <w:szCs w:val="22"/>
        </w:rPr>
        <w:t>“</w:t>
      </w:r>
      <w:r w:rsidRPr="00256DB5">
        <w:rPr>
          <w:rFonts w:asciiTheme="majorHAnsi" w:eastAsiaTheme="minorHAnsi" w:hAnsiTheme="majorHAnsi" w:cs="Arial"/>
          <w:sz w:val="22"/>
          <w:szCs w:val="22"/>
        </w:rPr>
        <w:t>The Tip of the Iceberg: Leveraging Microsoft Excel as a Big Data Analytics Tool</w:t>
      </w:r>
      <w:r>
        <w:rPr>
          <w:rFonts w:asciiTheme="majorHAnsi" w:eastAsiaTheme="minorHAnsi" w:hAnsiTheme="majorHAnsi" w:cs="Arial"/>
          <w:sz w:val="22"/>
          <w:szCs w:val="22"/>
        </w:rPr>
        <w:t>”</w:t>
      </w:r>
    </w:p>
    <w:p w14:paraId="2BE9467D" w14:textId="77777777" w:rsidR="00EA51B3" w:rsidRPr="00FD1470" w:rsidRDefault="00EA51B3" w:rsidP="00EA51B3">
      <w:pPr>
        <w:pStyle w:val="ListParagraph"/>
        <w:numPr>
          <w:ilvl w:val="1"/>
          <w:numId w:val="5"/>
        </w:numPr>
        <w:spacing w:line="276" w:lineRule="auto"/>
        <w:rPr>
          <w:rFonts w:asciiTheme="majorHAnsi" w:eastAsiaTheme="minorHAnsi" w:hAnsiTheme="majorHAnsi" w:cs="Arial"/>
          <w:sz w:val="22"/>
          <w:szCs w:val="22"/>
        </w:rPr>
      </w:pPr>
      <w:r w:rsidRPr="00FD1470">
        <w:rPr>
          <w:rFonts w:asciiTheme="majorHAnsi" w:eastAsiaTheme="minorHAnsi" w:hAnsiTheme="majorHAnsi" w:cs="Arial"/>
          <w:sz w:val="22"/>
          <w:szCs w:val="22"/>
        </w:rPr>
        <w:t>Association of Leadership Educators 2017  “Analytics in Business Education: Building Leaders as Data Literate Decision Makers”</w:t>
      </w:r>
      <w:r>
        <w:rPr>
          <w:rFonts w:asciiTheme="majorHAnsi" w:eastAsiaTheme="minorHAnsi" w:hAnsiTheme="majorHAnsi" w:cs="Arial"/>
          <w:sz w:val="22"/>
          <w:szCs w:val="22"/>
        </w:rPr>
        <w:t xml:space="preserve"> </w:t>
      </w:r>
    </w:p>
    <w:p w14:paraId="2F41ED85" w14:textId="77777777" w:rsidR="006C04D4" w:rsidRPr="00E01B84" w:rsidRDefault="006C04D4" w:rsidP="006C04D4">
      <w:pPr>
        <w:numPr>
          <w:ilvl w:val="0"/>
          <w:numId w:val="5"/>
        </w:numPr>
        <w:spacing w:after="0" w:line="240" w:lineRule="auto"/>
        <w:ind w:left="1080"/>
        <w:rPr>
          <w:rFonts w:asciiTheme="majorHAnsi" w:hAnsiTheme="majorHAnsi" w:cs="Arial"/>
        </w:rPr>
      </w:pPr>
      <w:r w:rsidRPr="00E01B84">
        <w:rPr>
          <w:rFonts w:asciiTheme="majorHAnsi" w:hAnsiTheme="majorHAnsi" w:cs="Arial"/>
        </w:rPr>
        <w:t xml:space="preserve">Academy of Management  Aug. 2015 “Emerging Domains in the Ecology of Influence: Implications for Coaching and Management Education” </w:t>
      </w:r>
    </w:p>
    <w:p w14:paraId="0F41E56E" w14:textId="77777777" w:rsidR="006C04D4" w:rsidRPr="00E01B84" w:rsidRDefault="006C04D4" w:rsidP="006C04D4">
      <w:pPr>
        <w:numPr>
          <w:ilvl w:val="0"/>
          <w:numId w:val="5"/>
        </w:numPr>
        <w:spacing w:after="0" w:line="240" w:lineRule="auto"/>
        <w:ind w:left="1080"/>
        <w:rPr>
          <w:rFonts w:asciiTheme="majorHAnsi" w:hAnsiTheme="majorHAnsi" w:cs="Arial"/>
        </w:rPr>
      </w:pPr>
      <w:r w:rsidRPr="00E01B84">
        <w:rPr>
          <w:rFonts w:asciiTheme="majorHAnsi" w:hAnsiTheme="majorHAnsi" w:cs="Arial"/>
        </w:rPr>
        <w:t>Academy of Management  Aug. 2013 - "Career and Life Fusion: The Shift Created in a Multi-generational Workforce Impacted by Technology"</w:t>
      </w:r>
    </w:p>
    <w:p w14:paraId="6E0B65D4" w14:textId="77777777" w:rsidR="006C04D4" w:rsidRPr="00E01B84" w:rsidRDefault="006C04D4" w:rsidP="006C04D4">
      <w:pPr>
        <w:numPr>
          <w:ilvl w:val="0"/>
          <w:numId w:val="5"/>
        </w:numPr>
        <w:spacing w:after="0" w:line="240" w:lineRule="auto"/>
        <w:ind w:left="1080"/>
        <w:rPr>
          <w:rFonts w:asciiTheme="majorHAnsi" w:hAnsiTheme="majorHAnsi" w:cs="Arial"/>
        </w:rPr>
      </w:pPr>
      <w:r w:rsidRPr="00E01B84">
        <w:rPr>
          <w:rFonts w:asciiTheme="majorHAnsi" w:hAnsiTheme="majorHAnsi" w:cs="Arial"/>
        </w:rPr>
        <w:t>International Leadership Association October 2013 –</w:t>
      </w:r>
      <w:r w:rsidRPr="00E01B84">
        <w:rPr>
          <w:rFonts w:asciiTheme="majorHAnsi" w:hAnsiTheme="majorHAnsi"/>
        </w:rPr>
        <w:t xml:space="preserve"> “Youth Leadership In The 21st Century: Cross-Generational Collisions”</w:t>
      </w:r>
    </w:p>
    <w:p w14:paraId="464E710C" w14:textId="4EF9BDD3" w:rsidR="006C04D4" w:rsidRPr="00E01B84" w:rsidRDefault="005244E8" w:rsidP="006C04D4">
      <w:pPr>
        <w:rPr>
          <w:rFonts w:asciiTheme="majorHAnsi" w:hAnsiTheme="majorHAnsi" w:cs="Arial"/>
          <w:b/>
          <w:u w:val="single"/>
        </w:rPr>
      </w:pPr>
      <w:r>
        <w:rPr>
          <w:rFonts w:asciiTheme="majorHAnsi" w:hAnsiTheme="majorHAnsi" w:cs="Arial"/>
          <w:b/>
          <w:u w:val="single"/>
        </w:rPr>
        <w:t xml:space="preserve">External </w:t>
      </w:r>
      <w:r w:rsidR="006C04D4" w:rsidRPr="00E01B84">
        <w:rPr>
          <w:rFonts w:asciiTheme="majorHAnsi" w:hAnsiTheme="majorHAnsi" w:cs="Arial"/>
          <w:b/>
          <w:u w:val="single"/>
        </w:rPr>
        <w:t>Service:</w:t>
      </w:r>
    </w:p>
    <w:p w14:paraId="6F298EE5" w14:textId="77777777" w:rsidR="00EF04B1" w:rsidRDefault="00EF04B1" w:rsidP="00EF04B1">
      <w:pPr>
        <w:numPr>
          <w:ilvl w:val="1"/>
          <w:numId w:val="5"/>
        </w:numPr>
        <w:spacing w:after="0" w:line="240" w:lineRule="auto"/>
        <w:rPr>
          <w:rFonts w:asciiTheme="majorHAnsi" w:hAnsiTheme="majorHAnsi" w:cs="Arial"/>
        </w:rPr>
      </w:pPr>
      <w:r>
        <w:rPr>
          <w:rFonts w:asciiTheme="majorHAnsi" w:hAnsiTheme="majorHAnsi" w:cs="Arial"/>
        </w:rPr>
        <w:t>ALE Conference Planning Committee 2020-2021</w:t>
      </w:r>
    </w:p>
    <w:p w14:paraId="4A53BD17" w14:textId="77777777" w:rsidR="006C04D4" w:rsidRPr="00E01B84" w:rsidRDefault="006C04D4" w:rsidP="006C04D4">
      <w:pPr>
        <w:numPr>
          <w:ilvl w:val="1"/>
          <w:numId w:val="5"/>
        </w:numPr>
        <w:spacing w:after="0" w:line="240" w:lineRule="auto"/>
        <w:rPr>
          <w:rFonts w:asciiTheme="majorHAnsi" w:hAnsiTheme="majorHAnsi" w:cs="Arial"/>
        </w:rPr>
      </w:pPr>
      <w:r w:rsidRPr="00E01B84">
        <w:rPr>
          <w:rFonts w:asciiTheme="majorHAnsi" w:hAnsiTheme="majorHAnsi" w:cs="Arial"/>
        </w:rPr>
        <w:t>Board Member – Consumer Credit Counseling Services of Rochester  2014-present</w:t>
      </w:r>
    </w:p>
    <w:p w14:paraId="330E7FA1" w14:textId="64485FBC" w:rsidR="003B2C53" w:rsidRPr="00AD15ED" w:rsidRDefault="003B2C53" w:rsidP="003B2C53">
      <w:pPr>
        <w:numPr>
          <w:ilvl w:val="1"/>
          <w:numId w:val="5"/>
        </w:numPr>
        <w:spacing w:after="0" w:line="240" w:lineRule="auto"/>
        <w:rPr>
          <w:rFonts w:ascii="Cambria" w:hAnsi="Cambria" w:cs="Arial"/>
        </w:rPr>
      </w:pPr>
      <w:r w:rsidRPr="00D85DE5">
        <w:rPr>
          <w:rFonts w:asciiTheme="majorHAnsi" w:hAnsiTheme="majorHAnsi" w:cs="Arial"/>
        </w:rPr>
        <w:t xml:space="preserve">Referee for Journal - International Journal of </w:t>
      </w:r>
      <w:r>
        <w:rPr>
          <w:rFonts w:asciiTheme="majorHAnsi" w:hAnsiTheme="majorHAnsi" w:cs="Arial"/>
        </w:rPr>
        <w:t>Product Development 2019</w:t>
      </w:r>
    </w:p>
    <w:p w14:paraId="0989EC22" w14:textId="380E5D7F" w:rsidR="00D85DE5" w:rsidRPr="00E01B84" w:rsidRDefault="00D85DE5" w:rsidP="00D85DE5">
      <w:pPr>
        <w:numPr>
          <w:ilvl w:val="1"/>
          <w:numId w:val="5"/>
        </w:numPr>
        <w:spacing w:after="0" w:line="240" w:lineRule="auto"/>
        <w:rPr>
          <w:rFonts w:asciiTheme="majorHAnsi" w:hAnsiTheme="majorHAnsi" w:cs="Arial"/>
        </w:rPr>
      </w:pPr>
      <w:r w:rsidRPr="00E01B84">
        <w:rPr>
          <w:rFonts w:asciiTheme="majorHAnsi" w:hAnsiTheme="majorHAnsi" w:cs="Arial"/>
        </w:rPr>
        <w:t xml:space="preserve">Doctoral Thesis Committee </w:t>
      </w:r>
      <w:r w:rsidR="003B2C53">
        <w:rPr>
          <w:rFonts w:asciiTheme="majorHAnsi" w:hAnsiTheme="majorHAnsi" w:cs="Arial"/>
        </w:rPr>
        <w:t>Content Expert</w:t>
      </w:r>
      <w:r w:rsidRPr="00E01B84">
        <w:rPr>
          <w:rFonts w:asciiTheme="majorHAnsi" w:hAnsiTheme="majorHAnsi" w:cs="Arial"/>
        </w:rPr>
        <w:t xml:space="preserve"> – </w:t>
      </w:r>
      <w:r>
        <w:rPr>
          <w:rFonts w:asciiTheme="majorHAnsi" w:hAnsiTheme="majorHAnsi" w:cs="Arial"/>
        </w:rPr>
        <w:t>Grand Canyon University 2018-2019</w:t>
      </w:r>
    </w:p>
    <w:p w14:paraId="0B34807D" w14:textId="77777777" w:rsidR="00D85DE5" w:rsidRPr="00AD15ED" w:rsidRDefault="00D85DE5" w:rsidP="00D85DE5">
      <w:pPr>
        <w:numPr>
          <w:ilvl w:val="1"/>
          <w:numId w:val="5"/>
        </w:numPr>
        <w:spacing w:after="0" w:line="240" w:lineRule="auto"/>
        <w:rPr>
          <w:rFonts w:ascii="Cambria" w:hAnsi="Cambria" w:cs="Arial"/>
        </w:rPr>
      </w:pPr>
      <w:r w:rsidRPr="00D85DE5">
        <w:rPr>
          <w:rFonts w:asciiTheme="majorHAnsi" w:hAnsiTheme="majorHAnsi" w:cs="Arial"/>
        </w:rPr>
        <w:t>Referee for Journal - International Journal of Technology Management</w:t>
      </w:r>
      <w:r>
        <w:rPr>
          <w:rFonts w:asciiTheme="majorHAnsi" w:hAnsiTheme="majorHAnsi" w:cs="Arial"/>
        </w:rPr>
        <w:t xml:space="preserve"> 2018</w:t>
      </w:r>
    </w:p>
    <w:p w14:paraId="7831EE5C" w14:textId="77777777" w:rsidR="00EA7F3E" w:rsidRPr="00112E81" w:rsidRDefault="00EA7F3E" w:rsidP="00EA7F3E">
      <w:pPr>
        <w:numPr>
          <w:ilvl w:val="1"/>
          <w:numId w:val="5"/>
        </w:numPr>
        <w:spacing w:after="0" w:line="240" w:lineRule="auto"/>
        <w:rPr>
          <w:rFonts w:asciiTheme="majorHAnsi" w:hAnsiTheme="majorHAnsi" w:cs="Arial"/>
        </w:rPr>
      </w:pPr>
      <w:r w:rsidRPr="00E01B84">
        <w:rPr>
          <w:rFonts w:asciiTheme="majorHAnsi" w:hAnsiTheme="majorHAnsi" w:cs="Arial"/>
        </w:rPr>
        <w:lastRenderedPageBreak/>
        <w:t>Treasurer – Society for Technical Communication – Rochester Chapter 2016</w:t>
      </w:r>
      <w:r>
        <w:rPr>
          <w:rFonts w:asciiTheme="majorHAnsi" w:hAnsiTheme="majorHAnsi" w:cs="Arial"/>
        </w:rPr>
        <w:t>-2017</w:t>
      </w:r>
    </w:p>
    <w:p w14:paraId="2E922D0B" w14:textId="77777777" w:rsidR="00EA7F3E" w:rsidRPr="00E01B84" w:rsidRDefault="00EA7F3E" w:rsidP="00EA7F3E">
      <w:pPr>
        <w:numPr>
          <w:ilvl w:val="1"/>
          <w:numId w:val="5"/>
        </w:numPr>
        <w:spacing w:after="0" w:line="240" w:lineRule="auto"/>
        <w:rPr>
          <w:rFonts w:asciiTheme="majorHAnsi" w:hAnsiTheme="majorHAnsi" w:cs="Arial"/>
        </w:rPr>
      </w:pPr>
      <w:r w:rsidRPr="00E01B84">
        <w:rPr>
          <w:rFonts w:asciiTheme="majorHAnsi" w:hAnsiTheme="majorHAnsi" w:cs="Arial"/>
        </w:rPr>
        <w:t>Doctoral Thesis Committee Member – Case Western Reserve University 2015-2016</w:t>
      </w:r>
    </w:p>
    <w:p w14:paraId="38D6CEF2" w14:textId="77777777" w:rsidR="00366E19" w:rsidRDefault="00366E19" w:rsidP="00D85DE5">
      <w:pPr>
        <w:numPr>
          <w:ilvl w:val="1"/>
          <w:numId w:val="5"/>
        </w:numPr>
        <w:spacing w:after="0" w:line="240" w:lineRule="auto"/>
        <w:rPr>
          <w:rFonts w:ascii="Cambria" w:hAnsi="Cambria" w:cs="Arial"/>
        </w:rPr>
      </w:pPr>
      <w:r w:rsidRPr="00366E19">
        <w:rPr>
          <w:rFonts w:asciiTheme="majorHAnsi" w:hAnsiTheme="majorHAnsi" w:cs="Arial"/>
        </w:rPr>
        <w:t>Judge Association of Leadership Educators Conference Awards – 2017</w:t>
      </w:r>
    </w:p>
    <w:p w14:paraId="23CDEC7D" w14:textId="77777777" w:rsidR="006C04D4" w:rsidRPr="00E01B84" w:rsidRDefault="006C04D4" w:rsidP="006C04D4">
      <w:pPr>
        <w:numPr>
          <w:ilvl w:val="1"/>
          <w:numId w:val="5"/>
        </w:numPr>
        <w:spacing w:after="0" w:line="240" w:lineRule="auto"/>
        <w:rPr>
          <w:rFonts w:asciiTheme="majorHAnsi" w:hAnsiTheme="majorHAnsi" w:cs="Arial"/>
        </w:rPr>
      </w:pPr>
      <w:r w:rsidRPr="00E01B84">
        <w:rPr>
          <w:rFonts w:asciiTheme="majorHAnsi" w:hAnsiTheme="majorHAnsi" w:cs="Arial"/>
        </w:rPr>
        <w:t>Journal Reviewer Technological Forecasting and Social Change 2014</w:t>
      </w:r>
      <w:r w:rsidR="00EC25C3">
        <w:rPr>
          <w:rFonts w:asciiTheme="majorHAnsi" w:hAnsiTheme="majorHAnsi" w:cs="Arial"/>
        </w:rPr>
        <w:t xml:space="preserve"> and 2017</w:t>
      </w:r>
    </w:p>
    <w:p w14:paraId="2DF63155" w14:textId="77777777" w:rsidR="006C04D4" w:rsidRPr="00E01B84" w:rsidRDefault="006C04D4" w:rsidP="006C04D4">
      <w:pPr>
        <w:numPr>
          <w:ilvl w:val="1"/>
          <w:numId w:val="5"/>
        </w:numPr>
        <w:spacing w:after="0" w:line="240" w:lineRule="auto"/>
        <w:rPr>
          <w:rFonts w:asciiTheme="majorHAnsi" w:hAnsiTheme="majorHAnsi" w:cs="Arial"/>
        </w:rPr>
      </w:pPr>
      <w:r w:rsidRPr="00E01B84">
        <w:rPr>
          <w:rFonts w:asciiTheme="majorHAnsi" w:hAnsiTheme="majorHAnsi" w:cs="Arial"/>
        </w:rPr>
        <w:t>Session Chair Association of Leadership Educators – 2015</w:t>
      </w:r>
    </w:p>
    <w:p w14:paraId="58CF4D03" w14:textId="77777777" w:rsidR="006C04D4" w:rsidRPr="00E01B84" w:rsidRDefault="006C04D4" w:rsidP="006C04D4">
      <w:pPr>
        <w:numPr>
          <w:ilvl w:val="1"/>
          <w:numId w:val="5"/>
        </w:numPr>
        <w:spacing w:after="0" w:line="240" w:lineRule="auto"/>
        <w:rPr>
          <w:rFonts w:asciiTheme="majorHAnsi" w:hAnsiTheme="majorHAnsi" w:cs="Arial"/>
        </w:rPr>
      </w:pPr>
      <w:r w:rsidRPr="00E01B84">
        <w:rPr>
          <w:rFonts w:asciiTheme="majorHAnsi" w:hAnsiTheme="majorHAnsi" w:cs="Arial"/>
        </w:rPr>
        <w:t>Session Chair Academy of Management - 2015</w:t>
      </w:r>
    </w:p>
    <w:p w14:paraId="23CA62B4" w14:textId="0E0363A2" w:rsidR="006C04D4" w:rsidRPr="00E01B84" w:rsidRDefault="006C04D4" w:rsidP="006C04D4">
      <w:pPr>
        <w:numPr>
          <w:ilvl w:val="1"/>
          <w:numId w:val="5"/>
        </w:numPr>
        <w:spacing w:after="0" w:line="240" w:lineRule="auto"/>
        <w:rPr>
          <w:rFonts w:asciiTheme="majorHAnsi" w:hAnsiTheme="majorHAnsi" w:cs="Arial"/>
        </w:rPr>
      </w:pPr>
      <w:r w:rsidRPr="00E01B84">
        <w:rPr>
          <w:rFonts w:asciiTheme="majorHAnsi" w:hAnsiTheme="majorHAnsi" w:cs="Arial"/>
        </w:rPr>
        <w:t>Peer Reviewer Association of Leadership Educators – 2015</w:t>
      </w:r>
      <w:r w:rsidR="00EF04B1">
        <w:rPr>
          <w:rFonts w:asciiTheme="majorHAnsi" w:hAnsiTheme="majorHAnsi" w:cs="Arial"/>
        </w:rPr>
        <w:t>, 2020</w:t>
      </w:r>
    </w:p>
    <w:p w14:paraId="26395B79" w14:textId="77777777" w:rsidR="006C04D4" w:rsidRPr="00E01B84" w:rsidRDefault="006C04D4" w:rsidP="006C04D4">
      <w:pPr>
        <w:numPr>
          <w:ilvl w:val="1"/>
          <w:numId w:val="5"/>
        </w:numPr>
        <w:spacing w:after="0" w:line="240" w:lineRule="auto"/>
        <w:rPr>
          <w:rFonts w:asciiTheme="majorHAnsi" w:hAnsiTheme="majorHAnsi" w:cs="Arial"/>
        </w:rPr>
      </w:pPr>
      <w:r w:rsidRPr="00E01B84">
        <w:rPr>
          <w:rFonts w:asciiTheme="majorHAnsi" w:hAnsiTheme="majorHAnsi" w:cs="Arial"/>
        </w:rPr>
        <w:t>Peer Reviewer Academy of Management  2012-2015</w:t>
      </w:r>
    </w:p>
    <w:p w14:paraId="017700C3" w14:textId="63467F5C" w:rsidR="006C04D4" w:rsidRDefault="006C04D4" w:rsidP="006C04D4">
      <w:pPr>
        <w:numPr>
          <w:ilvl w:val="1"/>
          <w:numId w:val="5"/>
        </w:numPr>
        <w:spacing w:after="0" w:line="240" w:lineRule="auto"/>
        <w:rPr>
          <w:rFonts w:asciiTheme="majorHAnsi" w:hAnsiTheme="majorHAnsi" w:cs="Arial"/>
        </w:rPr>
      </w:pPr>
      <w:r w:rsidRPr="00E01B84">
        <w:rPr>
          <w:rFonts w:asciiTheme="majorHAnsi" w:hAnsiTheme="majorHAnsi" w:cs="Arial"/>
        </w:rPr>
        <w:t>Peer Reviewer International Leadership Association 2012</w:t>
      </w:r>
    </w:p>
    <w:p w14:paraId="28FB7407" w14:textId="77777777" w:rsidR="00EF5C5F" w:rsidRDefault="00EF5C5F" w:rsidP="00EF5C5F">
      <w:pPr>
        <w:numPr>
          <w:ilvl w:val="1"/>
          <w:numId w:val="5"/>
        </w:numPr>
        <w:spacing w:after="0" w:line="240" w:lineRule="auto"/>
        <w:rPr>
          <w:rFonts w:asciiTheme="majorHAnsi" w:hAnsiTheme="majorHAnsi" w:cs="Arial"/>
        </w:rPr>
      </w:pPr>
      <w:r w:rsidRPr="009E084D">
        <w:rPr>
          <w:rFonts w:asciiTheme="majorHAnsi" w:hAnsiTheme="majorHAnsi" w:cs="Arial"/>
        </w:rPr>
        <w:t xml:space="preserve">Blending Human Systems-Speaker </w:t>
      </w:r>
      <w:r>
        <w:rPr>
          <w:rFonts w:asciiTheme="majorHAnsi" w:hAnsiTheme="majorHAnsi" w:cs="Arial"/>
        </w:rPr>
        <w:t>- Looker Inc. Santa Cruz, CA</w:t>
      </w:r>
      <w:r w:rsidRPr="009E084D">
        <w:rPr>
          <w:rFonts w:asciiTheme="majorHAnsi" w:hAnsiTheme="majorHAnsi" w:cs="Arial"/>
        </w:rPr>
        <w:t xml:space="preserve"> Seminar </w:t>
      </w:r>
    </w:p>
    <w:p w14:paraId="2290D300" w14:textId="0A5B9632" w:rsidR="00EF5C5F" w:rsidRPr="00EF5C5F" w:rsidRDefault="00EF5C5F" w:rsidP="00EF5C5F">
      <w:pPr>
        <w:numPr>
          <w:ilvl w:val="1"/>
          <w:numId w:val="5"/>
        </w:numPr>
        <w:spacing w:after="0" w:line="240" w:lineRule="auto"/>
        <w:rPr>
          <w:rFonts w:asciiTheme="majorHAnsi" w:hAnsiTheme="majorHAnsi" w:cs="Arial"/>
        </w:rPr>
      </w:pPr>
      <w:r w:rsidRPr="009E084D">
        <w:rPr>
          <w:rFonts w:asciiTheme="majorHAnsi" w:hAnsiTheme="majorHAnsi" w:cs="Arial"/>
        </w:rPr>
        <w:t>Blending Human Systems-Speaker</w:t>
      </w:r>
      <w:r>
        <w:rPr>
          <w:rFonts w:asciiTheme="majorHAnsi" w:hAnsiTheme="majorHAnsi" w:cs="Arial"/>
        </w:rPr>
        <w:t xml:space="preserve"> - Ithaca College</w:t>
      </w:r>
      <w:r w:rsidRPr="009E084D">
        <w:rPr>
          <w:rFonts w:asciiTheme="majorHAnsi" w:hAnsiTheme="majorHAnsi" w:cs="Arial"/>
        </w:rPr>
        <w:t xml:space="preserve"> Seminar </w:t>
      </w:r>
    </w:p>
    <w:p w14:paraId="514DE39E" w14:textId="77777777" w:rsidR="0037363D" w:rsidRDefault="0037363D" w:rsidP="006C04D4">
      <w:pPr>
        <w:rPr>
          <w:rFonts w:asciiTheme="majorHAnsi" w:hAnsiTheme="majorHAnsi" w:cs="Arial"/>
          <w:b/>
          <w:u w:val="single"/>
        </w:rPr>
      </w:pPr>
    </w:p>
    <w:p w14:paraId="4D64D71C" w14:textId="5C981441" w:rsidR="006C04D4" w:rsidRPr="00E01B84" w:rsidRDefault="006C04D4" w:rsidP="006C04D4">
      <w:pPr>
        <w:rPr>
          <w:rFonts w:asciiTheme="majorHAnsi" w:hAnsiTheme="majorHAnsi" w:cs="Arial"/>
          <w:b/>
          <w:u w:val="single"/>
        </w:rPr>
      </w:pPr>
      <w:r w:rsidRPr="00E01B84">
        <w:rPr>
          <w:rFonts w:asciiTheme="majorHAnsi" w:hAnsiTheme="majorHAnsi" w:cs="Arial"/>
          <w:b/>
          <w:u w:val="single"/>
        </w:rPr>
        <w:t>Affiliations:</w:t>
      </w:r>
    </w:p>
    <w:p w14:paraId="3901E39A" w14:textId="4E5EBCE0" w:rsidR="00CA7339" w:rsidRDefault="00CA7339" w:rsidP="0079630D">
      <w:pPr>
        <w:numPr>
          <w:ilvl w:val="0"/>
          <w:numId w:val="8"/>
        </w:numPr>
        <w:spacing w:after="0" w:line="240" w:lineRule="auto"/>
        <w:rPr>
          <w:rFonts w:asciiTheme="majorHAnsi" w:hAnsiTheme="majorHAnsi" w:cs="Tahoma"/>
        </w:rPr>
      </w:pPr>
      <w:r>
        <w:rPr>
          <w:rFonts w:asciiTheme="majorHAnsi" w:hAnsiTheme="majorHAnsi" w:cs="Tahoma"/>
        </w:rPr>
        <w:t>INFORMS – current</w:t>
      </w:r>
    </w:p>
    <w:p w14:paraId="7A36CD6A" w14:textId="4B8B45CF" w:rsidR="0079630D" w:rsidRPr="00366E19" w:rsidRDefault="0079630D" w:rsidP="0079630D">
      <w:pPr>
        <w:numPr>
          <w:ilvl w:val="0"/>
          <w:numId w:val="8"/>
        </w:numPr>
        <w:spacing w:after="0" w:line="240" w:lineRule="auto"/>
        <w:rPr>
          <w:rFonts w:asciiTheme="majorHAnsi" w:hAnsiTheme="majorHAnsi" w:cs="Tahoma"/>
        </w:rPr>
      </w:pPr>
      <w:r w:rsidRPr="00366E19">
        <w:rPr>
          <w:rFonts w:asciiTheme="majorHAnsi" w:hAnsiTheme="majorHAnsi" w:cs="Tahoma"/>
        </w:rPr>
        <w:t xml:space="preserve">Academy of Management </w:t>
      </w:r>
      <w:r>
        <w:rPr>
          <w:rFonts w:asciiTheme="majorHAnsi" w:hAnsiTheme="majorHAnsi" w:cs="Tahoma"/>
        </w:rPr>
        <w:t>- current</w:t>
      </w:r>
    </w:p>
    <w:p w14:paraId="1A21E1E1" w14:textId="48C24914" w:rsidR="00366E19" w:rsidRPr="00366E19" w:rsidRDefault="00366E19" w:rsidP="00366E19">
      <w:pPr>
        <w:numPr>
          <w:ilvl w:val="0"/>
          <w:numId w:val="8"/>
        </w:numPr>
        <w:spacing w:after="0" w:line="240" w:lineRule="auto"/>
        <w:rPr>
          <w:rFonts w:asciiTheme="majorHAnsi" w:hAnsiTheme="majorHAnsi" w:cs="Tahoma"/>
        </w:rPr>
      </w:pPr>
      <w:r w:rsidRPr="00366E19">
        <w:rPr>
          <w:rFonts w:asciiTheme="majorHAnsi" w:hAnsiTheme="majorHAnsi" w:cs="Tahoma"/>
        </w:rPr>
        <w:t>Associati</w:t>
      </w:r>
      <w:r w:rsidR="00EC25C3">
        <w:rPr>
          <w:rFonts w:asciiTheme="majorHAnsi" w:hAnsiTheme="majorHAnsi" w:cs="Tahoma"/>
        </w:rPr>
        <w:t xml:space="preserve">on of Leadership Educators </w:t>
      </w:r>
      <w:r w:rsidRPr="00366E19">
        <w:rPr>
          <w:rFonts w:asciiTheme="majorHAnsi" w:hAnsiTheme="majorHAnsi" w:cs="Tahoma"/>
        </w:rPr>
        <w:t xml:space="preserve"> </w:t>
      </w:r>
      <w:r w:rsidR="00EB3A05">
        <w:rPr>
          <w:rFonts w:asciiTheme="majorHAnsi" w:hAnsiTheme="majorHAnsi" w:cs="Tahoma"/>
        </w:rPr>
        <w:t>- current</w:t>
      </w:r>
    </w:p>
    <w:p w14:paraId="40F4307E" w14:textId="3E5D8127" w:rsidR="00366E19" w:rsidRPr="00366E19" w:rsidRDefault="00366E19" w:rsidP="00366E19">
      <w:pPr>
        <w:numPr>
          <w:ilvl w:val="0"/>
          <w:numId w:val="8"/>
        </w:numPr>
        <w:spacing w:after="0" w:line="240" w:lineRule="auto"/>
        <w:rPr>
          <w:rFonts w:asciiTheme="majorHAnsi" w:hAnsiTheme="majorHAnsi" w:cs="Tahoma"/>
        </w:rPr>
      </w:pPr>
      <w:r w:rsidRPr="00366E19">
        <w:rPr>
          <w:rFonts w:asciiTheme="majorHAnsi" w:hAnsiTheme="majorHAnsi" w:cs="Tahoma"/>
        </w:rPr>
        <w:t>International Leadership Associat</w:t>
      </w:r>
      <w:r w:rsidR="00EB3A05">
        <w:rPr>
          <w:rFonts w:asciiTheme="majorHAnsi" w:hAnsiTheme="majorHAnsi" w:cs="Tahoma"/>
        </w:rPr>
        <w:t>ion - current</w:t>
      </w:r>
    </w:p>
    <w:p w14:paraId="72F537E6" w14:textId="77777777" w:rsidR="00366E19" w:rsidRPr="00366E19" w:rsidRDefault="00366E19" w:rsidP="00366E19">
      <w:pPr>
        <w:numPr>
          <w:ilvl w:val="0"/>
          <w:numId w:val="8"/>
        </w:numPr>
        <w:spacing w:after="0" w:line="240" w:lineRule="auto"/>
        <w:rPr>
          <w:rFonts w:asciiTheme="majorHAnsi" w:hAnsiTheme="majorHAnsi" w:cs="Tahoma"/>
        </w:rPr>
      </w:pPr>
      <w:r w:rsidRPr="00366E19">
        <w:rPr>
          <w:rFonts w:asciiTheme="majorHAnsi" w:hAnsiTheme="majorHAnsi" w:cs="Tahoma"/>
        </w:rPr>
        <w:t>International Academy of Management &amp; Business – Member 2012-2017</w:t>
      </w:r>
    </w:p>
    <w:p w14:paraId="6C98956C" w14:textId="46BEBC40" w:rsidR="00EB3A05" w:rsidRPr="00366E19" w:rsidRDefault="00EB3A05" w:rsidP="00EB3A05">
      <w:pPr>
        <w:numPr>
          <w:ilvl w:val="0"/>
          <w:numId w:val="8"/>
        </w:numPr>
        <w:spacing w:after="0" w:line="240" w:lineRule="auto"/>
        <w:rPr>
          <w:rFonts w:asciiTheme="majorHAnsi" w:hAnsiTheme="majorHAnsi" w:cs="Tahoma"/>
        </w:rPr>
      </w:pPr>
      <w:r w:rsidRPr="00366E19">
        <w:rPr>
          <w:rFonts w:asciiTheme="majorHAnsi" w:hAnsiTheme="majorHAnsi" w:cs="Tahoma"/>
        </w:rPr>
        <w:t xml:space="preserve">Beta Gamma Sigma </w:t>
      </w:r>
      <w:r w:rsidR="00CE6D5B">
        <w:rPr>
          <w:rFonts w:asciiTheme="majorHAnsi" w:hAnsiTheme="majorHAnsi" w:cs="Tahoma"/>
        </w:rPr>
        <w:t>- Lifetime</w:t>
      </w:r>
    </w:p>
    <w:p w14:paraId="7B147E3A" w14:textId="77777777" w:rsidR="00EB3A05" w:rsidRPr="00366E19" w:rsidRDefault="00EB3A05" w:rsidP="00EB3A05">
      <w:pPr>
        <w:numPr>
          <w:ilvl w:val="0"/>
          <w:numId w:val="8"/>
        </w:numPr>
        <w:spacing w:after="0" w:line="240" w:lineRule="auto"/>
        <w:rPr>
          <w:rFonts w:asciiTheme="majorHAnsi" w:hAnsiTheme="majorHAnsi" w:cs="Tahoma"/>
        </w:rPr>
      </w:pPr>
      <w:r w:rsidRPr="00366E19">
        <w:rPr>
          <w:rFonts w:asciiTheme="majorHAnsi" w:hAnsiTheme="majorHAnsi" w:cs="Tahoma"/>
        </w:rPr>
        <w:t xml:space="preserve">Society for Technical Communication </w:t>
      </w:r>
      <w:r>
        <w:rPr>
          <w:rFonts w:asciiTheme="majorHAnsi" w:hAnsiTheme="majorHAnsi" w:cs="Tahoma"/>
        </w:rPr>
        <w:t>2015-16</w:t>
      </w:r>
    </w:p>
    <w:p w14:paraId="446E627F" w14:textId="77777777" w:rsidR="00366E19" w:rsidRPr="00366E19" w:rsidRDefault="00366E19" w:rsidP="00366E19">
      <w:pPr>
        <w:numPr>
          <w:ilvl w:val="0"/>
          <w:numId w:val="8"/>
        </w:numPr>
        <w:spacing w:after="0" w:line="240" w:lineRule="auto"/>
        <w:rPr>
          <w:rFonts w:asciiTheme="majorHAnsi" w:hAnsiTheme="majorHAnsi" w:cs="Tahoma"/>
        </w:rPr>
      </w:pPr>
      <w:r w:rsidRPr="00366E19">
        <w:rPr>
          <w:rFonts w:asciiTheme="majorHAnsi" w:hAnsiTheme="majorHAnsi" w:cs="Tahoma"/>
        </w:rPr>
        <w:t>Council on Undergraduate Research (CUR) – Member 2011-2015</w:t>
      </w:r>
    </w:p>
    <w:p w14:paraId="59C58A5C" w14:textId="77777777" w:rsidR="00366E19" w:rsidRPr="00366E19" w:rsidRDefault="00366E19" w:rsidP="00366E19">
      <w:pPr>
        <w:numPr>
          <w:ilvl w:val="0"/>
          <w:numId w:val="8"/>
        </w:numPr>
        <w:spacing w:after="0" w:line="240" w:lineRule="auto"/>
        <w:rPr>
          <w:rFonts w:asciiTheme="majorHAnsi" w:hAnsiTheme="majorHAnsi" w:cs="Tahoma"/>
        </w:rPr>
      </w:pPr>
      <w:r w:rsidRPr="00366E19">
        <w:rPr>
          <w:rFonts w:asciiTheme="majorHAnsi" w:hAnsiTheme="majorHAnsi" w:cs="Tahoma"/>
        </w:rPr>
        <w:t>ARNOVA – Member 2010-2014</w:t>
      </w:r>
    </w:p>
    <w:p w14:paraId="0A59DEAA" w14:textId="77777777" w:rsidR="00366E19" w:rsidRPr="00366E19" w:rsidRDefault="00366E19" w:rsidP="00366E19">
      <w:pPr>
        <w:numPr>
          <w:ilvl w:val="0"/>
          <w:numId w:val="8"/>
        </w:numPr>
        <w:spacing w:after="0" w:line="240" w:lineRule="auto"/>
        <w:rPr>
          <w:rFonts w:asciiTheme="majorHAnsi" w:hAnsiTheme="majorHAnsi" w:cs="Tahoma"/>
        </w:rPr>
      </w:pPr>
      <w:r w:rsidRPr="00366E19">
        <w:rPr>
          <w:rFonts w:asciiTheme="majorHAnsi" w:hAnsiTheme="majorHAnsi" w:cs="Tahoma"/>
        </w:rPr>
        <w:t>Nazareth College Graduate Mentor (Management) 2005-2010</w:t>
      </w:r>
    </w:p>
    <w:p w14:paraId="34BFE12C" w14:textId="1357BCED" w:rsidR="00366E19" w:rsidRPr="00366E19" w:rsidRDefault="00366E19" w:rsidP="00366E19">
      <w:pPr>
        <w:numPr>
          <w:ilvl w:val="0"/>
          <w:numId w:val="8"/>
        </w:numPr>
        <w:spacing w:after="0" w:line="240" w:lineRule="auto"/>
        <w:rPr>
          <w:rFonts w:asciiTheme="majorHAnsi" w:hAnsiTheme="majorHAnsi" w:cs="Tahoma"/>
        </w:rPr>
      </w:pPr>
      <w:r w:rsidRPr="00366E19">
        <w:rPr>
          <w:rFonts w:asciiTheme="majorHAnsi" w:hAnsiTheme="majorHAnsi" w:cs="Tahoma"/>
        </w:rPr>
        <w:t>R</w:t>
      </w:r>
      <w:r w:rsidR="00EC25C3">
        <w:rPr>
          <w:rFonts w:asciiTheme="majorHAnsi" w:hAnsiTheme="majorHAnsi" w:cs="Tahoma"/>
        </w:rPr>
        <w:t>IT Alumni Mentor 2005</w:t>
      </w:r>
      <w:r w:rsidR="00EB3A05">
        <w:rPr>
          <w:rFonts w:asciiTheme="majorHAnsi" w:hAnsiTheme="majorHAnsi" w:cs="Tahoma"/>
        </w:rPr>
        <w:t>-2015</w:t>
      </w:r>
    </w:p>
    <w:p w14:paraId="402E1E6A" w14:textId="77777777" w:rsidR="00366E19" w:rsidRPr="00366E19" w:rsidRDefault="00366E19" w:rsidP="00366E19">
      <w:pPr>
        <w:numPr>
          <w:ilvl w:val="0"/>
          <w:numId w:val="5"/>
        </w:numPr>
        <w:spacing w:after="0" w:line="240" w:lineRule="auto"/>
        <w:ind w:left="1080"/>
        <w:rPr>
          <w:rFonts w:asciiTheme="majorHAnsi" w:hAnsiTheme="majorHAnsi" w:cs="Tahoma"/>
        </w:rPr>
      </w:pPr>
      <w:r w:rsidRPr="00366E19">
        <w:rPr>
          <w:rFonts w:asciiTheme="majorHAnsi" w:hAnsiTheme="majorHAnsi" w:cs="Tahoma"/>
        </w:rPr>
        <w:t>Distributive Education Clubs of America, Regional Judge 2006-2015</w:t>
      </w:r>
    </w:p>
    <w:p w14:paraId="4451A2A6" w14:textId="77777777" w:rsidR="00366E19" w:rsidRPr="00366E19" w:rsidRDefault="00366E19" w:rsidP="00366E19">
      <w:pPr>
        <w:numPr>
          <w:ilvl w:val="0"/>
          <w:numId w:val="5"/>
        </w:numPr>
        <w:spacing w:after="0" w:line="240" w:lineRule="auto"/>
        <w:ind w:left="1080"/>
        <w:rPr>
          <w:rFonts w:asciiTheme="majorHAnsi" w:hAnsiTheme="majorHAnsi" w:cs="Tahoma"/>
        </w:rPr>
      </w:pPr>
      <w:r w:rsidRPr="00366E19">
        <w:rPr>
          <w:rFonts w:asciiTheme="majorHAnsi" w:hAnsiTheme="majorHAnsi" w:cs="Tahoma"/>
        </w:rPr>
        <w:t>Honored “Teacher Making a Difference” 2008</w:t>
      </w:r>
    </w:p>
    <w:p w14:paraId="0AD9817D" w14:textId="77777777" w:rsidR="00366E19" w:rsidRPr="00366E19" w:rsidRDefault="00366E19" w:rsidP="00366E19">
      <w:pPr>
        <w:numPr>
          <w:ilvl w:val="0"/>
          <w:numId w:val="5"/>
        </w:numPr>
        <w:spacing w:after="0" w:line="240" w:lineRule="auto"/>
        <w:ind w:left="1080"/>
        <w:rPr>
          <w:rFonts w:asciiTheme="majorHAnsi" w:hAnsiTheme="majorHAnsi" w:cs="Tahoma"/>
        </w:rPr>
      </w:pPr>
      <w:r w:rsidRPr="00366E19">
        <w:rPr>
          <w:rFonts w:asciiTheme="majorHAnsi" w:hAnsiTheme="majorHAnsi" w:cs="Tahoma"/>
        </w:rPr>
        <w:t>Profiled in SL Newsletter for Service Learning Project Design 2010</w:t>
      </w:r>
    </w:p>
    <w:p w14:paraId="51F39368" w14:textId="77777777" w:rsidR="004C68FF" w:rsidRDefault="004C68FF" w:rsidP="000738DA">
      <w:pPr>
        <w:spacing w:after="0" w:line="240" w:lineRule="auto"/>
        <w:jc w:val="center"/>
        <w:rPr>
          <w:rFonts w:asciiTheme="majorHAnsi" w:hAnsiTheme="majorHAnsi" w:cs="Arial"/>
          <w:b/>
        </w:rPr>
      </w:pPr>
    </w:p>
    <w:p w14:paraId="145F2057" w14:textId="006D5363" w:rsidR="000738DA" w:rsidRDefault="000738DA" w:rsidP="000738DA">
      <w:pPr>
        <w:spacing w:after="0" w:line="240" w:lineRule="auto"/>
        <w:jc w:val="center"/>
        <w:rPr>
          <w:rFonts w:asciiTheme="majorHAnsi" w:hAnsiTheme="majorHAnsi" w:cs="Arial"/>
          <w:b/>
        </w:rPr>
      </w:pPr>
      <w:r>
        <w:rPr>
          <w:rFonts w:asciiTheme="majorHAnsi" w:hAnsiTheme="majorHAnsi" w:cs="Arial"/>
          <w:b/>
        </w:rPr>
        <w:t xml:space="preserve">Other </w:t>
      </w:r>
      <w:r w:rsidR="001605BA">
        <w:rPr>
          <w:rFonts w:asciiTheme="majorHAnsi" w:hAnsiTheme="majorHAnsi" w:cs="Arial"/>
          <w:b/>
        </w:rPr>
        <w:t xml:space="preserve">Recent </w:t>
      </w:r>
      <w:r>
        <w:rPr>
          <w:rFonts w:asciiTheme="majorHAnsi" w:hAnsiTheme="majorHAnsi" w:cs="Arial"/>
          <w:b/>
        </w:rPr>
        <w:t>Activ</w:t>
      </w:r>
      <w:r w:rsidR="001605BA">
        <w:rPr>
          <w:rFonts w:asciiTheme="majorHAnsi" w:hAnsiTheme="majorHAnsi" w:cs="Arial"/>
          <w:b/>
        </w:rPr>
        <w:t>ities</w:t>
      </w:r>
    </w:p>
    <w:p w14:paraId="0E68F945" w14:textId="77777777" w:rsidR="004C68FF" w:rsidRPr="000B7F98" w:rsidRDefault="004C68FF" w:rsidP="004C68FF">
      <w:pPr>
        <w:pStyle w:val="ListParagraph"/>
        <w:numPr>
          <w:ilvl w:val="0"/>
          <w:numId w:val="44"/>
        </w:numPr>
        <w:rPr>
          <w:rFonts w:asciiTheme="majorHAnsi" w:hAnsiTheme="majorHAnsi" w:cs="Arial"/>
          <w:sz w:val="22"/>
          <w:szCs w:val="22"/>
        </w:rPr>
      </w:pPr>
      <w:r>
        <w:rPr>
          <w:rFonts w:asciiTheme="majorHAnsi" w:eastAsiaTheme="minorHAnsi" w:hAnsiTheme="majorHAnsi" w:cs="Arial"/>
          <w:sz w:val="22"/>
          <w:szCs w:val="22"/>
        </w:rPr>
        <w:t>Completed High Impact Engagement Team Coaching Certificate, Interaction Science, LLC.</w:t>
      </w:r>
    </w:p>
    <w:p w14:paraId="7733D288" w14:textId="55EA444D" w:rsidR="004C68FF" w:rsidRPr="004C68FF" w:rsidRDefault="004C68FF" w:rsidP="004C68FF">
      <w:pPr>
        <w:pStyle w:val="ListParagraph"/>
        <w:numPr>
          <w:ilvl w:val="0"/>
          <w:numId w:val="44"/>
        </w:numPr>
        <w:rPr>
          <w:rFonts w:asciiTheme="majorHAnsi" w:hAnsiTheme="majorHAnsi" w:cs="Arial"/>
          <w:sz w:val="22"/>
          <w:szCs w:val="22"/>
        </w:rPr>
      </w:pPr>
      <w:r>
        <w:rPr>
          <w:rFonts w:asciiTheme="majorHAnsi" w:eastAsiaTheme="minorHAnsi" w:hAnsiTheme="majorHAnsi" w:cs="Arial"/>
          <w:sz w:val="22"/>
          <w:szCs w:val="22"/>
        </w:rPr>
        <w:t xml:space="preserve">Completed </w:t>
      </w:r>
      <w:r>
        <w:rPr>
          <w:rFonts w:asciiTheme="majorHAnsi" w:hAnsiTheme="majorHAnsi" w:cs="Arial"/>
          <w:sz w:val="22"/>
          <w:szCs w:val="22"/>
        </w:rPr>
        <w:t>Appreciative Inquiry Positive Change Coaching Certificate -David Cooperrider</w:t>
      </w:r>
    </w:p>
    <w:p w14:paraId="233FA91A" w14:textId="352E609A" w:rsidR="004C5578" w:rsidRPr="00735B93" w:rsidRDefault="004C5578" w:rsidP="004C5578">
      <w:pPr>
        <w:pStyle w:val="ListParagraph"/>
        <w:numPr>
          <w:ilvl w:val="0"/>
          <w:numId w:val="44"/>
        </w:numPr>
        <w:rPr>
          <w:rFonts w:asciiTheme="majorHAnsi" w:hAnsiTheme="majorHAnsi" w:cs="Arial"/>
          <w:sz w:val="22"/>
          <w:szCs w:val="22"/>
        </w:rPr>
      </w:pPr>
      <w:r w:rsidRPr="00735B93">
        <w:rPr>
          <w:rFonts w:asciiTheme="majorHAnsi" w:hAnsiTheme="majorHAnsi" w:cs="Arial"/>
          <w:sz w:val="22"/>
          <w:szCs w:val="22"/>
        </w:rPr>
        <w:t>Teaching and Learning in the Diverse Classroom-participant CTE</w:t>
      </w:r>
    </w:p>
    <w:p w14:paraId="066B1F6F" w14:textId="77777777" w:rsidR="00944F07" w:rsidRPr="00944F07" w:rsidRDefault="00944F07" w:rsidP="00944F07">
      <w:pPr>
        <w:numPr>
          <w:ilvl w:val="0"/>
          <w:numId w:val="44"/>
        </w:numPr>
        <w:spacing w:after="0" w:line="240" w:lineRule="auto"/>
        <w:rPr>
          <w:rFonts w:asciiTheme="majorHAnsi" w:hAnsiTheme="majorHAnsi" w:cs="Arial"/>
        </w:rPr>
      </w:pPr>
      <w:r w:rsidRPr="00944F07">
        <w:rPr>
          <w:rFonts w:asciiTheme="majorHAnsi" w:hAnsiTheme="majorHAnsi" w:cs="Arial"/>
        </w:rPr>
        <w:t>Women in Analytics Panel Speaker</w:t>
      </w:r>
    </w:p>
    <w:p w14:paraId="5C47136D" w14:textId="1DB3AFBD" w:rsidR="00041DEC" w:rsidRPr="00735B93" w:rsidRDefault="00041DEC" w:rsidP="004C5578">
      <w:pPr>
        <w:pStyle w:val="ListParagraph"/>
        <w:numPr>
          <w:ilvl w:val="0"/>
          <w:numId w:val="44"/>
        </w:numPr>
        <w:rPr>
          <w:rFonts w:asciiTheme="majorHAnsi" w:hAnsiTheme="majorHAnsi" w:cs="Arial"/>
          <w:sz w:val="22"/>
          <w:szCs w:val="22"/>
        </w:rPr>
      </w:pPr>
      <w:r w:rsidRPr="00735B93">
        <w:rPr>
          <w:rFonts w:asciiTheme="majorHAnsi" w:hAnsiTheme="majorHAnsi" w:cs="Arial"/>
          <w:sz w:val="22"/>
          <w:szCs w:val="22"/>
        </w:rPr>
        <w:t>Edward Tufte Course – Presenting Data and Information</w:t>
      </w:r>
    </w:p>
    <w:p w14:paraId="77B9B906" w14:textId="77777777" w:rsidR="004C68FF" w:rsidRDefault="004C68FF" w:rsidP="000C030B">
      <w:pPr>
        <w:spacing w:after="0" w:line="240" w:lineRule="auto"/>
        <w:jc w:val="center"/>
        <w:rPr>
          <w:rFonts w:asciiTheme="majorHAnsi" w:hAnsiTheme="majorHAnsi" w:cs="Arial"/>
          <w:b/>
        </w:rPr>
      </w:pPr>
    </w:p>
    <w:p w14:paraId="4D8A7A74" w14:textId="0198A68F" w:rsidR="000C030B" w:rsidRPr="00E01B84" w:rsidRDefault="00AC0997" w:rsidP="000C030B">
      <w:pPr>
        <w:spacing w:after="0" w:line="240" w:lineRule="auto"/>
        <w:jc w:val="center"/>
        <w:rPr>
          <w:rFonts w:asciiTheme="majorHAnsi" w:hAnsiTheme="majorHAnsi" w:cs="Arial"/>
          <w:b/>
        </w:rPr>
      </w:pPr>
      <w:r>
        <w:rPr>
          <w:rFonts w:asciiTheme="majorHAnsi" w:hAnsiTheme="majorHAnsi" w:cs="Arial"/>
          <w:b/>
        </w:rPr>
        <w:t>Courses Taught</w:t>
      </w:r>
      <w:r w:rsidR="001707DE">
        <w:rPr>
          <w:rFonts w:asciiTheme="majorHAnsi" w:hAnsiTheme="majorHAnsi" w:cs="Arial"/>
          <w:b/>
        </w:rPr>
        <w:t xml:space="preserve"> Outside of Cornell</w:t>
      </w:r>
    </w:p>
    <w:p w14:paraId="14BBD35E" w14:textId="77777777" w:rsidR="000C030B" w:rsidRPr="00E01B84" w:rsidRDefault="000C030B" w:rsidP="000C030B">
      <w:pPr>
        <w:numPr>
          <w:ilvl w:val="0"/>
          <w:numId w:val="6"/>
        </w:numPr>
        <w:spacing w:after="0" w:line="240" w:lineRule="auto"/>
        <w:rPr>
          <w:rFonts w:asciiTheme="majorHAnsi" w:hAnsiTheme="majorHAnsi" w:cs="Arial"/>
          <w:u w:val="single"/>
        </w:rPr>
      </w:pPr>
      <w:r w:rsidRPr="00E01B84">
        <w:rPr>
          <w:rFonts w:asciiTheme="majorHAnsi" w:hAnsiTheme="majorHAnsi" w:cs="Arial"/>
          <w:u w:val="single"/>
        </w:rPr>
        <w:t xml:space="preserve">Organizational Behavior </w:t>
      </w:r>
    </w:p>
    <w:p w14:paraId="04A885AF" w14:textId="77777777" w:rsidR="000C030B" w:rsidRPr="00E01B84" w:rsidRDefault="000C030B" w:rsidP="000C030B">
      <w:pPr>
        <w:ind w:left="720"/>
        <w:rPr>
          <w:rFonts w:asciiTheme="majorHAnsi" w:hAnsiTheme="majorHAnsi" w:cs="Arial"/>
        </w:rPr>
      </w:pPr>
      <w:r w:rsidRPr="00E01B84">
        <w:rPr>
          <w:rFonts w:asciiTheme="majorHAnsi" w:hAnsiTheme="majorHAnsi" w:cs="Arial"/>
        </w:rPr>
        <w:t xml:space="preserve">Organizational behavior provides a conceptual and experiential basis for motivating and coordinating people to manage change in organizations. This course is intended for those who want to develop the tools for understanding, analyzing and changing the work behaviors of individuals and groups in an increasingly diverse workforce. </w:t>
      </w:r>
    </w:p>
    <w:p w14:paraId="501D3775" w14:textId="77777777" w:rsidR="000C030B" w:rsidRPr="00F207A2" w:rsidRDefault="000C030B" w:rsidP="000C030B">
      <w:pPr>
        <w:numPr>
          <w:ilvl w:val="0"/>
          <w:numId w:val="6"/>
        </w:numPr>
        <w:spacing w:after="0" w:line="240" w:lineRule="auto"/>
        <w:rPr>
          <w:rFonts w:asciiTheme="majorHAnsi" w:hAnsiTheme="majorHAnsi" w:cs="Arial"/>
          <w:bCs/>
          <w:u w:val="single"/>
        </w:rPr>
      </w:pPr>
      <w:r w:rsidRPr="00F207A2">
        <w:rPr>
          <w:rFonts w:asciiTheme="majorHAnsi" w:hAnsiTheme="majorHAnsi" w:cs="Arial"/>
          <w:bCs/>
          <w:u w:val="single"/>
        </w:rPr>
        <w:t>Management Theory and Practice</w:t>
      </w:r>
    </w:p>
    <w:p w14:paraId="0BE555C7" w14:textId="77777777" w:rsidR="000C030B" w:rsidRPr="00CE6D5B" w:rsidRDefault="000C030B" w:rsidP="000C030B">
      <w:pPr>
        <w:ind w:left="720"/>
        <w:rPr>
          <w:rFonts w:asciiTheme="majorHAnsi" w:hAnsiTheme="majorHAnsi"/>
          <w:bCs/>
        </w:rPr>
      </w:pPr>
      <w:r w:rsidRPr="00CE6D5B">
        <w:rPr>
          <w:rFonts w:asciiTheme="majorHAnsi" w:hAnsiTheme="majorHAnsi"/>
          <w:bCs/>
        </w:rPr>
        <w:t xml:space="preserve">A study of the theories and practices that are used in the organization and management of profit and non-profit enterprises. Topics include planning, decision-making, organizing, staffing, leading, </w:t>
      </w:r>
      <w:r w:rsidRPr="00CE6D5B">
        <w:rPr>
          <w:rFonts w:asciiTheme="majorHAnsi" w:hAnsiTheme="majorHAnsi"/>
          <w:bCs/>
        </w:rPr>
        <w:lastRenderedPageBreak/>
        <w:t xml:space="preserve">and controlling. In </w:t>
      </w:r>
      <w:r w:rsidR="00A67061" w:rsidRPr="00CE6D5B">
        <w:rPr>
          <w:rFonts w:asciiTheme="majorHAnsi" w:hAnsiTheme="majorHAnsi"/>
          <w:bCs/>
        </w:rPr>
        <w:t>depth,</w:t>
      </w:r>
      <w:r w:rsidRPr="00CE6D5B">
        <w:rPr>
          <w:rFonts w:asciiTheme="majorHAnsi" w:hAnsiTheme="majorHAnsi"/>
          <w:bCs/>
        </w:rPr>
        <w:t xml:space="preserve"> study of these topics includes theory and models applied through real world application.</w:t>
      </w:r>
    </w:p>
    <w:p w14:paraId="781877B3" w14:textId="77777777" w:rsidR="000C030B" w:rsidRPr="00E01B84" w:rsidRDefault="000C030B" w:rsidP="000C030B">
      <w:pPr>
        <w:numPr>
          <w:ilvl w:val="0"/>
          <w:numId w:val="6"/>
        </w:numPr>
        <w:spacing w:after="0" w:line="240" w:lineRule="auto"/>
        <w:rPr>
          <w:rFonts w:asciiTheme="majorHAnsi" w:hAnsiTheme="majorHAnsi" w:cs="Arial"/>
        </w:rPr>
      </w:pPr>
      <w:r w:rsidRPr="00E01B84">
        <w:rPr>
          <w:rFonts w:asciiTheme="majorHAnsi" w:hAnsiTheme="majorHAnsi" w:cs="Arial"/>
          <w:u w:val="single"/>
        </w:rPr>
        <w:t>Introduction to Business</w:t>
      </w:r>
      <w:r w:rsidRPr="00E01B84">
        <w:rPr>
          <w:rFonts w:asciiTheme="majorHAnsi" w:hAnsiTheme="majorHAnsi" w:cs="Arial"/>
        </w:rPr>
        <w:t xml:space="preserve"> (classroom and online)</w:t>
      </w:r>
    </w:p>
    <w:p w14:paraId="5DB50802" w14:textId="77777777" w:rsidR="000C030B" w:rsidRPr="00E01B84" w:rsidRDefault="000C030B" w:rsidP="000C030B">
      <w:pPr>
        <w:ind w:left="720"/>
        <w:rPr>
          <w:rFonts w:asciiTheme="majorHAnsi" w:hAnsiTheme="majorHAnsi"/>
        </w:rPr>
      </w:pPr>
      <w:r w:rsidRPr="00E01B84">
        <w:rPr>
          <w:rFonts w:asciiTheme="majorHAnsi" w:hAnsiTheme="majorHAnsi"/>
        </w:rPr>
        <w:t xml:space="preserve">An introductory study of business including organizational forms, the functions of Management, finance, marketing and human resources, strategy, operations management and entrepreneurship. Additional topics covered are environmental </w:t>
      </w:r>
      <w:r w:rsidR="00A67061" w:rsidRPr="00E01B84">
        <w:rPr>
          <w:rFonts w:asciiTheme="majorHAnsi" w:hAnsiTheme="majorHAnsi"/>
        </w:rPr>
        <w:t>factors, which</w:t>
      </w:r>
      <w:r w:rsidRPr="00E01B84">
        <w:rPr>
          <w:rFonts w:asciiTheme="majorHAnsi" w:hAnsiTheme="majorHAnsi"/>
        </w:rPr>
        <w:t xml:space="preserve"> </w:t>
      </w:r>
      <w:r w:rsidR="00A67061" w:rsidRPr="00E01B84">
        <w:rPr>
          <w:rFonts w:asciiTheme="majorHAnsi" w:hAnsiTheme="majorHAnsi"/>
        </w:rPr>
        <w:t>affect</w:t>
      </w:r>
      <w:r w:rsidRPr="00E01B84">
        <w:rPr>
          <w:rFonts w:asciiTheme="majorHAnsi" w:hAnsiTheme="majorHAnsi"/>
        </w:rPr>
        <w:t xml:space="preserve"> business such as government business ethics, and current business issues. </w:t>
      </w:r>
    </w:p>
    <w:p w14:paraId="0AB799ED" w14:textId="77777777" w:rsidR="000C030B" w:rsidRPr="00E01B84" w:rsidRDefault="000C030B" w:rsidP="000C030B">
      <w:pPr>
        <w:numPr>
          <w:ilvl w:val="0"/>
          <w:numId w:val="6"/>
        </w:numPr>
        <w:spacing w:after="0" w:line="240" w:lineRule="auto"/>
        <w:rPr>
          <w:rFonts w:asciiTheme="majorHAnsi" w:hAnsiTheme="majorHAnsi" w:cs="Arial"/>
          <w:u w:val="single"/>
        </w:rPr>
      </w:pPr>
      <w:r w:rsidRPr="00E01B84">
        <w:rPr>
          <w:rFonts w:asciiTheme="majorHAnsi" w:hAnsiTheme="majorHAnsi" w:cs="Arial"/>
          <w:u w:val="single"/>
        </w:rPr>
        <w:t>Principles of Marketing</w:t>
      </w:r>
    </w:p>
    <w:p w14:paraId="4098D63D" w14:textId="77777777" w:rsidR="000C030B" w:rsidRPr="00E01B84" w:rsidRDefault="000C030B" w:rsidP="000C030B">
      <w:pPr>
        <w:ind w:left="720"/>
        <w:rPr>
          <w:rFonts w:asciiTheme="majorHAnsi" w:hAnsiTheme="majorHAnsi"/>
        </w:rPr>
      </w:pPr>
      <w:r w:rsidRPr="00E01B84">
        <w:rPr>
          <w:rFonts w:asciiTheme="majorHAnsi" w:hAnsiTheme="majorHAnsi"/>
        </w:rPr>
        <w:t>An introductory course emphasizing key concepts and issues underlying the modern practice of marketing.  The role of marketing in the organization and in society is examined and analyzed.  Course content includes the general nature of marketing in a macro and micro context including global marketing, the marketing concept, buyer behavior and marketing organization.  The marketing process is analyzed through the four main decision areas of products and services, distribution, promotion and pricing.  Case histories and illustrative examples are used throughout the course.</w:t>
      </w:r>
    </w:p>
    <w:p w14:paraId="425FC464" w14:textId="77777777" w:rsidR="000C030B" w:rsidRPr="00E01B84" w:rsidRDefault="000C030B" w:rsidP="000C030B">
      <w:pPr>
        <w:numPr>
          <w:ilvl w:val="0"/>
          <w:numId w:val="6"/>
        </w:numPr>
        <w:spacing w:after="0" w:line="240" w:lineRule="auto"/>
        <w:rPr>
          <w:rFonts w:asciiTheme="majorHAnsi" w:hAnsiTheme="majorHAnsi" w:cs="Arial"/>
          <w:u w:val="single"/>
        </w:rPr>
      </w:pPr>
      <w:r w:rsidRPr="00E01B84">
        <w:rPr>
          <w:rFonts w:asciiTheme="majorHAnsi" w:hAnsiTheme="majorHAnsi" w:cs="Arial"/>
          <w:u w:val="single"/>
        </w:rPr>
        <w:t>Personal Financial Money Management</w:t>
      </w:r>
    </w:p>
    <w:p w14:paraId="6EFE0F2F" w14:textId="77777777" w:rsidR="000C030B" w:rsidRPr="00E01B84" w:rsidRDefault="000C030B" w:rsidP="000C030B">
      <w:pPr>
        <w:ind w:left="720"/>
        <w:rPr>
          <w:rFonts w:asciiTheme="majorHAnsi" w:hAnsiTheme="majorHAnsi"/>
        </w:rPr>
      </w:pPr>
      <w:r w:rsidRPr="00E01B84">
        <w:rPr>
          <w:rFonts w:asciiTheme="majorHAnsi" w:hAnsiTheme="majorHAnsi"/>
        </w:rPr>
        <w:t xml:space="preserve">A very practical </w:t>
      </w:r>
      <w:r w:rsidR="00A67061" w:rsidRPr="00E01B84">
        <w:rPr>
          <w:rFonts w:asciiTheme="majorHAnsi" w:hAnsiTheme="majorHAnsi"/>
        </w:rPr>
        <w:t>course, which</w:t>
      </w:r>
      <w:r w:rsidRPr="00E01B84">
        <w:rPr>
          <w:rFonts w:asciiTheme="majorHAnsi" w:hAnsiTheme="majorHAnsi"/>
        </w:rPr>
        <w:t xml:space="preserve"> teaches students how to create a financial plan to realize goals, such as home ownership and early retirement. By taking this course, students learn how to avoid credit trouble, save money on automobile purchases, and buy a desirable home. They also learn how to protect themselves from financial disaster through the purchase of the lowest cost and safest insurance policies and to make money grow by investing in stocks, bonds, and mutual funds. The techniques learned in this class will allow students to plan, save, and spend wisely.</w:t>
      </w:r>
    </w:p>
    <w:p w14:paraId="23997CA1" w14:textId="77777777" w:rsidR="000C030B" w:rsidRPr="00E01B84" w:rsidRDefault="000C030B" w:rsidP="000C030B">
      <w:pPr>
        <w:numPr>
          <w:ilvl w:val="0"/>
          <w:numId w:val="6"/>
        </w:numPr>
        <w:spacing w:after="0" w:line="240" w:lineRule="auto"/>
        <w:rPr>
          <w:rFonts w:asciiTheme="majorHAnsi" w:hAnsiTheme="majorHAnsi" w:cs="Arial"/>
        </w:rPr>
      </w:pPr>
      <w:r w:rsidRPr="00E01B84">
        <w:rPr>
          <w:rFonts w:asciiTheme="majorHAnsi" w:hAnsiTheme="majorHAnsi" w:cs="Arial"/>
          <w:u w:val="single"/>
        </w:rPr>
        <w:t>Supervising for the 21</w:t>
      </w:r>
      <w:r w:rsidRPr="00E01B84">
        <w:rPr>
          <w:rFonts w:asciiTheme="majorHAnsi" w:hAnsiTheme="majorHAnsi" w:cs="Arial"/>
          <w:u w:val="single"/>
          <w:vertAlign w:val="superscript"/>
        </w:rPr>
        <w:t>st</w:t>
      </w:r>
      <w:r w:rsidRPr="00E01B84">
        <w:rPr>
          <w:rFonts w:asciiTheme="majorHAnsi" w:hAnsiTheme="majorHAnsi" w:cs="Arial"/>
          <w:u w:val="single"/>
        </w:rPr>
        <w:t xml:space="preserve"> Century</w:t>
      </w:r>
      <w:r w:rsidRPr="00E01B84">
        <w:rPr>
          <w:rFonts w:asciiTheme="majorHAnsi" w:hAnsiTheme="majorHAnsi" w:cs="Arial"/>
        </w:rPr>
        <w:t xml:space="preserve"> (classroom and online)</w:t>
      </w:r>
    </w:p>
    <w:p w14:paraId="524EFE62" w14:textId="77777777" w:rsidR="000C030B" w:rsidRPr="00E01B84" w:rsidRDefault="000C030B" w:rsidP="000C030B">
      <w:pPr>
        <w:ind w:left="720"/>
        <w:rPr>
          <w:rFonts w:asciiTheme="majorHAnsi" w:hAnsiTheme="majorHAnsi"/>
        </w:rPr>
      </w:pPr>
      <w:r w:rsidRPr="00E01B84">
        <w:rPr>
          <w:rFonts w:asciiTheme="majorHAnsi" w:hAnsiTheme="majorHAnsi"/>
        </w:rPr>
        <w:t xml:space="preserve">This course is designed to teach supervisors the concepts and skills they need to manage work and lead people in a diverse workforce.  Its emphasis is on planning, </w:t>
      </w:r>
      <w:r w:rsidR="00A67061" w:rsidRPr="00E01B84">
        <w:rPr>
          <w:rFonts w:asciiTheme="majorHAnsi" w:hAnsiTheme="majorHAnsi"/>
        </w:rPr>
        <w:t>problem solving</w:t>
      </w:r>
      <w:r w:rsidRPr="00E01B84">
        <w:rPr>
          <w:rFonts w:asciiTheme="majorHAnsi" w:hAnsiTheme="majorHAnsi"/>
        </w:rPr>
        <w:t xml:space="preserve">, </w:t>
      </w:r>
      <w:r w:rsidR="00A67061" w:rsidRPr="00E01B84">
        <w:rPr>
          <w:rFonts w:asciiTheme="majorHAnsi" w:hAnsiTheme="majorHAnsi"/>
        </w:rPr>
        <w:t>and communication</w:t>
      </w:r>
      <w:r w:rsidRPr="00E01B84">
        <w:rPr>
          <w:rFonts w:asciiTheme="majorHAnsi" w:hAnsiTheme="majorHAnsi"/>
        </w:rPr>
        <w:t xml:space="preserve">, </w:t>
      </w:r>
      <w:r w:rsidR="00A67061" w:rsidRPr="00E01B84">
        <w:rPr>
          <w:rFonts w:asciiTheme="majorHAnsi" w:hAnsiTheme="majorHAnsi"/>
        </w:rPr>
        <w:t>decision-making</w:t>
      </w:r>
      <w:r w:rsidRPr="00E01B84">
        <w:rPr>
          <w:rFonts w:asciiTheme="majorHAnsi" w:hAnsiTheme="majorHAnsi"/>
        </w:rPr>
        <w:t>, and employee motivation skills through practical application of these concepts. It includes practice in hiring, training, performance appraisal, meetings, time management, and compliance with government regulations for equal opportunity, safety, and health.</w:t>
      </w:r>
    </w:p>
    <w:p w14:paraId="3B81E3E6" w14:textId="77777777" w:rsidR="000C030B" w:rsidRPr="00E01B84" w:rsidRDefault="000C030B" w:rsidP="00EE658F">
      <w:pPr>
        <w:numPr>
          <w:ilvl w:val="0"/>
          <w:numId w:val="4"/>
        </w:numPr>
        <w:spacing w:after="0" w:line="240" w:lineRule="auto"/>
        <w:ind w:left="360"/>
        <w:rPr>
          <w:rFonts w:asciiTheme="majorHAnsi" w:hAnsiTheme="majorHAnsi" w:cs="Arial"/>
          <w:u w:val="single"/>
        </w:rPr>
      </w:pPr>
      <w:r w:rsidRPr="00E01B84">
        <w:rPr>
          <w:rFonts w:asciiTheme="majorHAnsi" w:hAnsiTheme="majorHAnsi" w:cs="Arial"/>
          <w:u w:val="single"/>
        </w:rPr>
        <w:t>Business Software Applications</w:t>
      </w:r>
    </w:p>
    <w:p w14:paraId="0110B06C" w14:textId="77777777" w:rsidR="000C030B" w:rsidRPr="00E01B84" w:rsidRDefault="000C030B" w:rsidP="00EE658F">
      <w:pPr>
        <w:ind w:left="720"/>
        <w:rPr>
          <w:rFonts w:asciiTheme="majorHAnsi" w:hAnsiTheme="majorHAnsi"/>
        </w:rPr>
      </w:pPr>
      <w:r w:rsidRPr="00E01B84">
        <w:rPr>
          <w:rFonts w:asciiTheme="majorHAnsi" w:hAnsiTheme="majorHAnsi"/>
        </w:rPr>
        <w:t>Business Software Applications provides students with hands on experience using analytical software tools and techniques used in business today.  Emphasis is placed on spreadsheet model applications that support management decision making.  Spreadsheet based cases are utilized in market research, financial analysis, accounting and other domains to demonstrate analytical techniques and problem solving skills using spreadsheet development as a tool.</w:t>
      </w:r>
    </w:p>
    <w:p w14:paraId="784CC5BF" w14:textId="2C2E85F1" w:rsidR="006C04D4" w:rsidRPr="00E01B84" w:rsidRDefault="005244E8" w:rsidP="006C04D4">
      <w:pPr>
        <w:ind w:left="360"/>
        <w:jc w:val="center"/>
        <w:rPr>
          <w:rFonts w:asciiTheme="majorHAnsi" w:hAnsiTheme="majorHAnsi" w:cs="Arial"/>
          <w:b/>
        </w:rPr>
      </w:pPr>
      <w:r>
        <w:rPr>
          <w:rFonts w:asciiTheme="majorHAnsi" w:hAnsiTheme="majorHAnsi" w:cs="Arial"/>
          <w:b/>
        </w:rPr>
        <w:t>C</w:t>
      </w:r>
      <w:r w:rsidR="006C04D4" w:rsidRPr="00E01B84">
        <w:rPr>
          <w:rFonts w:asciiTheme="majorHAnsi" w:hAnsiTheme="majorHAnsi" w:cs="Arial"/>
          <w:b/>
        </w:rPr>
        <w:t>ONSULTING</w:t>
      </w:r>
      <w:r w:rsidR="00F2480E">
        <w:rPr>
          <w:rFonts w:asciiTheme="majorHAnsi" w:hAnsiTheme="majorHAnsi" w:cs="Arial"/>
          <w:b/>
        </w:rPr>
        <w:t>, EDUCATION</w:t>
      </w:r>
      <w:r w:rsidR="006C04D4" w:rsidRPr="00E01B84">
        <w:rPr>
          <w:rFonts w:asciiTheme="majorHAnsi" w:hAnsiTheme="majorHAnsi" w:cs="Arial"/>
          <w:b/>
        </w:rPr>
        <w:t xml:space="preserve"> AND CORPORATE EXPERIENCE</w:t>
      </w:r>
    </w:p>
    <w:p w14:paraId="05529874" w14:textId="77777777" w:rsidR="00F2480E" w:rsidRPr="00E01B84" w:rsidRDefault="00F2480E" w:rsidP="00F2480E">
      <w:pPr>
        <w:spacing w:after="0"/>
        <w:rPr>
          <w:rFonts w:asciiTheme="majorHAnsi" w:hAnsiTheme="majorHAnsi" w:cs="Tahoma"/>
          <w:b/>
          <w:u w:val="single"/>
        </w:rPr>
      </w:pPr>
      <w:r w:rsidRPr="00E01B84">
        <w:rPr>
          <w:rFonts w:asciiTheme="majorHAnsi" w:hAnsiTheme="majorHAnsi" w:cs="Tahoma"/>
          <w:b/>
          <w:u w:val="single"/>
        </w:rPr>
        <w:t>Monroe Community College, Rochester, NY</w:t>
      </w:r>
    </w:p>
    <w:p w14:paraId="4CAF53AF" w14:textId="77777777" w:rsidR="00F2480E" w:rsidRPr="00E01B84" w:rsidRDefault="00F2480E" w:rsidP="00F2480E">
      <w:pPr>
        <w:spacing w:after="0"/>
        <w:rPr>
          <w:rFonts w:asciiTheme="majorHAnsi" w:hAnsiTheme="majorHAnsi" w:cs="Tahoma"/>
        </w:rPr>
      </w:pPr>
      <w:r w:rsidRPr="00E01B84">
        <w:rPr>
          <w:rFonts w:asciiTheme="majorHAnsi" w:hAnsiTheme="majorHAnsi" w:cs="Tahoma"/>
        </w:rPr>
        <w:t xml:space="preserve">Full Time </w:t>
      </w:r>
      <w:r>
        <w:rPr>
          <w:rFonts w:asciiTheme="majorHAnsi" w:hAnsiTheme="majorHAnsi" w:cs="Tahoma"/>
        </w:rPr>
        <w:t xml:space="preserve">Instructor </w:t>
      </w:r>
      <w:r w:rsidRPr="00E01B84">
        <w:rPr>
          <w:rFonts w:asciiTheme="majorHAnsi" w:hAnsiTheme="majorHAnsi" w:cs="Tahoma"/>
        </w:rPr>
        <w:t>and Assistant Professor Adjunct, Business &amp; Management</w:t>
      </w:r>
      <w:r w:rsidRPr="00E01B84">
        <w:rPr>
          <w:rFonts w:asciiTheme="majorHAnsi" w:hAnsiTheme="majorHAnsi" w:cs="Tahoma"/>
        </w:rPr>
        <w:tab/>
      </w:r>
      <w:r w:rsidRPr="00E01B84">
        <w:rPr>
          <w:rFonts w:asciiTheme="majorHAnsi" w:hAnsiTheme="majorHAnsi" w:cs="Tahoma"/>
        </w:rPr>
        <w:tab/>
        <w:t>2006-2014</w:t>
      </w:r>
    </w:p>
    <w:p w14:paraId="32C93A82" w14:textId="77777777" w:rsidR="00F2480E" w:rsidRDefault="00F2480E" w:rsidP="004C1103">
      <w:pPr>
        <w:spacing w:after="0"/>
        <w:rPr>
          <w:rFonts w:asciiTheme="majorHAnsi" w:hAnsiTheme="majorHAnsi" w:cs="Tahoma"/>
          <w:b/>
          <w:u w:val="single"/>
        </w:rPr>
      </w:pPr>
    </w:p>
    <w:p w14:paraId="344B182A" w14:textId="09C702F6" w:rsidR="006C04D4" w:rsidRPr="00E01B84" w:rsidRDefault="006C04D4" w:rsidP="004C1103">
      <w:pPr>
        <w:spacing w:after="0"/>
        <w:rPr>
          <w:rFonts w:asciiTheme="majorHAnsi" w:hAnsiTheme="majorHAnsi" w:cs="Tahoma"/>
          <w:b/>
          <w:u w:val="single"/>
        </w:rPr>
      </w:pPr>
      <w:r w:rsidRPr="00E01B84">
        <w:rPr>
          <w:rFonts w:asciiTheme="majorHAnsi" w:hAnsiTheme="majorHAnsi" w:cs="Tahoma"/>
          <w:b/>
          <w:u w:val="single"/>
        </w:rPr>
        <w:t>McGraw Hill-Irwin, Chicago, IL</w:t>
      </w:r>
    </w:p>
    <w:p w14:paraId="3FEAD84D" w14:textId="77777777" w:rsidR="006C04D4" w:rsidRPr="00E01B84" w:rsidRDefault="006C04D4" w:rsidP="004C1103">
      <w:pPr>
        <w:spacing w:after="0"/>
        <w:rPr>
          <w:rFonts w:asciiTheme="majorHAnsi" w:hAnsiTheme="majorHAnsi" w:cs="Tahoma"/>
        </w:rPr>
      </w:pPr>
      <w:r w:rsidRPr="00E01B84">
        <w:rPr>
          <w:rFonts w:asciiTheme="majorHAnsi" w:hAnsiTheme="majorHAnsi" w:cs="Tahoma"/>
        </w:rPr>
        <w:t>Advanced Subject - Matter Expert</w:t>
      </w:r>
      <w:r w:rsidRPr="00E01B84">
        <w:rPr>
          <w:rFonts w:asciiTheme="majorHAnsi" w:hAnsiTheme="majorHAnsi" w:cs="Tahoma"/>
        </w:rPr>
        <w:tab/>
        <w:t>(Consultant)</w:t>
      </w:r>
      <w:r w:rsidRPr="00E01B84">
        <w:rPr>
          <w:rFonts w:asciiTheme="majorHAnsi" w:hAnsiTheme="majorHAnsi" w:cs="Tahoma"/>
        </w:rPr>
        <w:tab/>
      </w:r>
      <w:r w:rsidRPr="00E01B84">
        <w:rPr>
          <w:rFonts w:asciiTheme="majorHAnsi" w:hAnsiTheme="majorHAnsi" w:cs="Tahoma"/>
        </w:rPr>
        <w:tab/>
      </w:r>
      <w:r w:rsidRPr="00E01B84">
        <w:rPr>
          <w:rFonts w:asciiTheme="majorHAnsi" w:hAnsiTheme="majorHAnsi" w:cs="Tahoma"/>
        </w:rPr>
        <w:tab/>
      </w:r>
      <w:r w:rsidRPr="00E01B84">
        <w:rPr>
          <w:rFonts w:asciiTheme="majorHAnsi" w:hAnsiTheme="majorHAnsi" w:cs="Tahoma"/>
        </w:rPr>
        <w:tab/>
      </w:r>
      <w:r w:rsidRPr="00E01B84">
        <w:rPr>
          <w:rFonts w:asciiTheme="majorHAnsi" w:hAnsiTheme="majorHAnsi" w:cs="Tahoma"/>
        </w:rPr>
        <w:tab/>
        <w:t>2009-2015</w:t>
      </w:r>
    </w:p>
    <w:p w14:paraId="2F78E208" w14:textId="77777777" w:rsidR="006C04D4" w:rsidRPr="00E01B84" w:rsidRDefault="006C04D4" w:rsidP="006C04D4">
      <w:pPr>
        <w:rPr>
          <w:rFonts w:asciiTheme="majorHAnsi" w:hAnsiTheme="majorHAnsi" w:cs="Tahoma"/>
        </w:rPr>
      </w:pPr>
      <w:r w:rsidRPr="00E01B84">
        <w:rPr>
          <w:rFonts w:asciiTheme="majorHAnsi" w:hAnsiTheme="majorHAnsi" w:cs="Tahoma"/>
        </w:rPr>
        <w:lastRenderedPageBreak/>
        <w:t>In this capacity responsibilities include authoring, developing and reviewing online content for student companion web based tools and interactive activities through conceptual mapping.</w:t>
      </w:r>
    </w:p>
    <w:p w14:paraId="4B842180" w14:textId="77777777" w:rsidR="006C04D4" w:rsidRPr="00E01B84" w:rsidRDefault="006C04D4" w:rsidP="006C04D4">
      <w:pPr>
        <w:numPr>
          <w:ilvl w:val="0"/>
          <w:numId w:val="1"/>
        </w:numPr>
        <w:spacing w:after="0" w:line="240" w:lineRule="auto"/>
        <w:ind w:left="1080"/>
        <w:rPr>
          <w:rFonts w:asciiTheme="majorHAnsi" w:hAnsiTheme="majorHAnsi" w:cs="Arial"/>
        </w:rPr>
      </w:pPr>
      <w:r w:rsidRPr="00E01B84">
        <w:rPr>
          <w:rFonts w:asciiTheme="majorHAnsi" w:hAnsiTheme="majorHAnsi" w:cs="Arial"/>
        </w:rPr>
        <w:t>Author in Learn Smart online student interactive learning tools and mapping learning objectives to probes</w:t>
      </w:r>
    </w:p>
    <w:p w14:paraId="2706081D" w14:textId="77777777" w:rsidR="006C04D4" w:rsidRPr="00E01B84" w:rsidRDefault="006C04D4" w:rsidP="006C04D4">
      <w:pPr>
        <w:numPr>
          <w:ilvl w:val="0"/>
          <w:numId w:val="1"/>
        </w:numPr>
        <w:spacing w:after="0" w:line="240" w:lineRule="auto"/>
        <w:ind w:left="720" w:firstLine="0"/>
        <w:rPr>
          <w:rFonts w:asciiTheme="majorHAnsi" w:hAnsiTheme="majorHAnsi" w:cs="Arial"/>
        </w:rPr>
      </w:pPr>
      <w:r w:rsidRPr="00E01B84">
        <w:rPr>
          <w:rFonts w:asciiTheme="majorHAnsi" w:hAnsiTheme="majorHAnsi" w:cs="Arial"/>
        </w:rPr>
        <w:t>Author Compose/Annotate learning objective and probe design for textbook online tools</w:t>
      </w:r>
    </w:p>
    <w:p w14:paraId="2D72077E" w14:textId="77777777" w:rsidR="006C04D4" w:rsidRPr="00E01B84" w:rsidRDefault="006C04D4" w:rsidP="006C04D4">
      <w:pPr>
        <w:numPr>
          <w:ilvl w:val="0"/>
          <w:numId w:val="9"/>
        </w:numPr>
        <w:spacing w:after="0" w:line="240" w:lineRule="auto"/>
        <w:ind w:left="1080"/>
        <w:rPr>
          <w:rFonts w:asciiTheme="majorHAnsi" w:hAnsiTheme="majorHAnsi" w:cs="Arial"/>
        </w:rPr>
      </w:pPr>
      <w:r w:rsidRPr="00E01B84">
        <w:rPr>
          <w:rFonts w:asciiTheme="majorHAnsi" w:hAnsiTheme="majorHAnsi" w:cs="Arial"/>
        </w:rPr>
        <w:t>Author in Connect content editing including authoring interactive activities, and video guides for online tools</w:t>
      </w:r>
    </w:p>
    <w:p w14:paraId="0A964724" w14:textId="77777777" w:rsidR="006C04D4" w:rsidRPr="00E01B84" w:rsidRDefault="006C04D4" w:rsidP="006C04D4">
      <w:pPr>
        <w:numPr>
          <w:ilvl w:val="0"/>
          <w:numId w:val="9"/>
        </w:numPr>
        <w:spacing w:after="0" w:line="240" w:lineRule="auto"/>
        <w:ind w:left="1080"/>
        <w:rPr>
          <w:rFonts w:asciiTheme="majorHAnsi" w:hAnsiTheme="majorHAnsi" w:cs="Arial"/>
        </w:rPr>
      </w:pPr>
      <w:r w:rsidRPr="00E01B84">
        <w:rPr>
          <w:rFonts w:asciiTheme="majorHAnsi" w:hAnsiTheme="majorHAnsi" w:cs="Arial"/>
        </w:rPr>
        <w:t>Associated Textbooks</w:t>
      </w:r>
    </w:p>
    <w:p w14:paraId="4233E5CD" w14:textId="77777777" w:rsidR="006C04D4" w:rsidRPr="00E01B84" w:rsidRDefault="006C04D4" w:rsidP="006C04D4">
      <w:pPr>
        <w:numPr>
          <w:ilvl w:val="0"/>
          <w:numId w:val="9"/>
        </w:numPr>
        <w:spacing w:after="0" w:line="240" w:lineRule="auto"/>
        <w:ind w:left="1440"/>
        <w:rPr>
          <w:rFonts w:asciiTheme="majorHAnsi" w:hAnsiTheme="majorHAnsi" w:cs="Arial"/>
        </w:rPr>
      </w:pPr>
      <w:r w:rsidRPr="00E01B84">
        <w:rPr>
          <w:rFonts w:asciiTheme="majorHAnsi" w:hAnsiTheme="majorHAnsi" w:cs="Arial"/>
        </w:rPr>
        <w:t>Nickels, McHugh, McHugh -  Understanding Business, 9e &amp; 10e</w:t>
      </w:r>
    </w:p>
    <w:p w14:paraId="5C03CC60" w14:textId="77777777" w:rsidR="006C04D4" w:rsidRPr="00E01B84" w:rsidRDefault="006C04D4" w:rsidP="006C04D4">
      <w:pPr>
        <w:numPr>
          <w:ilvl w:val="0"/>
          <w:numId w:val="9"/>
        </w:numPr>
        <w:spacing w:after="0" w:line="240" w:lineRule="auto"/>
        <w:ind w:left="1440"/>
        <w:rPr>
          <w:rFonts w:asciiTheme="majorHAnsi" w:hAnsiTheme="majorHAnsi" w:cs="Arial"/>
        </w:rPr>
      </w:pPr>
      <w:r w:rsidRPr="00E01B84">
        <w:rPr>
          <w:rFonts w:asciiTheme="majorHAnsi" w:hAnsiTheme="majorHAnsi" w:cs="Arial"/>
        </w:rPr>
        <w:t>Nickels - Principles to Practice, 2e</w:t>
      </w:r>
    </w:p>
    <w:p w14:paraId="18C47617" w14:textId="77777777" w:rsidR="006C04D4" w:rsidRPr="00E01B84" w:rsidRDefault="006C04D4" w:rsidP="006C04D4">
      <w:pPr>
        <w:numPr>
          <w:ilvl w:val="0"/>
          <w:numId w:val="9"/>
        </w:numPr>
        <w:spacing w:after="0" w:line="240" w:lineRule="auto"/>
        <w:ind w:left="1440"/>
        <w:rPr>
          <w:rFonts w:asciiTheme="majorHAnsi" w:hAnsiTheme="majorHAnsi" w:cs="Arial"/>
        </w:rPr>
      </w:pPr>
      <w:r w:rsidRPr="00E01B84">
        <w:rPr>
          <w:rFonts w:asciiTheme="majorHAnsi" w:hAnsiTheme="majorHAnsi" w:cs="Arial"/>
        </w:rPr>
        <w:t>Grewal, Levy - Marketing 3e</w:t>
      </w:r>
    </w:p>
    <w:p w14:paraId="43F30375" w14:textId="77777777" w:rsidR="006C04D4" w:rsidRPr="00E01B84" w:rsidRDefault="006C04D4" w:rsidP="006C04D4">
      <w:pPr>
        <w:numPr>
          <w:ilvl w:val="0"/>
          <w:numId w:val="9"/>
        </w:numPr>
        <w:spacing w:after="0" w:line="240" w:lineRule="auto"/>
        <w:ind w:left="1440"/>
        <w:rPr>
          <w:rFonts w:asciiTheme="majorHAnsi" w:hAnsiTheme="majorHAnsi" w:cs="Arial"/>
        </w:rPr>
      </w:pPr>
      <w:r w:rsidRPr="00E01B84">
        <w:rPr>
          <w:rFonts w:asciiTheme="majorHAnsi" w:hAnsiTheme="majorHAnsi" w:cs="Arial"/>
        </w:rPr>
        <w:t>Perreault, Essentials of Marketing 13e</w:t>
      </w:r>
    </w:p>
    <w:p w14:paraId="5CD874B2" w14:textId="77777777" w:rsidR="006C04D4" w:rsidRPr="00E01B84" w:rsidRDefault="006C04D4" w:rsidP="006C04D4">
      <w:pPr>
        <w:numPr>
          <w:ilvl w:val="0"/>
          <w:numId w:val="9"/>
        </w:numPr>
        <w:spacing w:after="0" w:line="240" w:lineRule="auto"/>
        <w:ind w:left="1440"/>
        <w:rPr>
          <w:rFonts w:asciiTheme="majorHAnsi" w:hAnsiTheme="majorHAnsi" w:cs="Arial"/>
        </w:rPr>
      </w:pPr>
      <w:r w:rsidRPr="00E01B84">
        <w:rPr>
          <w:rFonts w:asciiTheme="majorHAnsi" w:hAnsiTheme="majorHAnsi" w:cs="Arial"/>
        </w:rPr>
        <w:t>Ferrell, Introduction to Business M:Business 3e</w:t>
      </w:r>
    </w:p>
    <w:p w14:paraId="7701BEA8" w14:textId="77777777" w:rsidR="006C04D4" w:rsidRPr="00E01B84" w:rsidRDefault="006C04D4" w:rsidP="006C04D4">
      <w:pPr>
        <w:numPr>
          <w:ilvl w:val="0"/>
          <w:numId w:val="9"/>
        </w:numPr>
        <w:spacing w:after="0" w:line="240" w:lineRule="auto"/>
        <w:ind w:left="1440"/>
        <w:rPr>
          <w:rFonts w:asciiTheme="majorHAnsi" w:hAnsiTheme="majorHAnsi" w:cs="Arial"/>
        </w:rPr>
      </w:pPr>
      <w:r w:rsidRPr="00E01B84">
        <w:rPr>
          <w:rFonts w:asciiTheme="majorHAnsi" w:hAnsiTheme="majorHAnsi" w:cs="Arial"/>
        </w:rPr>
        <w:t>Kinicki, Management: A Practical Introduction 5e</w:t>
      </w:r>
    </w:p>
    <w:p w14:paraId="4815356C" w14:textId="77777777" w:rsidR="001C2726" w:rsidRDefault="001C2726" w:rsidP="004C1103">
      <w:pPr>
        <w:spacing w:after="0"/>
        <w:rPr>
          <w:rFonts w:asciiTheme="majorHAnsi" w:hAnsiTheme="majorHAnsi" w:cs="Tahoma"/>
          <w:b/>
          <w:u w:val="single"/>
        </w:rPr>
      </w:pPr>
    </w:p>
    <w:p w14:paraId="1C40EDD3" w14:textId="59951A0C" w:rsidR="006C04D4" w:rsidRPr="00E01B84" w:rsidRDefault="006C04D4" w:rsidP="004C1103">
      <w:pPr>
        <w:spacing w:after="0"/>
        <w:rPr>
          <w:rFonts w:asciiTheme="majorHAnsi" w:hAnsiTheme="majorHAnsi" w:cs="Tahoma"/>
        </w:rPr>
      </w:pPr>
      <w:r w:rsidRPr="00E01B84">
        <w:rPr>
          <w:rFonts w:asciiTheme="majorHAnsi" w:hAnsiTheme="majorHAnsi" w:cs="Tahoma"/>
          <w:b/>
          <w:u w:val="single"/>
        </w:rPr>
        <w:t>Prolific Technology, Incorporated</w:t>
      </w:r>
      <w:r w:rsidRPr="00E01B84">
        <w:rPr>
          <w:rFonts w:asciiTheme="majorHAnsi" w:hAnsiTheme="majorHAnsi" w:cs="Tahoma"/>
        </w:rPr>
        <w:t>, Fairport, NY</w:t>
      </w:r>
    </w:p>
    <w:p w14:paraId="01F07E8A" w14:textId="77777777" w:rsidR="006C04D4" w:rsidRPr="00E01B84" w:rsidRDefault="006C04D4" w:rsidP="004C1103">
      <w:pPr>
        <w:spacing w:after="0"/>
        <w:rPr>
          <w:rFonts w:asciiTheme="majorHAnsi" w:hAnsiTheme="majorHAnsi" w:cs="Tahoma"/>
        </w:rPr>
      </w:pPr>
      <w:r w:rsidRPr="00E01B84">
        <w:rPr>
          <w:rFonts w:asciiTheme="majorHAnsi" w:hAnsiTheme="majorHAnsi" w:cs="Tahoma"/>
        </w:rPr>
        <w:t xml:space="preserve"> Managing Director</w:t>
      </w:r>
      <w:r w:rsidRPr="00E01B84">
        <w:rPr>
          <w:rFonts w:asciiTheme="majorHAnsi" w:hAnsiTheme="majorHAnsi" w:cs="Tahoma"/>
        </w:rPr>
        <w:tab/>
      </w:r>
      <w:r w:rsidRPr="00E01B84">
        <w:rPr>
          <w:rFonts w:asciiTheme="majorHAnsi" w:hAnsiTheme="majorHAnsi" w:cs="Tahoma"/>
        </w:rPr>
        <w:tab/>
      </w:r>
      <w:r w:rsidRPr="00E01B84">
        <w:rPr>
          <w:rFonts w:asciiTheme="majorHAnsi" w:hAnsiTheme="majorHAnsi" w:cs="Tahoma"/>
        </w:rPr>
        <w:tab/>
      </w:r>
      <w:r w:rsidRPr="00E01B84">
        <w:rPr>
          <w:rFonts w:asciiTheme="majorHAnsi" w:hAnsiTheme="majorHAnsi" w:cs="Tahoma"/>
        </w:rPr>
        <w:tab/>
      </w:r>
      <w:r w:rsidRPr="00E01B84">
        <w:rPr>
          <w:rFonts w:asciiTheme="majorHAnsi" w:hAnsiTheme="majorHAnsi" w:cs="Tahoma"/>
        </w:rPr>
        <w:tab/>
      </w:r>
      <w:r w:rsidRPr="00E01B84">
        <w:rPr>
          <w:rFonts w:asciiTheme="majorHAnsi" w:hAnsiTheme="majorHAnsi" w:cs="Tahoma"/>
        </w:rPr>
        <w:tab/>
      </w:r>
      <w:r w:rsidRPr="00E01B84">
        <w:rPr>
          <w:rFonts w:asciiTheme="majorHAnsi" w:hAnsiTheme="majorHAnsi" w:cs="Tahoma"/>
        </w:rPr>
        <w:tab/>
      </w:r>
      <w:r w:rsidRPr="00E01B84">
        <w:rPr>
          <w:rFonts w:asciiTheme="majorHAnsi" w:hAnsiTheme="majorHAnsi" w:cs="Tahoma"/>
        </w:rPr>
        <w:tab/>
      </w:r>
      <w:r w:rsidRPr="00E01B84">
        <w:rPr>
          <w:rFonts w:asciiTheme="majorHAnsi" w:hAnsiTheme="majorHAnsi" w:cs="Tahoma"/>
        </w:rPr>
        <w:tab/>
        <w:t>1996 – 2015</w:t>
      </w:r>
    </w:p>
    <w:p w14:paraId="0233212B" w14:textId="77777777" w:rsidR="006C04D4" w:rsidRPr="00E01B84" w:rsidRDefault="006C04D4" w:rsidP="006C04D4">
      <w:pPr>
        <w:numPr>
          <w:ilvl w:val="0"/>
          <w:numId w:val="3"/>
        </w:numPr>
        <w:spacing w:after="0" w:line="240" w:lineRule="auto"/>
        <w:rPr>
          <w:rFonts w:asciiTheme="majorHAnsi" w:hAnsiTheme="majorHAnsi" w:cs="Tahoma"/>
        </w:rPr>
      </w:pPr>
      <w:r w:rsidRPr="00E01B84">
        <w:rPr>
          <w:rFonts w:asciiTheme="majorHAnsi" w:hAnsiTheme="majorHAnsi" w:cs="Tahoma"/>
        </w:rPr>
        <w:t>Business startup and entrepreneurial advancement</w:t>
      </w:r>
    </w:p>
    <w:p w14:paraId="7E8C2877" w14:textId="77777777" w:rsidR="006C04D4" w:rsidRPr="00E01B84" w:rsidRDefault="006C04D4" w:rsidP="006C04D4">
      <w:pPr>
        <w:numPr>
          <w:ilvl w:val="0"/>
          <w:numId w:val="3"/>
        </w:numPr>
        <w:spacing w:after="0" w:line="240" w:lineRule="auto"/>
        <w:rPr>
          <w:rFonts w:asciiTheme="majorHAnsi" w:hAnsiTheme="majorHAnsi" w:cs="Tahoma"/>
        </w:rPr>
      </w:pPr>
      <w:r w:rsidRPr="00E01B84">
        <w:rPr>
          <w:rFonts w:asciiTheme="majorHAnsi" w:hAnsiTheme="majorHAnsi" w:cs="Tahoma"/>
        </w:rPr>
        <w:t>Education and analytics development of content/applications</w:t>
      </w:r>
    </w:p>
    <w:p w14:paraId="61F956C2" w14:textId="77777777" w:rsidR="006C04D4" w:rsidRPr="00E01B84" w:rsidRDefault="006C04D4" w:rsidP="006C04D4">
      <w:pPr>
        <w:numPr>
          <w:ilvl w:val="0"/>
          <w:numId w:val="3"/>
        </w:numPr>
        <w:spacing w:after="0" w:line="240" w:lineRule="auto"/>
        <w:rPr>
          <w:rFonts w:asciiTheme="majorHAnsi" w:hAnsiTheme="majorHAnsi" w:cs="Arial"/>
        </w:rPr>
      </w:pPr>
      <w:r w:rsidRPr="00E01B84">
        <w:rPr>
          <w:rFonts w:asciiTheme="majorHAnsi" w:hAnsiTheme="majorHAnsi" w:cs="Arial"/>
        </w:rPr>
        <w:t>Responsible for all aspects of a technical and educational consulting agency  including marketing, financial analysis, strategic planning, reporting  and forecasting, as well as the administration of new hire processing, payroll, healthcare, 401K and insurance.</w:t>
      </w:r>
    </w:p>
    <w:p w14:paraId="35823AA7" w14:textId="77777777" w:rsidR="006C04D4" w:rsidRPr="00E01B84" w:rsidRDefault="006C04D4" w:rsidP="006C04D4">
      <w:pPr>
        <w:numPr>
          <w:ilvl w:val="0"/>
          <w:numId w:val="3"/>
        </w:numPr>
        <w:spacing w:after="0" w:line="240" w:lineRule="auto"/>
        <w:rPr>
          <w:rFonts w:asciiTheme="majorHAnsi" w:hAnsiTheme="majorHAnsi" w:cs="Arial"/>
        </w:rPr>
      </w:pPr>
      <w:r w:rsidRPr="00E01B84">
        <w:rPr>
          <w:rFonts w:asciiTheme="majorHAnsi" w:hAnsiTheme="majorHAnsi" w:cs="Arial"/>
        </w:rPr>
        <w:t>Assessed customer needs for technical personnel and matched consultants within set pricing parameters.</w:t>
      </w:r>
    </w:p>
    <w:p w14:paraId="6010DAE7" w14:textId="77777777" w:rsidR="006C04D4" w:rsidRPr="00E01B84" w:rsidRDefault="006C04D4" w:rsidP="006C04D4">
      <w:pPr>
        <w:numPr>
          <w:ilvl w:val="0"/>
          <w:numId w:val="3"/>
        </w:numPr>
        <w:spacing w:after="0" w:line="240" w:lineRule="auto"/>
        <w:rPr>
          <w:rFonts w:asciiTheme="majorHAnsi" w:hAnsiTheme="majorHAnsi" w:cs="Arial"/>
        </w:rPr>
      </w:pPr>
      <w:r w:rsidRPr="00E01B84">
        <w:rPr>
          <w:rFonts w:asciiTheme="majorHAnsi" w:hAnsiTheme="majorHAnsi" w:cs="Arial"/>
        </w:rPr>
        <w:t>Negotiated contract terms and rates with clients, and support service establishments including reverse auction bidding for contract labor rates.</w:t>
      </w:r>
    </w:p>
    <w:p w14:paraId="01AABFA4" w14:textId="77777777" w:rsidR="006C04D4" w:rsidRPr="00E01B84" w:rsidRDefault="006C04D4" w:rsidP="006C04D4">
      <w:pPr>
        <w:numPr>
          <w:ilvl w:val="0"/>
          <w:numId w:val="3"/>
        </w:numPr>
        <w:spacing w:after="0" w:line="240" w:lineRule="auto"/>
        <w:rPr>
          <w:rFonts w:asciiTheme="majorHAnsi" w:hAnsiTheme="majorHAnsi" w:cs="Arial"/>
        </w:rPr>
      </w:pPr>
      <w:r w:rsidRPr="00E01B84">
        <w:rPr>
          <w:rFonts w:asciiTheme="majorHAnsi" w:hAnsiTheme="majorHAnsi" w:cs="Arial"/>
        </w:rPr>
        <w:t xml:space="preserve">Prepared materials and reports for INS in order to determine fair industry standard wage range for technical consultants with various skill-sets working in the United States on Visa status.  </w:t>
      </w:r>
    </w:p>
    <w:p w14:paraId="7CFEE49B" w14:textId="77777777" w:rsidR="001C2726" w:rsidRDefault="001C2726" w:rsidP="00EC25C3">
      <w:pPr>
        <w:spacing w:after="0"/>
        <w:rPr>
          <w:rFonts w:asciiTheme="majorHAnsi" w:hAnsiTheme="majorHAnsi" w:cs="Tahoma"/>
          <w:b/>
          <w:u w:val="single"/>
        </w:rPr>
      </w:pPr>
    </w:p>
    <w:p w14:paraId="5E36D845" w14:textId="262BE50D" w:rsidR="006C04D4" w:rsidRPr="00E01B84" w:rsidRDefault="006C04D4" w:rsidP="00EC25C3">
      <w:pPr>
        <w:spacing w:after="0"/>
        <w:rPr>
          <w:rFonts w:asciiTheme="majorHAnsi" w:hAnsiTheme="majorHAnsi" w:cs="Tahoma"/>
        </w:rPr>
      </w:pPr>
      <w:r w:rsidRPr="00E01B84">
        <w:rPr>
          <w:rFonts w:asciiTheme="majorHAnsi" w:hAnsiTheme="majorHAnsi" w:cs="Tahoma"/>
          <w:b/>
          <w:u w:val="single"/>
        </w:rPr>
        <w:t>Monroe Veterinary Associates</w:t>
      </w:r>
      <w:r w:rsidRPr="00E01B84">
        <w:rPr>
          <w:rFonts w:asciiTheme="majorHAnsi" w:hAnsiTheme="majorHAnsi" w:cs="Tahoma"/>
        </w:rPr>
        <w:t>, Rochester, NY</w:t>
      </w:r>
    </w:p>
    <w:p w14:paraId="7913AE99" w14:textId="77777777" w:rsidR="006C04D4" w:rsidRPr="00E01B84" w:rsidRDefault="006C04D4" w:rsidP="00EC25C3">
      <w:pPr>
        <w:spacing w:after="0"/>
        <w:rPr>
          <w:rFonts w:asciiTheme="majorHAnsi" w:hAnsiTheme="majorHAnsi" w:cs="Tahoma"/>
        </w:rPr>
      </w:pPr>
      <w:r w:rsidRPr="00E01B84">
        <w:rPr>
          <w:rFonts w:asciiTheme="majorHAnsi" w:hAnsiTheme="majorHAnsi" w:cs="Tahoma"/>
        </w:rPr>
        <w:t>Accounting/Finance Manager</w:t>
      </w:r>
      <w:r w:rsidRPr="00E01B84">
        <w:rPr>
          <w:rFonts w:asciiTheme="majorHAnsi" w:hAnsiTheme="majorHAnsi" w:cs="Tahoma"/>
        </w:rPr>
        <w:tab/>
      </w:r>
      <w:r w:rsidRPr="00E01B84">
        <w:rPr>
          <w:rFonts w:asciiTheme="majorHAnsi" w:hAnsiTheme="majorHAnsi" w:cs="Tahoma"/>
        </w:rPr>
        <w:tab/>
      </w:r>
      <w:r w:rsidRPr="00E01B84">
        <w:rPr>
          <w:rFonts w:asciiTheme="majorHAnsi" w:hAnsiTheme="majorHAnsi" w:cs="Tahoma"/>
        </w:rPr>
        <w:tab/>
      </w:r>
      <w:r w:rsidRPr="00E01B84">
        <w:rPr>
          <w:rFonts w:asciiTheme="majorHAnsi" w:hAnsiTheme="majorHAnsi" w:cs="Tahoma"/>
        </w:rPr>
        <w:tab/>
      </w:r>
      <w:r w:rsidRPr="00E01B84">
        <w:rPr>
          <w:rFonts w:asciiTheme="majorHAnsi" w:hAnsiTheme="majorHAnsi" w:cs="Tahoma"/>
        </w:rPr>
        <w:tab/>
      </w:r>
      <w:r w:rsidRPr="00E01B84">
        <w:rPr>
          <w:rFonts w:asciiTheme="majorHAnsi" w:hAnsiTheme="majorHAnsi" w:cs="Tahoma"/>
        </w:rPr>
        <w:tab/>
      </w:r>
      <w:r w:rsidRPr="00E01B84">
        <w:rPr>
          <w:rFonts w:asciiTheme="majorHAnsi" w:hAnsiTheme="majorHAnsi" w:cs="Tahoma"/>
        </w:rPr>
        <w:tab/>
      </w:r>
      <w:r w:rsidRPr="00E01B84">
        <w:rPr>
          <w:rFonts w:asciiTheme="majorHAnsi" w:hAnsiTheme="majorHAnsi" w:cs="Tahoma"/>
        </w:rPr>
        <w:tab/>
        <w:t>2005 – 2007</w:t>
      </w:r>
    </w:p>
    <w:p w14:paraId="031E1421" w14:textId="77777777" w:rsidR="006C04D4" w:rsidRPr="00E01B84" w:rsidRDefault="006C04D4" w:rsidP="006C04D4">
      <w:pPr>
        <w:numPr>
          <w:ilvl w:val="0"/>
          <w:numId w:val="3"/>
        </w:numPr>
        <w:spacing w:after="0" w:line="240" w:lineRule="auto"/>
        <w:rPr>
          <w:rFonts w:asciiTheme="majorHAnsi" w:hAnsiTheme="majorHAnsi" w:cs="Arial"/>
        </w:rPr>
      </w:pPr>
      <w:r w:rsidRPr="00E01B84">
        <w:rPr>
          <w:rFonts w:asciiTheme="majorHAnsi" w:hAnsiTheme="majorHAnsi" w:cs="Arial"/>
        </w:rPr>
        <w:t>Trained personnel in areas related to daily accounting operations, financial reporting, and company policies. Designed reports for analysis.</w:t>
      </w:r>
    </w:p>
    <w:p w14:paraId="33F6E2DF" w14:textId="77777777" w:rsidR="006C04D4" w:rsidRPr="00E01B84" w:rsidRDefault="006C04D4" w:rsidP="006C04D4">
      <w:pPr>
        <w:numPr>
          <w:ilvl w:val="0"/>
          <w:numId w:val="3"/>
        </w:numPr>
        <w:spacing w:after="0" w:line="240" w:lineRule="auto"/>
        <w:rPr>
          <w:rFonts w:asciiTheme="majorHAnsi" w:hAnsiTheme="majorHAnsi" w:cs="Arial"/>
        </w:rPr>
      </w:pPr>
      <w:r w:rsidRPr="00E01B84">
        <w:rPr>
          <w:rFonts w:asciiTheme="majorHAnsi" w:hAnsiTheme="majorHAnsi" w:cs="Arial"/>
        </w:rPr>
        <w:t xml:space="preserve">Responsible for all aspects of daily accounting operations for a 15 hospital veterinary association including daily cash receipts, account payable, general ledger and capital account management. </w:t>
      </w:r>
    </w:p>
    <w:p w14:paraId="216A574A" w14:textId="77777777" w:rsidR="006C04D4" w:rsidRPr="00E01B84" w:rsidRDefault="006C04D4" w:rsidP="006C04D4">
      <w:pPr>
        <w:numPr>
          <w:ilvl w:val="0"/>
          <w:numId w:val="3"/>
        </w:numPr>
        <w:spacing w:after="0" w:line="240" w:lineRule="auto"/>
        <w:rPr>
          <w:rFonts w:asciiTheme="majorHAnsi" w:hAnsiTheme="majorHAnsi" w:cs="Arial"/>
        </w:rPr>
      </w:pPr>
      <w:r w:rsidRPr="00E01B84">
        <w:rPr>
          <w:rFonts w:asciiTheme="majorHAnsi" w:hAnsiTheme="majorHAnsi" w:cs="Arial"/>
        </w:rPr>
        <w:t xml:space="preserve">Lead projects for teams and worked independently on special projects related to hospital time studies and projects focusing on cataloging documents, organizing tasks and allocating expenses.  </w:t>
      </w:r>
    </w:p>
    <w:p w14:paraId="07A366F0" w14:textId="77777777" w:rsidR="006C04D4" w:rsidRPr="00E01B84" w:rsidRDefault="006C04D4" w:rsidP="006C04D4">
      <w:pPr>
        <w:numPr>
          <w:ilvl w:val="0"/>
          <w:numId w:val="3"/>
        </w:numPr>
        <w:spacing w:after="0" w:line="240" w:lineRule="auto"/>
        <w:rPr>
          <w:rFonts w:asciiTheme="majorHAnsi" w:hAnsiTheme="majorHAnsi" w:cs="Arial"/>
        </w:rPr>
      </w:pPr>
      <w:r w:rsidRPr="00E01B84">
        <w:rPr>
          <w:rFonts w:asciiTheme="majorHAnsi" w:hAnsiTheme="majorHAnsi" w:cs="Arial"/>
        </w:rPr>
        <w:t>Managed a staff of six as well as interfaced regularly with outside agencies hired to support payroll, accounting, and hospital business functions.</w:t>
      </w:r>
    </w:p>
    <w:p w14:paraId="22B0A961" w14:textId="77777777" w:rsidR="006C04D4" w:rsidRPr="00E01B84" w:rsidRDefault="006C04D4" w:rsidP="006C04D4">
      <w:pPr>
        <w:numPr>
          <w:ilvl w:val="0"/>
          <w:numId w:val="3"/>
        </w:numPr>
        <w:spacing w:after="0" w:line="240" w:lineRule="auto"/>
        <w:rPr>
          <w:rFonts w:asciiTheme="majorHAnsi" w:hAnsiTheme="majorHAnsi" w:cs="Arial"/>
        </w:rPr>
      </w:pPr>
      <w:r w:rsidRPr="00E01B84">
        <w:rPr>
          <w:rFonts w:asciiTheme="majorHAnsi" w:hAnsiTheme="majorHAnsi" w:cs="Arial"/>
        </w:rPr>
        <w:t>Prepared all financial reports for shareholders as well as production reports relating to individual doctor productivity.</w:t>
      </w:r>
    </w:p>
    <w:p w14:paraId="6E5EBDCF" w14:textId="77777777" w:rsidR="006C04D4" w:rsidRPr="00E01B84" w:rsidRDefault="006C04D4" w:rsidP="006C04D4">
      <w:pPr>
        <w:numPr>
          <w:ilvl w:val="0"/>
          <w:numId w:val="3"/>
        </w:numPr>
        <w:spacing w:after="0" w:line="240" w:lineRule="auto"/>
        <w:rPr>
          <w:rFonts w:asciiTheme="majorHAnsi" w:hAnsiTheme="majorHAnsi" w:cs="Arial"/>
        </w:rPr>
      </w:pPr>
      <w:r w:rsidRPr="00E01B84">
        <w:rPr>
          <w:rFonts w:asciiTheme="majorHAnsi" w:hAnsiTheme="majorHAnsi" w:cs="Arial"/>
        </w:rPr>
        <w:t>Administered numerous training sessions for Microsoft Excel at both Basic and Intermediate levels.</w:t>
      </w:r>
    </w:p>
    <w:p w14:paraId="09268794" w14:textId="77777777" w:rsidR="001C2726" w:rsidRDefault="001C2726" w:rsidP="00EC25C3">
      <w:pPr>
        <w:spacing w:after="0"/>
        <w:rPr>
          <w:rFonts w:asciiTheme="majorHAnsi" w:hAnsiTheme="majorHAnsi" w:cs="Tahoma"/>
          <w:b/>
          <w:u w:val="single"/>
        </w:rPr>
      </w:pPr>
    </w:p>
    <w:p w14:paraId="1F33BDA2" w14:textId="78EBCD0E" w:rsidR="006C04D4" w:rsidRPr="00E01B84" w:rsidRDefault="006C04D4" w:rsidP="00EC25C3">
      <w:pPr>
        <w:spacing w:after="0"/>
        <w:rPr>
          <w:rFonts w:asciiTheme="majorHAnsi" w:hAnsiTheme="majorHAnsi" w:cs="Tahoma"/>
        </w:rPr>
      </w:pPr>
      <w:r w:rsidRPr="00E01B84">
        <w:rPr>
          <w:rFonts w:asciiTheme="majorHAnsi" w:hAnsiTheme="majorHAnsi" w:cs="Tahoma"/>
          <w:b/>
          <w:u w:val="single"/>
        </w:rPr>
        <w:t>Xerox/Electronic Data Systems Corporation</w:t>
      </w:r>
      <w:r w:rsidRPr="00E01B84">
        <w:rPr>
          <w:rFonts w:asciiTheme="majorHAnsi" w:hAnsiTheme="majorHAnsi" w:cs="Tahoma"/>
          <w:b/>
        </w:rPr>
        <w:t xml:space="preserve">, </w:t>
      </w:r>
      <w:r w:rsidRPr="00E01B84">
        <w:rPr>
          <w:rFonts w:asciiTheme="majorHAnsi" w:hAnsiTheme="majorHAnsi" w:cs="Tahoma"/>
        </w:rPr>
        <w:t>Rochester, NY</w:t>
      </w:r>
      <w:r w:rsidRPr="00E01B84">
        <w:rPr>
          <w:rFonts w:asciiTheme="majorHAnsi" w:hAnsiTheme="majorHAnsi" w:cs="Tahoma"/>
        </w:rPr>
        <w:tab/>
      </w:r>
      <w:r w:rsidRPr="00E01B84">
        <w:rPr>
          <w:rFonts w:asciiTheme="majorHAnsi" w:hAnsiTheme="majorHAnsi" w:cs="Tahoma"/>
        </w:rPr>
        <w:tab/>
      </w:r>
    </w:p>
    <w:p w14:paraId="1EFEB816" w14:textId="77777777" w:rsidR="006C04D4" w:rsidRPr="00E01B84" w:rsidRDefault="006C04D4" w:rsidP="00EC25C3">
      <w:pPr>
        <w:spacing w:after="0"/>
        <w:rPr>
          <w:rFonts w:asciiTheme="majorHAnsi" w:hAnsiTheme="majorHAnsi" w:cs="Tahoma"/>
        </w:rPr>
      </w:pPr>
      <w:r w:rsidRPr="00E01B84">
        <w:rPr>
          <w:rFonts w:asciiTheme="majorHAnsi" w:hAnsiTheme="majorHAnsi" w:cs="Tahoma"/>
        </w:rPr>
        <w:t>Financial Analyst/ Trainer</w:t>
      </w:r>
      <w:r w:rsidRPr="00E01B84">
        <w:rPr>
          <w:rFonts w:asciiTheme="majorHAnsi" w:hAnsiTheme="majorHAnsi" w:cs="Tahoma"/>
        </w:rPr>
        <w:tab/>
      </w:r>
      <w:r w:rsidRPr="00E01B84">
        <w:rPr>
          <w:rFonts w:asciiTheme="majorHAnsi" w:hAnsiTheme="majorHAnsi" w:cs="Tahoma"/>
        </w:rPr>
        <w:tab/>
      </w:r>
      <w:r w:rsidRPr="00E01B84">
        <w:rPr>
          <w:rFonts w:asciiTheme="majorHAnsi" w:hAnsiTheme="majorHAnsi" w:cs="Tahoma"/>
        </w:rPr>
        <w:tab/>
      </w:r>
      <w:r w:rsidRPr="00E01B84">
        <w:rPr>
          <w:rFonts w:asciiTheme="majorHAnsi" w:hAnsiTheme="majorHAnsi" w:cs="Tahoma"/>
        </w:rPr>
        <w:tab/>
      </w:r>
      <w:r w:rsidRPr="00E01B84">
        <w:rPr>
          <w:rFonts w:asciiTheme="majorHAnsi" w:hAnsiTheme="majorHAnsi" w:cs="Tahoma"/>
        </w:rPr>
        <w:tab/>
      </w:r>
      <w:r w:rsidRPr="00E01B84">
        <w:rPr>
          <w:rFonts w:asciiTheme="majorHAnsi" w:hAnsiTheme="majorHAnsi" w:cs="Tahoma"/>
        </w:rPr>
        <w:tab/>
      </w:r>
      <w:r w:rsidRPr="00E01B84">
        <w:rPr>
          <w:rFonts w:asciiTheme="majorHAnsi" w:hAnsiTheme="majorHAnsi" w:cs="Tahoma"/>
        </w:rPr>
        <w:tab/>
      </w:r>
      <w:r w:rsidRPr="00E01B84">
        <w:rPr>
          <w:rFonts w:asciiTheme="majorHAnsi" w:hAnsiTheme="majorHAnsi" w:cs="Tahoma"/>
        </w:rPr>
        <w:tab/>
        <w:t>1993 - 1996</w:t>
      </w:r>
    </w:p>
    <w:p w14:paraId="2CE8DB5E" w14:textId="77777777" w:rsidR="006C04D4" w:rsidRPr="00E01B84" w:rsidRDefault="006C04D4" w:rsidP="006C04D4">
      <w:pPr>
        <w:numPr>
          <w:ilvl w:val="0"/>
          <w:numId w:val="3"/>
        </w:numPr>
        <w:spacing w:after="0" w:line="240" w:lineRule="auto"/>
        <w:rPr>
          <w:rFonts w:asciiTheme="majorHAnsi" w:hAnsiTheme="majorHAnsi" w:cs="Arial"/>
        </w:rPr>
      </w:pPr>
      <w:r w:rsidRPr="00E01B84">
        <w:rPr>
          <w:rFonts w:asciiTheme="majorHAnsi" w:hAnsiTheme="majorHAnsi" w:cs="Arial"/>
        </w:rPr>
        <w:lastRenderedPageBreak/>
        <w:t>Trained Corporate Headquarter managers to prepare operating plans and review monthly financial statements.</w:t>
      </w:r>
    </w:p>
    <w:p w14:paraId="7C34618A" w14:textId="77777777" w:rsidR="006C04D4" w:rsidRPr="00E01B84" w:rsidRDefault="006C04D4" w:rsidP="006C04D4">
      <w:pPr>
        <w:numPr>
          <w:ilvl w:val="0"/>
          <w:numId w:val="3"/>
        </w:numPr>
        <w:spacing w:after="0" w:line="240" w:lineRule="auto"/>
        <w:rPr>
          <w:rFonts w:asciiTheme="majorHAnsi" w:hAnsiTheme="majorHAnsi" w:cs="Arial"/>
        </w:rPr>
      </w:pPr>
      <w:r w:rsidRPr="00E01B84">
        <w:rPr>
          <w:rFonts w:asciiTheme="majorHAnsi" w:hAnsiTheme="majorHAnsi" w:cs="Arial"/>
        </w:rPr>
        <w:t xml:space="preserve">Trained managers to utilize a personally designed and more efficient method of supporting internal telecom change requests. </w:t>
      </w:r>
    </w:p>
    <w:p w14:paraId="008ED469" w14:textId="77777777" w:rsidR="006C04D4" w:rsidRPr="00E01B84" w:rsidRDefault="006C04D4" w:rsidP="006C04D4">
      <w:pPr>
        <w:numPr>
          <w:ilvl w:val="0"/>
          <w:numId w:val="3"/>
        </w:numPr>
        <w:spacing w:after="0" w:line="240" w:lineRule="auto"/>
        <w:rPr>
          <w:rFonts w:asciiTheme="majorHAnsi" w:hAnsiTheme="majorHAnsi" w:cs="Arial"/>
        </w:rPr>
      </w:pPr>
      <w:r w:rsidRPr="00E01B84">
        <w:rPr>
          <w:rFonts w:asciiTheme="majorHAnsi" w:hAnsiTheme="majorHAnsi" w:cs="Arial"/>
        </w:rPr>
        <w:t>With Managers, designed and implemented automated, cost-effective service support process; marketed and transitioned process to team of upper echelon program managers before separating from the company.</w:t>
      </w:r>
    </w:p>
    <w:p w14:paraId="02777B91" w14:textId="77777777" w:rsidR="006C04D4" w:rsidRPr="00E01B84" w:rsidRDefault="006C04D4" w:rsidP="006C04D4">
      <w:pPr>
        <w:numPr>
          <w:ilvl w:val="0"/>
          <w:numId w:val="3"/>
        </w:numPr>
        <w:spacing w:after="0" w:line="240" w:lineRule="auto"/>
        <w:rPr>
          <w:rFonts w:asciiTheme="majorHAnsi" w:hAnsiTheme="majorHAnsi" w:cs="Arial"/>
        </w:rPr>
      </w:pPr>
      <w:r w:rsidRPr="00E01B84">
        <w:rPr>
          <w:rFonts w:asciiTheme="majorHAnsi" w:hAnsiTheme="majorHAnsi" w:cs="Arial"/>
        </w:rPr>
        <w:t>Participated in EDS/Xerox outsourcing by performing budget center reconciliation tasks and working closely with the Xerox finance team to finalize budget center activities for the Eastern Region.</w:t>
      </w:r>
    </w:p>
    <w:p w14:paraId="3CCC1EBA" w14:textId="77777777" w:rsidR="006C04D4" w:rsidRPr="00E01B84" w:rsidRDefault="006C04D4" w:rsidP="006C04D4">
      <w:pPr>
        <w:numPr>
          <w:ilvl w:val="0"/>
          <w:numId w:val="3"/>
        </w:numPr>
        <w:spacing w:after="0" w:line="240" w:lineRule="auto"/>
        <w:jc w:val="both"/>
        <w:rPr>
          <w:rFonts w:asciiTheme="majorHAnsi" w:hAnsiTheme="majorHAnsi" w:cs="Arial"/>
        </w:rPr>
      </w:pPr>
      <w:r w:rsidRPr="00E01B84">
        <w:rPr>
          <w:rFonts w:asciiTheme="majorHAnsi" w:hAnsiTheme="majorHAnsi" w:cs="Arial"/>
        </w:rPr>
        <w:t>Prepared financial business proposals under strict deadlines for capital/lease projects and asset acquisitions of telecommunications equipment ranging from $50K to $2M.</w:t>
      </w:r>
    </w:p>
    <w:p w14:paraId="7DC39B9F" w14:textId="77777777" w:rsidR="006C04D4" w:rsidRPr="00E01B84" w:rsidRDefault="006C04D4" w:rsidP="006C04D4">
      <w:pPr>
        <w:numPr>
          <w:ilvl w:val="0"/>
          <w:numId w:val="3"/>
        </w:numPr>
        <w:spacing w:after="0" w:line="240" w:lineRule="auto"/>
        <w:jc w:val="both"/>
        <w:rPr>
          <w:rFonts w:asciiTheme="majorHAnsi" w:hAnsiTheme="majorHAnsi" w:cs="Arial"/>
        </w:rPr>
      </w:pPr>
      <w:r w:rsidRPr="00E01B84">
        <w:rPr>
          <w:rFonts w:asciiTheme="majorHAnsi" w:hAnsiTheme="majorHAnsi" w:cs="Arial"/>
        </w:rPr>
        <w:t>Developed monthly and annual capital plans for a service organization valued at $3M.</w:t>
      </w:r>
    </w:p>
    <w:p w14:paraId="54361062" w14:textId="77777777" w:rsidR="006C04D4" w:rsidRPr="00E01B84" w:rsidRDefault="006C04D4" w:rsidP="006C04D4">
      <w:pPr>
        <w:numPr>
          <w:ilvl w:val="0"/>
          <w:numId w:val="3"/>
        </w:numPr>
        <w:spacing w:after="0" w:line="240" w:lineRule="auto"/>
        <w:rPr>
          <w:rFonts w:asciiTheme="majorHAnsi" w:hAnsiTheme="majorHAnsi" w:cs="Arial"/>
        </w:rPr>
      </w:pPr>
      <w:r w:rsidRPr="00E01B84">
        <w:rPr>
          <w:rFonts w:asciiTheme="majorHAnsi" w:hAnsiTheme="majorHAnsi" w:cs="Arial"/>
        </w:rPr>
        <w:t>As a Program Manager, supported a nationwide ad hoc service support system. Interfaced with internal organizations across the country to expedite orders and assigned analysts in the field to support customers.</w:t>
      </w:r>
    </w:p>
    <w:p w14:paraId="391F4F8D" w14:textId="77777777" w:rsidR="006C04D4" w:rsidRPr="00E01B84" w:rsidRDefault="006C04D4" w:rsidP="006C04D4">
      <w:pPr>
        <w:numPr>
          <w:ilvl w:val="0"/>
          <w:numId w:val="3"/>
        </w:numPr>
        <w:spacing w:after="0" w:line="240" w:lineRule="auto"/>
        <w:rPr>
          <w:rFonts w:asciiTheme="majorHAnsi" w:hAnsiTheme="majorHAnsi" w:cs="Arial"/>
        </w:rPr>
      </w:pPr>
      <w:r w:rsidRPr="00E01B84">
        <w:rPr>
          <w:rFonts w:asciiTheme="majorHAnsi" w:hAnsiTheme="majorHAnsi" w:cs="Arial"/>
        </w:rPr>
        <w:t>Assisted with launching 65 new service districts in the United States. Involved surveying field reps to ensure proper equipment placement, tracking and communicating launch status, and compiling costs.</w:t>
      </w:r>
    </w:p>
    <w:p w14:paraId="013BA6CC" w14:textId="77777777" w:rsidR="006C04D4" w:rsidRPr="00E01B84" w:rsidRDefault="006C04D4" w:rsidP="006C04D4">
      <w:pPr>
        <w:ind w:left="360" w:hanging="360"/>
        <w:rPr>
          <w:rFonts w:asciiTheme="majorHAnsi" w:hAnsiTheme="majorHAnsi" w:cs="Arial"/>
          <w:b/>
          <w:u w:val="single"/>
        </w:rPr>
      </w:pPr>
    </w:p>
    <w:p w14:paraId="687A9A07" w14:textId="77777777" w:rsidR="006C04D4" w:rsidRPr="00E01B84" w:rsidRDefault="006C04D4" w:rsidP="00EC25C3">
      <w:pPr>
        <w:spacing w:after="0"/>
        <w:rPr>
          <w:rFonts w:asciiTheme="majorHAnsi" w:hAnsiTheme="majorHAnsi" w:cs="Tahoma"/>
        </w:rPr>
      </w:pPr>
      <w:r w:rsidRPr="00E01B84">
        <w:rPr>
          <w:rFonts w:asciiTheme="majorHAnsi" w:hAnsiTheme="majorHAnsi" w:cs="Tahoma"/>
          <w:b/>
          <w:u w:val="single"/>
        </w:rPr>
        <w:t>Emerald Capital Group, Ltd.</w:t>
      </w:r>
      <w:r w:rsidRPr="00E01B84">
        <w:rPr>
          <w:rFonts w:asciiTheme="majorHAnsi" w:hAnsiTheme="majorHAnsi" w:cs="Tahoma"/>
        </w:rPr>
        <w:t>, Rochester, NY</w:t>
      </w:r>
    </w:p>
    <w:p w14:paraId="4273E80B" w14:textId="77777777" w:rsidR="006C04D4" w:rsidRPr="00E01B84" w:rsidRDefault="006C04D4" w:rsidP="00EC25C3">
      <w:pPr>
        <w:spacing w:after="0"/>
        <w:rPr>
          <w:rFonts w:asciiTheme="majorHAnsi" w:hAnsiTheme="majorHAnsi" w:cs="Tahoma"/>
        </w:rPr>
      </w:pPr>
      <w:r w:rsidRPr="00E01B84">
        <w:rPr>
          <w:rFonts w:asciiTheme="majorHAnsi" w:hAnsiTheme="majorHAnsi" w:cs="Tahoma"/>
        </w:rPr>
        <w:t>Financial Analyst/ Analytic Software Trainer</w:t>
      </w:r>
      <w:r w:rsidRPr="00E01B84">
        <w:rPr>
          <w:rFonts w:asciiTheme="majorHAnsi" w:hAnsiTheme="majorHAnsi" w:cs="Tahoma"/>
        </w:rPr>
        <w:tab/>
      </w:r>
      <w:r w:rsidRPr="00E01B84">
        <w:rPr>
          <w:rFonts w:asciiTheme="majorHAnsi" w:hAnsiTheme="majorHAnsi" w:cs="Tahoma"/>
        </w:rPr>
        <w:tab/>
      </w:r>
      <w:r w:rsidRPr="00E01B84">
        <w:rPr>
          <w:rFonts w:asciiTheme="majorHAnsi" w:hAnsiTheme="majorHAnsi" w:cs="Tahoma"/>
        </w:rPr>
        <w:tab/>
      </w:r>
      <w:r w:rsidRPr="00E01B84">
        <w:rPr>
          <w:rFonts w:asciiTheme="majorHAnsi" w:hAnsiTheme="majorHAnsi" w:cs="Tahoma"/>
        </w:rPr>
        <w:tab/>
      </w:r>
      <w:r w:rsidRPr="00E01B84">
        <w:rPr>
          <w:rFonts w:asciiTheme="majorHAnsi" w:hAnsiTheme="majorHAnsi" w:cs="Tahoma"/>
        </w:rPr>
        <w:tab/>
      </w:r>
      <w:r w:rsidRPr="00E01B84">
        <w:rPr>
          <w:rFonts w:asciiTheme="majorHAnsi" w:hAnsiTheme="majorHAnsi" w:cs="Tahoma"/>
        </w:rPr>
        <w:tab/>
      </w:r>
      <w:r w:rsidRPr="00E01B84">
        <w:rPr>
          <w:rFonts w:asciiTheme="majorHAnsi" w:hAnsiTheme="majorHAnsi" w:cs="Tahoma"/>
        </w:rPr>
        <w:tab/>
      </w:r>
      <w:r w:rsidRPr="00E01B84">
        <w:rPr>
          <w:rFonts w:asciiTheme="majorHAnsi" w:hAnsiTheme="majorHAnsi" w:cs="Tahoma"/>
        </w:rPr>
        <w:tab/>
        <w:t>1990 - 1993</w:t>
      </w:r>
    </w:p>
    <w:p w14:paraId="7399C9B5" w14:textId="77777777" w:rsidR="006C04D4" w:rsidRPr="00E01B84" w:rsidRDefault="006C04D4" w:rsidP="006C04D4">
      <w:pPr>
        <w:numPr>
          <w:ilvl w:val="0"/>
          <w:numId w:val="3"/>
        </w:numPr>
        <w:spacing w:after="0" w:line="240" w:lineRule="auto"/>
        <w:jc w:val="both"/>
        <w:rPr>
          <w:rFonts w:asciiTheme="majorHAnsi" w:hAnsiTheme="majorHAnsi" w:cs="Arial"/>
        </w:rPr>
      </w:pPr>
      <w:r w:rsidRPr="00E01B84">
        <w:rPr>
          <w:rFonts w:asciiTheme="majorHAnsi" w:hAnsiTheme="majorHAnsi" w:cs="Arial"/>
        </w:rPr>
        <w:t>Assisted in business start-up by selecting and implementing technical software platform for financial reporting.</w:t>
      </w:r>
    </w:p>
    <w:p w14:paraId="6DDC0B2E" w14:textId="77777777" w:rsidR="006C04D4" w:rsidRPr="00E01B84" w:rsidRDefault="006C04D4" w:rsidP="006C04D4">
      <w:pPr>
        <w:numPr>
          <w:ilvl w:val="0"/>
          <w:numId w:val="3"/>
        </w:numPr>
        <w:spacing w:after="0" w:line="240" w:lineRule="auto"/>
        <w:jc w:val="both"/>
        <w:rPr>
          <w:rFonts w:asciiTheme="majorHAnsi" w:hAnsiTheme="majorHAnsi" w:cs="Arial"/>
        </w:rPr>
      </w:pPr>
      <w:r w:rsidRPr="00E01B84">
        <w:rPr>
          <w:rFonts w:asciiTheme="majorHAnsi" w:hAnsiTheme="majorHAnsi" w:cs="Arial"/>
        </w:rPr>
        <w:t>Trained and managed users on company financial software application and provided troubleshooting support.</w:t>
      </w:r>
    </w:p>
    <w:p w14:paraId="2DA5C93D" w14:textId="77777777" w:rsidR="006C04D4" w:rsidRPr="00E01B84" w:rsidRDefault="006C04D4" w:rsidP="006C04D4">
      <w:pPr>
        <w:numPr>
          <w:ilvl w:val="0"/>
          <w:numId w:val="3"/>
        </w:numPr>
        <w:spacing w:after="0" w:line="240" w:lineRule="auto"/>
        <w:jc w:val="both"/>
        <w:rPr>
          <w:rFonts w:asciiTheme="majorHAnsi" w:hAnsiTheme="majorHAnsi" w:cs="Arial"/>
        </w:rPr>
      </w:pPr>
      <w:r w:rsidRPr="00E01B84">
        <w:rPr>
          <w:rFonts w:asciiTheme="majorHAnsi" w:hAnsiTheme="majorHAnsi" w:cs="Arial"/>
        </w:rPr>
        <w:t>Prepared weekly gain and loss statements and presented directly to CEO.</w:t>
      </w:r>
    </w:p>
    <w:p w14:paraId="4C2607CB" w14:textId="77777777" w:rsidR="006C04D4" w:rsidRPr="00E01B84" w:rsidRDefault="006C04D4" w:rsidP="006C04D4">
      <w:pPr>
        <w:numPr>
          <w:ilvl w:val="0"/>
          <w:numId w:val="3"/>
        </w:numPr>
        <w:spacing w:after="0" w:line="240" w:lineRule="auto"/>
        <w:jc w:val="both"/>
        <w:rPr>
          <w:rFonts w:asciiTheme="majorHAnsi" w:hAnsiTheme="majorHAnsi" w:cs="Arial"/>
        </w:rPr>
      </w:pPr>
      <w:r w:rsidRPr="00E01B84">
        <w:rPr>
          <w:rFonts w:asciiTheme="majorHAnsi" w:hAnsiTheme="majorHAnsi" w:cs="Arial"/>
        </w:rPr>
        <w:t>Designed and prepared daily net asset value reports for $5M limited partnership hedge fund and monthly profit and loss statements for firm managed assets totaling $163M.</w:t>
      </w:r>
    </w:p>
    <w:p w14:paraId="6A05E065" w14:textId="77777777" w:rsidR="006C04D4" w:rsidRPr="00E01B84" w:rsidRDefault="006C04D4" w:rsidP="006C04D4">
      <w:pPr>
        <w:numPr>
          <w:ilvl w:val="0"/>
          <w:numId w:val="3"/>
        </w:numPr>
        <w:spacing w:after="0" w:line="240" w:lineRule="auto"/>
        <w:jc w:val="both"/>
        <w:rPr>
          <w:rFonts w:asciiTheme="majorHAnsi" w:hAnsiTheme="majorHAnsi" w:cs="Arial"/>
        </w:rPr>
      </w:pPr>
      <w:r w:rsidRPr="00E01B84">
        <w:rPr>
          <w:rFonts w:asciiTheme="majorHAnsi" w:hAnsiTheme="majorHAnsi" w:cs="Arial"/>
        </w:rPr>
        <w:t>Designed spreadsheets and graphs for stockholder presentations and portfolio valuations.</w:t>
      </w:r>
    </w:p>
    <w:p w14:paraId="7E7E60DF" w14:textId="77777777" w:rsidR="00EC25C3" w:rsidRDefault="00EC25C3" w:rsidP="006C04D4">
      <w:pPr>
        <w:rPr>
          <w:rFonts w:asciiTheme="majorHAnsi" w:hAnsiTheme="majorHAnsi"/>
          <w:b/>
          <w:u w:val="single"/>
        </w:rPr>
      </w:pPr>
    </w:p>
    <w:p w14:paraId="51575794" w14:textId="77777777" w:rsidR="006C04D4" w:rsidRPr="00E01B84" w:rsidRDefault="006C04D4" w:rsidP="006C04D4">
      <w:pPr>
        <w:rPr>
          <w:rFonts w:asciiTheme="majorHAnsi" w:hAnsiTheme="majorHAnsi"/>
          <w:b/>
          <w:u w:val="single"/>
        </w:rPr>
      </w:pPr>
      <w:r w:rsidRPr="00E01B84">
        <w:rPr>
          <w:rFonts w:asciiTheme="majorHAnsi" w:hAnsiTheme="majorHAnsi"/>
          <w:b/>
          <w:u w:val="single"/>
        </w:rPr>
        <w:t>Software Skills</w:t>
      </w:r>
    </w:p>
    <w:p w14:paraId="1EC79951" w14:textId="6690DA23" w:rsidR="006C04D4" w:rsidRPr="00E01B84" w:rsidRDefault="009D5EBD" w:rsidP="00EC25C3">
      <w:pPr>
        <w:spacing w:line="240" w:lineRule="auto"/>
        <w:rPr>
          <w:rFonts w:asciiTheme="majorHAnsi" w:hAnsiTheme="majorHAnsi"/>
        </w:rPr>
      </w:pPr>
      <w:r>
        <w:rPr>
          <w:rFonts w:asciiTheme="majorHAnsi" w:hAnsiTheme="majorHAnsi"/>
        </w:rPr>
        <w:t xml:space="preserve">TechSmith Snag IT – Video capture and editing, </w:t>
      </w:r>
      <w:r w:rsidR="000B67ED">
        <w:rPr>
          <w:rFonts w:asciiTheme="majorHAnsi" w:hAnsiTheme="majorHAnsi"/>
        </w:rPr>
        <w:t xml:space="preserve">Canvas, </w:t>
      </w:r>
      <w:proofErr w:type="spellStart"/>
      <w:r w:rsidR="006C04D4" w:rsidRPr="00E01B84">
        <w:rPr>
          <w:rFonts w:asciiTheme="majorHAnsi" w:hAnsiTheme="majorHAnsi"/>
        </w:rPr>
        <w:t>Faronics</w:t>
      </w:r>
      <w:proofErr w:type="spellEnd"/>
      <w:r w:rsidR="006C04D4" w:rsidRPr="00E01B84">
        <w:rPr>
          <w:rFonts w:asciiTheme="majorHAnsi" w:hAnsiTheme="majorHAnsi"/>
        </w:rPr>
        <w:t xml:space="preserve"> Insight, </w:t>
      </w:r>
      <w:proofErr w:type="spellStart"/>
      <w:r w:rsidR="006C04D4" w:rsidRPr="00E01B84">
        <w:rPr>
          <w:rFonts w:asciiTheme="majorHAnsi" w:hAnsiTheme="majorHAnsi"/>
        </w:rPr>
        <w:t>Panapto</w:t>
      </w:r>
      <w:proofErr w:type="spellEnd"/>
      <w:r w:rsidR="006C04D4" w:rsidRPr="00E01B84">
        <w:rPr>
          <w:rFonts w:asciiTheme="majorHAnsi" w:hAnsiTheme="majorHAnsi"/>
        </w:rPr>
        <w:t>, Blackboard, Cengage SAM, NetLogo, MAXQDA, IBM SPSS, AMOS, McGraw Hill Connect, Compose, Learnsmart and Smartbuilder– McGraw Hill, SMART Notebook Technologies, MS Endnote, Banner, MAS90, Advent Financial Software, QuickBooks Pro, Quicken, Microsoft Office Excel, Office Suite, Publisher, PowerPoint, Project, FrontPage.</w:t>
      </w:r>
    </w:p>
    <w:sectPr w:rsidR="006C04D4" w:rsidRPr="00E01B84" w:rsidSect="008463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C3787A"/>
    <w:multiLevelType w:val="hybridMultilevel"/>
    <w:tmpl w:val="D7FC9A36"/>
    <w:lvl w:ilvl="0" w:tplc="04090001">
      <w:start w:val="1"/>
      <w:numFmt w:val="bullet"/>
      <w:lvlText w:val=""/>
      <w:lvlJc w:val="left"/>
      <w:pPr>
        <w:tabs>
          <w:tab w:val="num" w:pos="720"/>
        </w:tabs>
        <w:ind w:left="720" w:hanging="360"/>
      </w:pPr>
      <w:rPr>
        <w:rFonts w:ascii="Symbol" w:hAnsi="Symbol" w:hint="default"/>
        <w:sz w:val="24"/>
        <w:szCs w:val="24"/>
      </w:rPr>
    </w:lvl>
    <w:lvl w:ilvl="1" w:tplc="0409000B">
      <w:start w:val="1"/>
      <w:numFmt w:val="bullet"/>
      <w:lvlText w:val=""/>
      <w:lvlJc w:val="left"/>
      <w:pPr>
        <w:tabs>
          <w:tab w:val="num" w:pos="1440"/>
        </w:tabs>
        <w:ind w:left="1440" w:hanging="360"/>
      </w:pPr>
      <w:rPr>
        <w:rFonts w:ascii="Wingdings" w:hAnsi="Wingdings"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C13DDF"/>
    <w:multiLevelType w:val="hybridMultilevel"/>
    <w:tmpl w:val="ADF40E4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722CDC"/>
    <w:multiLevelType w:val="hybridMultilevel"/>
    <w:tmpl w:val="67660954"/>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DF4CCC"/>
    <w:multiLevelType w:val="hybridMultilevel"/>
    <w:tmpl w:val="C9462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2969F9"/>
    <w:multiLevelType w:val="hybridMultilevel"/>
    <w:tmpl w:val="7B224E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E10D2"/>
    <w:multiLevelType w:val="singleLevel"/>
    <w:tmpl w:val="FFFFFFFF"/>
    <w:lvl w:ilvl="0">
      <w:start w:val="1"/>
      <w:numFmt w:val="bullet"/>
      <w:lvlText w:val=""/>
      <w:lvlJc w:val="left"/>
      <w:pPr>
        <w:ind w:left="720" w:hanging="360"/>
      </w:pPr>
      <w:rPr>
        <w:rFonts w:ascii="Symbol" w:hAnsi="Symbol" w:hint="default"/>
      </w:rPr>
    </w:lvl>
  </w:abstractNum>
  <w:abstractNum w:abstractNumId="7" w15:restartNumberingAfterBreak="0">
    <w:nsid w:val="17D61995"/>
    <w:multiLevelType w:val="hybridMultilevel"/>
    <w:tmpl w:val="3918A7CA"/>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0A5A60"/>
    <w:multiLevelType w:val="hybridMultilevel"/>
    <w:tmpl w:val="B406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551EB"/>
    <w:multiLevelType w:val="hybridMultilevel"/>
    <w:tmpl w:val="FAEE3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F524B6"/>
    <w:multiLevelType w:val="hybridMultilevel"/>
    <w:tmpl w:val="27DA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2B2ED2"/>
    <w:multiLevelType w:val="hybridMultilevel"/>
    <w:tmpl w:val="CAF6D66C"/>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464F7D"/>
    <w:multiLevelType w:val="hybridMultilevel"/>
    <w:tmpl w:val="72EAEEE8"/>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EF71448"/>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4" w15:restartNumberingAfterBreak="0">
    <w:nsid w:val="1FC03D00"/>
    <w:multiLevelType w:val="hybridMultilevel"/>
    <w:tmpl w:val="BF1ABD1C"/>
    <w:lvl w:ilvl="0" w:tplc="04090001">
      <w:start w:val="1"/>
      <w:numFmt w:val="bullet"/>
      <w:lvlText w:val=""/>
      <w:lvlJc w:val="left"/>
      <w:pPr>
        <w:ind w:left="360" w:hanging="360"/>
      </w:pPr>
      <w:rPr>
        <w:rFonts w:ascii="Symbol" w:hAnsi="Symbol" w:hint="default"/>
      </w:rPr>
    </w:lvl>
    <w:lvl w:ilvl="1" w:tplc="D08AFB08">
      <w:numFmt w:val="bullet"/>
      <w:lvlText w:val="•"/>
      <w:lvlJc w:val="left"/>
      <w:pPr>
        <w:ind w:left="1440" w:hanging="720"/>
      </w:pPr>
      <w:rPr>
        <w:rFonts w:ascii="Microsoft Sans Serif" w:eastAsia="Calibri" w:hAnsi="Microsoft Sans Serif" w:cs="Microsoft Sans Serif"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0005FB"/>
    <w:multiLevelType w:val="hybridMultilevel"/>
    <w:tmpl w:val="0F26680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EFB0125"/>
    <w:multiLevelType w:val="hybridMultilevel"/>
    <w:tmpl w:val="B8D0AB8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18875D7"/>
    <w:multiLevelType w:val="hybridMultilevel"/>
    <w:tmpl w:val="3B2A2D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4863C20"/>
    <w:multiLevelType w:val="hybridMultilevel"/>
    <w:tmpl w:val="D3143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E14851"/>
    <w:multiLevelType w:val="hybridMultilevel"/>
    <w:tmpl w:val="2480C9D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5E506D"/>
    <w:multiLevelType w:val="hybridMultilevel"/>
    <w:tmpl w:val="4490A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7F327A"/>
    <w:multiLevelType w:val="hybridMultilevel"/>
    <w:tmpl w:val="7D9A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521D8A"/>
    <w:multiLevelType w:val="hybridMultilevel"/>
    <w:tmpl w:val="DF345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431D11"/>
    <w:multiLevelType w:val="hybridMultilevel"/>
    <w:tmpl w:val="7AF47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F2593C"/>
    <w:multiLevelType w:val="hybridMultilevel"/>
    <w:tmpl w:val="2E76E644"/>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9307DFA"/>
    <w:multiLevelType w:val="hybridMultilevel"/>
    <w:tmpl w:val="6C7EB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0460E7"/>
    <w:multiLevelType w:val="hybridMultilevel"/>
    <w:tmpl w:val="A1D63406"/>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9E22E3"/>
    <w:multiLevelType w:val="multilevel"/>
    <w:tmpl w:val="3E28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F86B46"/>
    <w:multiLevelType w:val="hybridMultilevel"/>
    <w:tmpl w:val="FE7C632E"/>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AF66AEE"/>
    <w:multiLevelType w:val="hybridMultilevel"/>
    <w:tmpl w:val="B9E04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E11BC8"/>
    <w:multiLevelType w:val="hybridMultilevel"/>
    <w:tmpl w:val="0DE0B89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7663CF"/>
    <w:multiLevelType w:val="hybridMultilevel"/>
    <w:tmpl w:val="41781654"/>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345225C"/>
    <w:multiLevelType w:val="hybridMultilevel"/>
    <w:tmpl w:val="CFE0481A"/>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5FF33E8"/>
    <w:multiLevelType w:val="hybridMultilevel"/>
    <w:tmpl w:val="26BE9D62"/>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6410714"/>
    <w:multiLevelType w:val="hybridMultilevel"/>
    <w:tmpl w:val="AADEA2E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C070979"/>
    <w:multiLevelType w:val="hybridMultilevel"/>
    <w:tmpl w:val="0DC81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5076B0"/>
    <w:multiLevelType w:val="hybridMultilevel"/>
    <w:tmpl w:val="452C404E"/>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D1752F3"/>
    <w:multiLevelType w:val="hybridMultilevel"/>
    <w:tmpl w:val="F0242B7E"/>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F9B4FD6"/>
    <w:multiLevelType w:val="hybridMultilevel"/>
    <w:tmpl w:val="1DBC0E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04C70FD"/>
    <w:multiLevelType w:val="hybridMultilevel"/>
    <w:tmpl w:val="DA42BA3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FA6FC7"/>
    <w:multiLevelType w:val="hybridMultilevel"/>
    <w:tmpl w:val="DD7C7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1B714E"/>
    <w:multiLevelType w:val="hybridMultilevel"/>
    <w:tmpl w:val="0D745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7F058E"/>
    <w:multiLevelType w:val="hybridMultilevel"/>
    <w:tmpl w:val="8E4EE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F001F4"/>
    <w:multiLevelType w:val="hybridMultilevel"/>
    <w:tmpl w:val="E960A146"/>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C5943B0"/>
    <w:multiLevelType w:val="hybridMultilevel"/>
    <w:tmpl w:val="FC34F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66374E"/>
    <w:multiLevelType w:val="hybridMultilevel"/>
    <w:tmpl w:val="C248DF5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E345C03"/>
    <w:multiLevelType w:val="hybridMultilevel"/>
    <w:tmpl w:val="57A4B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07390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12468896">
    <w:abstractNumId w:val="13"/>
  </w:num>
  <w:num w:numId="3" w16cid:durableId="1966499129">
    <w:abstractNumId w:val="4"/>
  </w:num>
  <w:num w:numId="4" w16cid:durableId="1463233713">
    <w:abstractNumId w:val="6"/>
  </w:num>
  <w:num w:numId="5" w16cid:durableId="1539048061">
    <w:abstractNumId w:val="34"/>
  </w:num>
  <w:num w:numId="6" w16cid:durableId="131754810">
    <w:abstractNumId w:val="28"/>
  </w:num>
  <w:num w:numId="7" w16cid:durableId="2014717035">
    <w:abstractNumId w:val="39"/>
  </w:num>
  <w:num w:numId="8" w16cid:durableId="1625892159">
    <w:abstractNumId w:val="32"/>
  </w:num>
  <w:num w:numId="9" w16cid:durableId="318580121">
    <w:abstractNumId w:val="12"/>
  </w:num>
  <w:num w:numId="10" w16cid:durableId="473260936">
    <w:abstractNumId w:val="31"/>
  </w:num>
  <w:num w:numId="11" w16cid:durableId="418722112">
    <w:abstractNumId w:val="3"/>
  </w:num>
  <w:num w:numId="12" w16cid:durableId="1209026942">
    <w:abstractNumId w:val="24"/>
  </w:num>
  <w:num w:numId="13" w16cid:durableId="651252338">
    <w:abstractNumId w:val="17"/>
  </w:num>
  <w:num w:numId="14" w16cid:durableId="1384257534">
    <w:abstractNumId w:val="25"/>
  </w:num>
  <w:num w:numId="15" w16cid:durableId="1810246633">
    <w:abstractNumId w:val="42"/>
  </w:num>
  <w:num w:numId="16" w16cid:durableId="1370372264">
    <w:abstractNumId w:val="23"/>
  </w:num>
  <w:num w:numId="17" w16cid:durableId="306013471">
    <w:abstractNumId w:val="26"/>
  </w:num>
  <w:num w:numId="18" w16cid:durableId="843982868">
    <w:abstractNumId w:val="7"/>
  </w:num>
  <w:num w:numId="19" w16cid:durableId="594023227">
    <w:abstractNumId w:val="30"/>
  </w:num>
  <w:num w:numId="20" w16cid:durableId="1529297460">
    <w:abstractNumId w:val="5"/>
  </w:num>
  <w:num w:numId="21" w16cid:durableId="80108760">
    <w:abstractNumId w:val="37"/>
  </w:num>
  <w:num w:numId="22" w16cid:durableId="76484343">
    <w:abstractNumId w:val="43"/>
  </w:num>
  <w:num w:numId="23" w16cid:durableId="1699239535">
    <w:abstractNumId w:val="16"/>
  </w:num>
  <w:num w:numId="24" w16cid:durableId="2084717892">
    <w:abstractNumId w:val="41"/>
  </w:num>
  <w:num w:numId="25" w16cid:durableId="2144153299">
    <w:abstractNumId w:val="9"/>
  </w:num>
  <w:num w:numId="26" w16cid:durableId="203755479">
    <w:abstractNumId w:val="46"/>
  </w:num>
  <w:num w:numId="27" w16cid:durableId="1206605453">
    <w:abstractNumId w:val="29"/>
  </w:num>
  <w:num w:numId="28" w16cid:durableId="136727324">
    <w:abstractNumId w:val="20"/>
  </w:num>
  <w:num w:numId="29" w16cid:durableId="1868444328">
    <w:abstractNumId w:val="15"/>
  </w:num>
  <w:num w:numId="30" w16cid:durableId="2005355708">
    <w:abstractNumId w:val="35"/>
  </w:num>
  <w:num w:numId="31" w16cid:durableId="2041856378">
    <w:abstractNumId w:val="18"/>
  </w:num>
  <w:num w:numId="32" w16cid:durableId="161896722">
    <w:abstractNumId w:val="2"/>
  </w:num>
  <w:num w:numId="33" w16cid:durableId="1586256872">
    <w:abstractNumId w:val="45"/>
  </w:num>
  <w:num w:numId="34" w16cid:durableId="1823426422">
    <w:abstractNumId w:val="44"/>
  </w:num>
  <w:num w:numId="35" w16cid:durableId="1709991907">
    <w:abstractNumId w:val="10"/>
  </w:num>
  <w:num w:numId="36" w16cid:durableId="1941180817">
    <w:abstractNumId w:val="14"/>
  </w:num>
  <w:num w:numId="37" w16cid:durableId="574052814">
    <w:abstractNumId w:val="1"/>
  </w:num>
  <w:num w:numId="38" w16cid:durableId="1694769598">
    <w:abstractNumId w:val="40"/>
  </w:num>
  <w:num w:numId="39" w16cid:durableId="1172529003">
    <w:abstractNumId w:val="38"/>
  </w:num>
  <w:num w:numId="40" w16cid:durableId="415714331">
    <w:abstractNumId w:val="11"/>
  </w:num>
  <w:num w:numId="41" w16cid:durableId="1899895872">
    <w:abstractNumId w:val="19"/>
  </w:num>
  <w:num w:numId="42" w16cid:durableId="1055202909">
    <w:abstractNumId w:val="36"/>
  </w:num>
  <w:num w:numId="43" w16cid:durableId="1397436606">
    <w:abstractNumId w:val="8"/>
  </w:num>
  <w:num w:numId="44" w16cid:durableId="672998285">
    <w:abstractNumId w:val="33"/>
  </w:num>
  <w:num w:numId="45" w16cid:durableId="1419671293">
    <w:abstractNumId w:val="21"/>
  </w:num>
  <w:num w:numId="46" w16cid:durableId="141780491">
    <w:abstractNumId w:val="22"/>
  </w:num>
  <w:num w:numId="47" w16cid:durableId="56939121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9C3"/>
    <w:rsid w:val="00013162"/>
    <w:rsid w:val="00033C2F"/>
    <w:rsid w:val="0003711C"/>
    <w:rsid w:val="00041DEC"/>
    <w:rsid w:val="000738DA"/>
    <w:rsid w:val="00082E4A"/>
    <w:rsid w:val="000B4098"/>
    <w:rsid w:val="000B67ED"/>
    <w:rsid w:val="000C030B"/>
    <w:rsid w:val="000D2959"/>
    <w:rsid w:val="000D50E1"/>
    <w:rsid w:val="000E3DF1"/>
    <w:rsid w:val="000F087C"/>
    <w:rsid w:val="000F2850"/>
    <w:rsid w:val="000F6E81"/>
    <w:rsid w:val="001046B1"/>
    <w:rsid w:val="00112E81"/>
    <w:rsid w:val="00126D23"/>
    <w:rsid w:val="00130661"/>
    <w:rsid w:val="001373BD"/>
    <w:rsid w:val="00154563"/>
    <w:rsid w:val="00156434"/>
    <w:rsid w:val="001605BA"/>
    <w:rsid w:val="00160DE1"/>
    <w:rsid w:val="00164E29"/>
    <w:rsid w:val="001707DE"/>
    <w:rsid w:val="001864AC"/>
    <w:rsid w:val="00192F2E"/>
    <w:rsid w:val="00195D6F"/>
    <w:rsid w:val="001A6707"/>
    <w:rsid w:val="001A7722"/>
    <w:rsid w:val="001C2726"/>
    <w:rsid w:val="001C2A30"/>
    <w:rsid w:val="001C39D3"/>
    <w:rsid w:val="001D5DB3"/>
    <w:rsid w:val="001E5DF7"/>
    <w:rsid w:val="001E62AB"/>
    <w:rsid w:val="001F1B19"/>
    <w:rsid w:val="001F5468"/>
    <w:rsid w:val="001F5C48"/>
    <w:rsid w:val="00210E8F"/>
    <w:rsid w:val="00211883"/>
    <w:rsid w:val="00214233"/>
    <w:rsid w:val="002151B7"/>
    <w:rsid w:val="00227A2B"/>
    <w:rsid w:val="002362AC"/>
    <w:rsid w:val="00236308"/>
    <w:rsid w:val="00237529"/>
    <w:rsid w:val="00241159"/>
    <w:rsid w:val="0024204F"/>
    <w:rsid w:val="00246E45"/>
    <w:rsid w:val="00254289"/>
    <w:rsid w:val="00256DB5"/>
    <w:rsid w:val="00256FF9"/>
    <w:rsid w:val="0025720C"/>
    <w:rsid w:val="002573F7"/>
    <w:rsid w:val="002663FE"/>
    <w:rsid w:val="0027675A"/>
    <w:rsid w:val="002774AD"/>
    <w:rsid w:val="002932C9"/>
    <w:rsid w:val="00293950"/>
    <w:rsid w:val="00297B22"/>
    <w:rsid w:val="002A1EC4"/>
    <w:rsid w:val="002A69C3"/>
    <w:rsid w:val="002C63BB"/>
    <w:rsid w:val="002D7355"/>
    <w:rsid w:val="002E058A"/>
    <w:rsid w:val="002E28A2"/>
    <w:rsid w:val="002E4F84"/>
    <w:rsid w:val="003010E5"/>
    <w:rsid w:val="00313BFC"/>
    <w:rsid w:val="00320116"/>
    <w:rsid w:val="00323944"/>
    <w:rsid w:val="00335C4E"/>
    <w:rsid w:val="00342F6C"/>
    <w:rsid w:val="00350286"/>
    <w:rsid w:val="00352613"/>
    <w:rsid w:val="00365824"/>
    <w:rsid w:val="003661E7"/>
    <w:rsid w:val="00366E19"/>
    <w:rsid w:val="003735EC"/>
    <w:rsid w:val="0037363D"/>
    <w:rsid w:val="003829B5"/>
    <w:rsid w:val="00392EC3"/>
    <w:rsid w:val="00394795"/>
    <w:rsid w:val="003A0676"/>
    <w:rsid w:val="003A6FFB"/>
    <w:rsid w:val="003B2C53"/>
    <w:rsid w:val="003C2076"/>
    <w:rsid w:val="003E2F2B"/>
    <w:rsid w:val="003F3E56"/>
    <w:rsid w:val="004203A4"/>
    <w:rsid w:val="00425892"/>
    <w:rsid w:val="00427B7B"/>
    <w:rsid w:val="00440A04"/>
    <w:rsid w:val="00441D3A"/>
    <w:rsid w:val="00442C66"/>
    <w:rsid w:val="0045501D"/>
    <w:rsid w:val="00460289"/>
    <w:rsid w:val="00466D03"/>
    <w:rsid w:val="00474953"/>
    <w:rsid w:val="00480B51"/>
    <w:rsid w:val="00485197"/>
    <w:rsid w:val="00491073"/>
    <w:rsid w:val="00493A1B"/>
    <w:rsid w:val="004B7FCE"/>
    <w:rsid w:val="004C0762"/>
    <w:rsid w:val="004C1103"/>
    <w:rsid w:val="004C5578"/>
    <w:rsid w:val="004C68FF"/>
    <w:rsid w:val="004D33D1"/>
    <w:rsid w:val="004D5931"/>
    <w:rsid w:val="004F57A8"/>
    <w:rsid w:val="004F5F23"/>
    <w:rsid w:val="004F7BE9"/>
    <w:rsid w:val="00512A61"/>
    <w:rsid w:val="00513037"/>
    <w:rsid w:val="005145B9"/>
    <w:rsid w:val="00514B19"/>
    <w:rsid w:val="00515BD8"/>
    <w:rsid w:val="005205A0"/>
    <w:rsid w:val="00523168"/>
    <w:rsid w:val="005244E8"/>
    <w:rsid w:val="005366E5"/>
    <w:rsid w:val="005438CE"/>
    <w:rsid w:val="005460D4"/>
    <w:rsid w:val="005468B2"/>
    <w:rsid w:val="00550138"/>
    <w:rsid w:val="0055694F"/>
    <w:rsid w:val="005574A3"/>
    <w:rsid w:val="00557CB7"/>
    <w:rsid w:val="005602C2"/>
    <w:rsid w:val="00594C10"/>
    <w:rsid w:val="005A21B6"/>
    <w:rsid w:val="005A3FBA"/>
    <w:rsid w:val="005A5547"/>
    <w:rsid w:val="005A7823"/>
    <w:rsid w:val="005C03F2"/>
    <w:rsid w:val="005C62A4"/>
    <w:rsid w:val="005D7F91"/>
    <w:rsid w:val="005E2D4F"/>
    <w:rsid w:val="005F5243"/>
    <w:rsid w:val="005F7978"/>
    <w:rsid w:val="00606919"/>
    <w:rsid w:val="00611D69"/>
    <w:rsid w:val="0061484E"/>
    <w:rsid w:val="00615E2D"/>
    <w:rsid w:val="006456AC"/>
    <w:rsid w:val="00656F95"/>
    <w:rsid w:val="006610D3"/>
    <w:rsid w:val="006825ED"/>
    <w:rsid w:val="00682A63"/>
    <w:rsid w:val="006841E9"/>
    <w:rsid w:val="00686491"/>
    <w:rsid w:val="0068689D"/>
    <w:rsid w:val="006904AE"/>
    <w:rsid w:val="00693A80"/>
    <w:rsid w:val="006A73D6"/>
    <w:rsid w:val="006A75CB"/>
    <w:rsid w:val="006B4E3B"/>
    <w:rsid w:val="006C04D4"/>
    <w:rsid w:val="006C24AE"/>
    <w:rsid w:val="006C5ACC"/>
    <w:rsid w:val="006C6210"/>
    <w:rsid w:val="006E47BA"/>
    <w:rsid w:val="006E4EA8"/>
    <w:rsid w:val="006F1E53"/>
    <w:rsid w:val="006F206B"/>
    <w:rsid w:val="00735B93"/>
    <w:rsid w:val="0075746C"/>
    <w:rsid w:val="00776E2D"/>
    <w:rsid w:val="00795C90"/>
    <w:rsid w:val="0079630D"/>
    <w:rsid w:val="007975AD"/>
    <w:rsid w:val="007A0492"/>
    <w:rsid w:val="007A245D"/>
    <w:rsid w:val="007A3DFE"/>
    <w:rsid w:val="007A595D"/>
    <w:rsid w:val="007C3C7C"/>
    <w:rsid w:val="007C48B0"/>
    <w:rsid w:val="007E25B6"/>
    <w:rsid w:val="007E69A5"/>
    <w:rsid w:val="007F1451"/>
    <w:rsid w:val="00800C29"/>
    <w:rsid w:val="0080444F"/>
    <w:rsid w:val="00805CE9"/>
    <w:rsid w:val="00814909"/>
    <w:rsid w:val="008342F6"/>
    <w:rsid w:val="008439AB"/>
    <w:rsid w:val="008463A1"/>
    <w:rsid w:val="008522E6"/>
    <w:rsid w:val="00863AB1"/>
    <w:rsid w:val="00870031"/>
    <w:rsid w:val="00871794"/>
    <w:rsid w:val="00875478"/>
    <w:rsid w:val="00881995"/>
    <w:rsid w:val="00882F50"/>
    <w:rsid w:val="0088436B"/>
    <w:rsid w:val="00890BC8"/>
    <w:rsid w:val="00897EDF"/>
    <w:rsid w:val="008C0A1C"/>
    <w:rsid w:val="008D429E"/>
    <w:rsid w:val="008D7EDE"/>
    <w:rsid w:val="008E2332"/>
    <w:rsid w:val="008E7644"/>
    <w:rsid w:val="008F2279"/>
    <w:rsid w:val="008F43CF"/>
    <w:rsid w:val="0091164B"/>
    <w:rsid w:val="00913271"/>
    <w:rsid w:val="00931BFE"/>
    <w:rsid w:val="009345B2"/>
    <w:rsid w:val="00937F35"/>
    <w:rsid w:val="00940600"/>
    <w:rsid w:val="00944F07"/>
    <w:rsid w:val="00966970"/>
    <w:rsid w:val="0097411F"/>
    <w:rsid w:val="009758A4"/>
    <w:rsid w:val="00982839"/>
    <w:rsid w:val="009862ED"/>
    <w:rsid w:val="0098777D"/>
    <w:rsid w:val="009B08A9"/>
    <w:rsid w:val="009D4C0A"/>
    <w:rsid w:val="009D5EBD"/>
    <w:rsid w:val="009E084D"/>
    <w:rsid w:val="00A04752"/>
    <w:rsid w:val="00A079E9"/>
    <w:rsid w:val="00A13DAA"/>
    <w:rsid w:val="00A25EB0"/>
    <w:rsid w:val="00A26A75"/>
    <w:rsid w:val="00A50E91"/>
    <w:rsid w:val="00A5653D"/>
    <w:rsid w:val="00A64C52"/>
    <w:rsid w:val="00A66B75"/>
    <w:rsid w:val="00A67061"/>
    <w:rsid w:val="00A85E31"/>
    <w:rsid w:val="00A90CF2"/>
    <w:rsid w:val="00A961EA"/>
    <w:rsid w:val="00AA6441"/>
    <w:rsid w:val="00AB3AA9"/>
    <w:rsid w:val="00AC0997"/>
    <w:rsid w:val="00AC352F"/>
    <w:rsid w:val="00AD15ED"/>
    <w:rsid w:val="00AE2D91"/>
    <w:rsid w:val="00AE48C0"/>
    <w:rsid w:val="00B01677"/>
    <w:rsid w:val="00B03518"/>
    <w:rsid w:val="00B22615"/>
    <w:rsid w:val="00B34E1D"/>
    <w:rsid w:val="00B46C5C"/>
    <w:rsid w:val="00B54C1F"/>
    <w:rsid w:val="00B57436"/>
    <w:rsid w:val="00B63115"/>
    <w:rsid w:val="00B64A4B"/>
    <w:rsid w:val="00B95871"/>
    <w:rsid w:val="00B95AD0"/>
    <w:rsid w:val="00BA28F7"/>
    <w:rsid w:val="00BC191F"/>
    <w:rsid w:val="00BC3717"/>
    <w:rsid w:val="00BD0896"/>
    <w:rsid w:val="00BE0526"/>
    <w:rsid w:val="00BE176C"/>
    <w:rsid w:val="00C129FF"/>
    <w:rsid w:val="00C269CB"/>
    <w:rsid w:val="00C50489"/>
    <w:rsid w:val="00C5505F"/>
    <w:rsid w:val="00C6086F"/>
    <w:rsid w:val="00C71B50"/>
    <w:rsid w:val="00C77D4C"/>
    <w:rsid w:val="00C77DB0"/>
    <w:rsid w:val="00C87F8E"/>
    <w:rsid w:val="00C9399A"/>
    <w:rsid w:val="00C9448A"/>
    <w:rsid w:val="00C97733"/>
    <w:rsid w:val="00CA7339"/>
    <w:rsid w:val="00CB2E9E"/>
    <w:rsid w:val="00CC6F6F"/>
    <w:rsid w:val="00CE6D5B"/>
    <w:rsid w:val="00CF4C0D"/>
    <w:rsid w:val="00D04FAF"/>
    <w:rsid w:val="00D06CDD"/>
    <w:rsid w:val="00D1021C"/>
    <w:rsid w:val="00D14C76"/>
    <w:rsid w:val="00D17668"/>
    <w:rsid w:val="00D327FF"/>
    <w:rsid w:val="00D6263C"/>
    <w:rsid w:val="00D70F29"/>
    <w:rsid w:val="00D75431"/>
    <w:rsid w:val="00D777AD"/>
    <w:rsid w:val="00D838B7"/>
    <w:rsid w:val="00D85D02"/>
    <w:rsid w:val="00D85DE5"/>
    <w:rsid w:val="00D86A9C"/>
    <w:rsid w:val="00D871B1"/>
    <w:rsid w:val="00D92392"/>
    <w:rsid w:val="00DA007D"/>
    <w:rsid w:val="00DA0BBA"/>
    <w:rsid w:val="00DA3D19"/>
    <w:rsid w:val="00DC2402"/>
    <w:rsid w:val="00DE3A75"/>
    <w:rsid w:val="00DF1A76"/>
    <w:rsid w:val="00DF5920"/>
    <w:rsid w:val="00DF675A"/>
    <w:rsid w:val="00E01B84"/>
    <w:rsid w:val="00E035AA"/>
    <w:rsid w:val="00E05CE2"/>
    <w:rsid w:val="00E355BB"/>
    <w:rsid w:val="00E35809"/>
    <w:rsid w:val="00E40A8C"/>
    <w:rsid w:val="00E41B79"/>
    <w:rsid w:val="00E60341"/>
    <w:rsid w:val="00E67812"/>
    <w:rsid w:val="00E84F72"/>
    <w:rsid w:val="00E94458"/>
    <w:rsid w:val="00EA3647"/>
    <w:rsid w:val="00EA51B3"/>
    <w:rsid w:val="00EA7F3E"/>
    <w:rsid w:val="00EB07CD"/>
    <w:rsid w:val="00EB3A05"/>
    <w:rsid w:val="00EB4217"/>
    <w:rsid w:val="00EB5A43"/>
    <w:rsid w:val="00EC25C3"/>
    <w:rsid w:val="00EC362C"/>
    <w:rsid w:val="00EC54C1"/>
    <w:rsid w:val="00ED3376"/>
    <w:rsid w:val="00ED58B0"/>
    <w:rsid w:val="00EE06FD"/>
    <w:rsid w:val="00EE658F"/>
    <w:rsid w:val="00EF04B1"/>
    <w:rsid w:val="00EF4D78"/>
    <w:rsid w:val="00EF5A74"/>
    <w:rsid w:val="00EF5C5F"/>
    <w:rsid w:val="00F0164F"/>
    <w:rsid w:val="00F02BC2"/>
    <w:rsid w:val="00F10D0E"/>
    <w:rsid w:val="00F207A2"/>
    <w:rsid w:val="00F2480E"/>
    <w:rsid w:val="00F25796"/>
    <w:rsid w:val="00F30E6A"/>
    <w:rsid w:val="00F33EED"/>
    <w:rsid w:val="00F3630E"/>
    <w:rsid w:val="00F521E6"/>
    <w:rsid w:val="00F61543"/>
    <w:rsid w:val="00F84ECF"/>
    <w:rsid w:val="00F85C13"/>
    <w:rsid w:val="00F926EC"/>
    <w:rsid w:val="00F97793"/>
    <w:rsid w:val="00FB420D"/>
    <w:rsid w:val="00FC1B60"/>
    <w:rsid w:val="00FC2D31"/>
    <w:rsid w:val="00FD1470"/>
    <w:rsid w:val="00FE10C1"/>
    <w:rsid w:val="00FE7C4F"/>
    <w:rsid w:val="00FF1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95D21"/>
  <w15:chartTrackingRefBased/>
  <w15:docId w15:val="{FDBF327E-F848-4D9A-8D86-F3DF67A39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9C3"/>
  </w:style>
  <w:style w:type="paragraph" w:styleId="Heading1">
    <w:name w:val="heading 1"/>
    <w:basedOn w:val="Normal"/>
    <w:next w:val="Normal"/>
    <w:link w:val="Heading1Char"/>
    <w:qFormat/>
    <w:rsid w:val="002A69C3"/>
    <w:pPr>
      <w:keepNext/>
      <w:spacing w:after="0" w:line="240" w:lineRule="auto"/>
      <w:outlineLvl w:val="0"/>
    </w:pPr>
    <w:rPr>
      <w:rFonts w:ascii="Arial" w:eastAsia="Times New Roman" w:hAnsi="Arial" w:cs="Arial"/>
      <w:b/>
      <w:sz w:val="24"/>
      <w:szCs w:val="20"/>
    </w:rPr>
  </w:style>
  <w:style w:type="paragraph" w:styleId="Heading2">
    <w:name w:val="heading 2"/>
    <w:basedOn w:val="Normal"/>
    <w:next w:val="Normal"/>
    <w:link w:val="Heading2Char"/>
    <w:uiPriority w:val="9"/>
    <w:unhideWhenUsed/>
    <w:qFormat/>
    <w:rsid w:val="006C04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420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qFormat/>
    <w:rsid w:val="002A69C3"/>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69C3"/>
    <w:rPr>
      <w:rFonts w:ascii="Arial" w:eastAsia="Times New Roman" w:hAnsi="Arial" w:cs="Arial"/>
      <w:b/>
      <w:sz w:val="24"/>
      <w:szCs w:val="20"/>
    </w:rPr>
  </w:style>
  <w:style w:type="character" w:customStyle="1" w:styleId="Heading7Char">
    <w:name w:val="Heading 7 Char"/>
    <w:basedOn w:val="DefaultParagraphFont"/>
    <w:link w:val="Heading7"/>
    <w:rsid w:val="002A69C3"/>
    <w:rPr>
      <w:rFonts w:ascii="Times New Roman" w:eastAsia="Times New Roman" w:hAnsi="Times New Roman" w:cs="Times New Roman"/>
      <w:sz w:val="24"/>
      <w:szCs w:val="24"/>
    </w:rPr>
  </w:style>
  <w:style w:type="paragraph" w:styleId="Title">
    <w:name w:val="Title"/>
    <w:basedOn w:val="Normal"/>
    <w:link w:val="TitleChar"/>
    <w:uiPriority w:val="10"/>
    <w:qFormat/>
    <w:rsid w:val="002A69C3"/>
    <w:pPr>
      <w:spacing w:after="0" w:line="240" w:lineRule="auto"/>
      <w:jc w:val="center"/>
    </w:pPr>
    <w:rPr>
      <w:rFonts w:ascii="Arial" w:eastAsia="Times New Roman" w:hAnsi="Arial" w:cs="Arial"/>
      <w:sz w:val="32"/>
      <w:szCs w:val="20"/>
    </w:rPr>
  </w:style>
  <w:style w:type="character" w:customStyle="1" w:styleId="TitleChar">
    <w:name w:val="Title Char"/>
    <w:basedOn w:val="DefaultParagraphFont"/>
    <w:link w:val="Title"/>
    <w:uiPriority w:val="10"/>
    <w:rsid w:val="002A69C3"/>
    <w:rPr>
      <w:rFonts w:ascii="Arial" w:eastAsia="Times New Roman" w:hAnsi="Arial" w:cs="Arial"/>
      <w:sz w:val="32"/>
      <w:szCs w:val="20"/>
    </w:rPr>
  </w:style>
  <w:style w:type="character" w:styleId="Hyperlink">
    <w:name w:val="Hyperlink"/>
    <w:uiPriority w:val="99"/>
    <w:unhideWhenUsed/>
    <w:rsid w:val="002A69C3"/>
    <w:rPr>
      <w:color w:val="0000FF"/>
      <w:u w:val="single"/>
    </w:rPr>
  </w:style>
  <w:style w:type="paragraph" w:styleId="BodyText">
    <w:name w:val="Body Text"/>
    <w:basedOn w:val="Normal"/>
    <w:link w:val="BodyTextChar"/>
    <w:rsid w:val="002A69C3"/>
    <w:pPr>
      <w:spacing w:after="0" w:line="240" w:lineRule="auto"/>
      <w:jc w:val="both"/>
    </w:pPr>
    <w:rPr>
      <w:rFonts w:ascii="Arial" w:eastAsia="Times New Roman" w:hAnsi="Arial" w:cs="Arial"/>
      <w:sz w:val="20"/>
      <w:szCs w:val="20"/>
    </w:rPr>
  </w:style>
  <w:style w:type="character" w:customStyle="1" w:styleId="BodyTextChar">
    <w:name w:val="Body Text Char"/>
    <w:basedOn w:val="DefaultParagraphFont"/>
    <w:link w:val="BodyText"/>
    <w:rsid w:val="002A69C3"/>
    <w:rPr>
      <w:rFonts w:ascii="Arial" w:eastAsia="Times New Roman" w:hAnsi="Arial" w:cs="Arial"/>
      <w:sz w:val="20"/>
      <w:szCs w:val="20"/>
    </w:rPr>
  </w:style>
  <w:style w:type="paragraph" w:customStyle="1" w:styleId="Achievement">
    <w:name w:val="Achievement"/>
    <w:basedOn w:val="BodyText"/>
    <w:rsid w:val="002A69C3"/>
    <w:pPr>
      <w:spacing w:after="60" w:line="220" w:lineRule="atLeast"/>
      <w:ind w:left="240" w:hanging="240"/>
    </w:pPr>
    <w:rPr>
      <w:rFonts w:cs="Times New Roman"/>
      <w:spacing w:val="-5"/>
    </w:rPr>
  </w:style>
  <w:style w:type="paragraph" w:styleId="ListParagraph">
    <w:name w:val="List Paragraph"/>
    <w:basedOn w:val="Normal"/>
    <w:uiPriority w:val="34"/>
    <w:qFormat/>
    <w:rsid w:val="002A69C3"/>
    <w:pPr>
      <w:spacing w:after="0" w:line="240" w:lineRule="auto"/>
      <w:ind w:left="720"/>
    </w:pPr>
    <w:rPr>
      <w:rFonts w:ascii="Times New Roman" w:eastAsia="Times New Roman" w:hAnsi="Times New Roman" w:cs="Times New Roman"/>
      <w:sz w:val="20"/>
      <w:szCs w:val="20"/>
    </w:rPr>
  </w:style>
  <w:style w:type="paragraph" w:styleId="Bibliography">
    <w:name w:val="Bibliography"/>
    <w:basedOn w:val="Normal"/>
    <w:next w:val="Normal"/>
    <w:uiPriority w:val="37"/>
    <w:unhideWhenUsed/>
    <w:rsid w:val="002A69C3"/>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958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871"/>
    <w:rPr>
      <w:rFonts w:ascii="Segoe UI" w:hAnsi="Segoe UI" w:cs="Segoe UI"/>
      <w:sz w:val="18"/>
      <w:szCs w:val="18"/>
    </w:rPr>
  </w:style>
  <w:style w:type="paragraph" w:styleId="Header">
    <w:name w:val="header"/>
    <w:basedOn w:val="Normal"/>
    <w:link w:val="HeaderChar"/>
    <w:uiPriority w:val="99"/>
    <w:rsid w:val="00D70F2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70F29"/>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52613"/>
    <w:rPr>
      <w:color w:val="954F72" w:themeColor="followedHyperlink"/>
      <w:u w:val="single"/>
    </w:rPr>
  </w:style>
  <w:style w:type="paragraph" w:customStyle="1" w:styleId="EndNoteBibliography">
    <w:name w:val="EndNote Bibliography"/>
    <w:basedOn w:val="Normal"/>
    <w:link w:val="EndNoteBibliographyChar"/>
    <w:rsid w:val="002362AC"/>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2362AC"/>
    <w:rPr>
      <w:rFonts w:ascii="Calibri" w:hAnsi="Calibri"/>
      <w:noProof/>
    </w:rPr>
  </w:style>
  <w:style w:type="paragraph" w:styleId="NormalWeb">
    <w:name w:val="Normal (Web)"/>
    <w:basedOn w:val="Normal"/>
    <w:uiPriority w:val="99"/>
    <w:unhideWhenUsed/>
    <w:rsid w:val="008044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4204F"/>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6C04D4"/>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6C04D4"/>
  </w:style>
  <w:style w:type="paragraph" w:styleId="NoSpacing">
    <w:name w:val="No Spacing"/>
    <w:basedOn w:val="Normal"/>
    <w:qFormat/>
    <w:rsid w:val="006C04D4"/>
    <w:pPr>
      <w:spacing w:after="0" w:line="240" w:lineRule="auto"/>
    </w:pPr>
    <w:rPr>
      <w:color w:val="000000" w:themeColor="text1"/>
      <w:sz w:val="20"/>
      <w:szCs w:val="20"/>
      <w:lang w:eastAsia="ja-JP"/>
    </w:rPr>
  </w:style>
  <w:style w:type="paragraph" w:styleId="CommentText">
    <w:name w:val="annotation text"/>
    <w:basedOn w:val="Normal"/>
    <w:link w:val="CommentTextChar"/>
    <w:uiPriority w:val="99"/>
    <w:unhideWhenUsed/>
    <w:rsid w:val="006C04D4"/>
    <w:pPr>
      <w:spacing w:line="240" w:lineRule="auto"/>
    </w:pPr>
    <w:rPr>
      <w:sz w:val="20"/>
      <w:szCs w:val="20"/>
    </w:rPr>
  </w:style>
  <w:style w:type="character" w:customStyle="1" w:styleId="CommentTextChar">
    <w:name w:val="Comment Text Char"/>
    <w:basedOn w:val="DefaultParagraphFont"/>
    <w:link w:val="CommentText"/>
    <w:uiPriority w:val="99"/>
    <w:rsid w:val="006C04D4"/>
    <w:rPr>
      <w:sz w:val="20"/>
      <w:szCs w:val="20"/>
    </w:rPr>
  </w:style>
  <w:style w:type="paragraph" w:styleId="TOCHeading">
    <w:name w:val="TOC Heading"/>
    <w:basedOn w:val="Heading1"/>
    <w:next w:val="Normal"/>
    <w:uiPriority w:val="39"/>
    <w:unhideWhenUsed/>
    <w:qFormat/>
    <w:rsid w:val="006C04D4"/>
    <w:pPr>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6C04D4"/>
    <w:pPr>
      <w:spacing w:after="100"/>
    </w:pPr>
  </w:style>
  <w:style w:type="paragraph" w:styleId="TOC2">
    <w:name w:val="toc 2"/>
    <w:basedOn w:val="Normal"/>
    <w:next w:val="Normal"/>
    <w:autoRedefine/>
    <w:uiPriority w:val="39"/>
    <w:unhideWhenUsed/>
    <w:rsid w:val="006C04D4"/>
    <w:pPr>
      <w:spacing w:after="100"/>
      <w:ind w:left="220"/>
    </w:pPr>
  </w:style>
  <w:style w:type="paragraph" w:styleId="TOC3">
    <w:name w:val="toc 3"/>
    <w:basedOn w:val="Normal"/>
    <w:next w:val="Normal"/>
    <w:autoRedefine/>
    <w:uiPriority w:val="39"/>
    <w:unhideWhenUsed/>
    <w:rsid w:val="006C04D4"/>
    <w:pPr>
      <w:spacing w:after="100"/>
      <w:ind w:left="440"/>
    </w:pPr>
  </w:style>
  <w:style w:type="paragraph" w:customStyle="1" w:styleId="content1">
    <w:name w:val="content_1"/>
    <w:link w:val="content1Char"/>
    <w:uiPriority w:val="99"/>
    <w:rsid w:val="00C77D4C"/>
    <w:pPr>
      <w:widowControl w:val="0"/>
      <w:autoSpaceDE w:val="0"/>
      <w:autoSpaceDN w:val="0"/>
      <w:adjustRightInd w:val="0"/>
      <w:spacing w:after="0" w:line="240" w:lineRule="auto"/>
      <w:ind w:left="1080"/>
    </w:pPr>
    <w:rPr>
      <w:rFonts w:ascii="Times New Roman" w:eastAsiaTheme="minorEastAsia" w:hAnsi="Times New Roman" w:cs="Times New Roman"/>
    </w:rPr>
  </w:style>
  <w:style w:type="character" w:customStyle="1" w:styleId="content1Char">
    <w:name w:val="content_1 Char"/>
    <w:link w:val="content1"/>
    <w:uiPriority w:val="99"/>
    <w:rsid w:val="00C77D4C"/>
    <w:rPr>
      <w:rFonts w:ascii="Times New Roman" w:eastAsiaTheme="minorEastAsia" w:hAnsi="Times New Roman" w:cs="Times New Roman"/>
    </w:rPr>
  </w:style>
  <w:style w:type="paragraph" w:customStyle="1" w:styleId="content3">
    <w:name w:val="content_3"/>
    <w:uiPriority w:val="99"/>
    <w:rsid w:val="00DF675A"/>
    <w:pPr>
      <w:widowControl w:val="0"/>
      <w:autoSpaceDE w:val="0"/>
      <w:autoSpaceDN w:val="0"/>
      <w:adjustRightInd w:val="0"/>
      <w:spacing w:after="0" w:line="240" w:lineRule="auto"/>
      <w:ind w:left="1440" w:hanging="360"/>
    </w:pPr>
    <w:rPr>
      <w:rFonts w:ascii="Times New Roman" w:hAnsi="Times New Roman" w:cs="Times New Roman"/>
      <w:sz w:val="21"/>
      <w:szCs w:val="21"/>
    </w:rPr>
  </w:style>
  <w:style w:type="paragraph" w:customStyle="1" w:styleId="link">
    <w:name w:val="*link"/>
    <w:uiPriority w:val="99"/>
    <w:rsid w:val="00DF675A"/>
    <w:pPr>
      <w:autoSpaceDE w:val="0"/>
      <w:autoSpaceDN w:val="0"/>
      <w:adjustRightInd w:val="0"/>
      <w:spacing w:after="0" w:line="240" w:lineRule="auto"/>
    </w:pPr>
    <w:rPr>
      <w:rFonts w:ascii="Arial" w:hAnsi="Arial" w:cs="Arial"/>
      <w:color w:val="0000FF"/>
      <w:sz w:val="20"/>
      <w:szCs w:val="20"/>
      <w:u w:val="single"/>
    </w:rPr>
  </w:style>
  <w:style w:type="character" w:customStyle="1" w:styleId="qgajv">
    <w:name w:val="qgajv"/>
    <w:basedOn w:val="DefaultParagraphFont"/>
    <w:rsid w:val="00D06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03935">
      <w:bodyDiv w:val="1"/>
      <w:marLeft w:val="0"/>
      <w:marRight w:val="0"/>
      <w:marTop w:val="0"/>
      <w:marBottom w:val="0"/>
      <w:divBdr>
        <w:top w:val="none" w:sz="0" w:space="0" w:color="auto"/>
        <w:left w:val="none" w:sz="0" w:space="0" w:color="auto"/>
        <w:bottom w:val="none" w:sz="0" w:space="0" w:color="auto"/>
        <w:right w:val="none" w:sz="0" w:space="0" w:color="auto"/>
      </w:divBdr>
      <w:divsChild>
        <w:div w:id="173418373">
          <w:marLeft w:val="0"/>
          <w:marRight w:val="0"/>
          <w:marTop w:val="0"/>
          <w:marBottom w:val="0"/>
          <w:divBdr>
            <w:top w:val="none" w:sz="0" w:space="0" w:color="auto"/>
            <w:left w:val="none" w:sz="0" w:space="0" w:color="auto"/>
            <w:bottom w:val="none" w:sz="0" w:space="0" w:color="auto"/>
            <w:right w:val="none" w:sz="0" w:space="0" w:color="auto"/>
          </w:divBdr>
          <w:divsChild>
            <w:div w:id="304970069">
              <w:marLeft w:val="780"/>
              <w:marRight w:val="0"/>
              <w:marTop w:val="0"/>
              <w:marBottom w:val="0"/>
              <w:divBdr>
                <w:top w:val="none" w:sz="0" w:space="0" w:color="auto"/>
                <w:left w:val="none" w:sz="0" w:space="0" w:color="auto"/>
                <w:bottom w:val="none" w:sz="0" w:space="0" w:color="auto"/>
                <w:right w:val="none" w:sz="0" w:space="0" w:color="auto"/>
              </w:divBdr>
              <w:divsChild>
                <w:div w:id="1487282829">
                  <w:marLeft w:val="0"/>
                  <w:marRight w:val="0"/>
                  <w:marTop w:val="0"/>
                  <w:marBottom w:val="0"/>
                  <w:divBdr>
                    <w:top w:val="none" w:sz="0" w:space="0" w:color="auto"/>
                    <w:left w:val="none" w:sz="0" w:space="0" w:color="auto"/>
                    <w:bottom w:val="none" w:sz="0" w:space="0" w:color="auto"/>
                    <w:right w:val="none" w:sz="0" w:space="0" w:color="auto"/>
                  </w:divBdr>
                  <w:divsChild>
                    <w:div w:id="142551809">
                      <w:marLeft w:val="0"/>
                      <w:marRight w:val="0"/>
                      <w:marTop w:val="0"/>
                      <w:marBottom w:val="0"/>
                      <w:divBdr>
                        <w:top w:val="none" w:sz="0" w:space="0" w:color="auto"/>
                        <w:left w:val="none" w:sz="0" w:space="0" w:color="auto"/>
                        <w:bottom w:val="none" w:sz="0" w:space="0" w:color="auto"/>
                        <w:right w:val="none" w:sz="0" w:space="0" w:color="auto"/>
                      </w:divBdr>
                      <w:divsChild>
                        <w:div w:id="4792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337468">
              <w:marLeft w:val="0"/>
              <w:marRight w:val="0"/>
              <w:marTop w:val="0"/>
              <w:marBottom w:val="0"/>
              <w:divBdr>
                <w:top w:val="none" w:sz="0" w:space="0" w:color="auto"/>
                <w:left w:val="none" w:sz="0" w:space="0" w:color="auto"/>
                <w:bottom w:val="none" w:sz="0" w:space="0" w:color="auto"/>
                <w:right w:val="none" w:sz="0" w:space="0" w:color="auto"/>
              </w:divBdr>
              <w:divsChild>
                <w:div w:id="733115786">
                  <w:marLeft w:val="0"/>
                  <w:marRight w:val="0"/>
                  <w:marTop w:val="0"/>
                  <w:marBottom w:val="0"/>
                  <w:divBdr>
                    <w:top w:val="none" w:sz="0" w:space="0" w:color="auto"/>
                    <w:left w:val="none" w:sz="0" w:space="0" w:color="auto"/>
                    <w:bottom w:val="none" w:sz="0" w:space="0" w:color="auto"/>
                    <w:right w:val="none" w:sz="0" w:space="0" w:color="auto"/>
                  </w:divBdr>
                  <w:divsChild>
                    <w:div w:id="2032562205">
                      <w:marLeft w:val="0"/>
                      <w:marRight w:val="0"/>
                      <w:marTop w:val="0"/>
                      <w:marBottom w:val="0"/>
                      <w:divBdr>
                        <w:top w:val="none" w:sz="0" w:space="0" w:color="auto"/>
                        <w:left w:val="none" w:sz="0" w:space="0" w:color="auto"/>
                        <w:bottom w:val="none" w:sz="0" w:space="0" w:color="auto"/>
                        <w:right w:val="none" w:sz="0" w:space="0" w:color="auto"/>
                      </w:divBdr>
                      <w:divsChild>
                        <w:div w:id="1519198330">
                          <w:marLeft w:val="0"/>
                          <w:marRight w:val="0"/>
                          <w:marTop w:val="0"/>
                          <w:marBottom w:val="0"/>
                          <w:divBdr>
                            <w:top w:val="none" w:sz="0" w:space="0" w:color="auto"/>
                            <w:left w:val="none" w:sz="0" w:space="0" w:color="auto"/>
                            <w:bottom w:val="none" w:sz="0" w:space="0" w:color="auto"/>
                            <w:right w:val="none" w:sz="0" w:space="0" w:color="auto"/>
                          </w:divBdr>
                          <w:divsChild>
                            <w:div w:id="1861313959">
                              <w:marLeft w:val="0"/>
                              <w:marRight w:val="0"/>
                              <w:marTop w:val="60"/>
                              <w:marBottom w:val="0"/>
                              <w:divBdr>
                                <w:top w:val="none" w:sz="0" w:space="0" w:color="auto"/>
                                <w:left w:val="none" w:sz="0" w:space="0" w:color="auto"/>
                                <w:bottom w:val="none" w:sz="0" w:space="0" w:color="auto"/>
                                <w:right w:val="none" w:sz="0" w:space="0" w:color="auto"/>
                              </w:divBdr>
                              <w:divsChild>
                                <w:div w:id="117430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651269">
                  <w:marLeft w:val="270"/>
                  <w:marRight w:val="150"/>
                  <w:marTop w:val="0"/>
                  <w:marBottom w:val="0"/>
                  <w:divBdr>
                    <w:top w:val="none" w:sz="0" w:space="0" w:color="auto"/>
                    <w:left w:val="none" w:sz="0" w:space="0" w:color="auto"/>
                    <w:bottom w:val="none" w:sz="0" w:space="0" w:color="auto"/>
                    <w:right w:val="none" w:sz="0" w:space="0" w:color="auto"/>
                  </w:divBdr>
                  <w:divsChild>
                    <w:div w:id="142471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977983">
      <w:bodyDiv w:val="1"/>
      <w:marLeft w:val="0"/>
      <w:marRight w:val="0"/>
      <w:marTop w:val="0"/>
      <w:marBottom w:val="0"/>
      <w:divBdr>
        <w:top w:val="none" w:sz="0" w:space="0" w:color="auto"/>
        <w:left w:val="none" w:sz="0" w:space="0" w:color="auto"/>
        <w:bottom w:val="none" w:sz="0" w:space="0" w:color="auto"/>
        <w:right w:val="none" w:sz="0" w:space="0" w:color="auto"/>
      </w:divBdr>
    </w:div>
    <w:div w:id="1708793314">
      <w:bodyDiv w:val="1"/>
      <w:marLeft w:val="0"/>
      <w:marRight w:val="0"/>
      <w:marTop w:val="0"/>
      <w:marBottom w:val="0"/>
      <w:divBdr>
        <w:top w:val="none" w:sz="0" w:space="0" w:color="auto"/>
        <w:left w:val="none" w:sz="0" w:space="0" w:color="auto"/>
        <w:bottom w:val="none" w:sz="0" w:space="0" w:color="auto"/>
        <w:right w:val="none" w:sz="0" w:space="0" w:color="auto"/>
      </w:divBdr>
    </w:div>
    <w:div w:id="1945337642">
      <w:bodyDiv w:val="1"/>
      <w:marLeft w:val="0"/>
      <w:marRight w:val="0"/>
      <w:marTop w:val="0"/>
      <w:marBottom w:val="0"/>
      <w:divBdr>
        <w:top w:val="none" w:sz="0" w:space="0" w:color="auto"/>
        <w:left w:val="none" w:sz="0" w:space="0" w:color="auto"/>
        <w:bottom w:val="none" w:sz="0" w:space="0" w:color="auto"/>
        <w:right w:val="none" w:sz="0" w:space="0" w:color="auto"/>
      </w:divBdr>
    </w:div>
    <w:div w:id="203557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no.case.edu/articles/blending-generations-in-the-nonprofit-sector/" TargetMode="External"/><Relationship Id="rId5" Type="http://schemas.openxmlformats.org/officeDocument/2006/relationships/hyperlink" Target="https://www.linkedin.com/in/donna-l-haeger-ph-d-3bb8011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3893</Words>
  <Characters>22196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Haeger</dc:creator>
  <cp:keywords/>
  <dc:description/>
  <cp:lastModifiedBy>Donna Lynn Haeger</cp:lastModifiedBy>
  <cp:revision>2</cp:revision>
  <cp:lastPrinted>2022-01-03T18:49:00Z</cp:lastPrinted>
  <dcterms:created xsi:type="dcterms:W3CDTF">2025-01-07T17:08:00Z</dcterms:created>
  <dcterms:modified xsi:type="dcterms:W3CDTF">2025-01-07T17:08:00Z</dcterms:modified>
</cp:coreProperties>
</file>